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gif" ContentType="image/gi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0"/>
        <w:ind w:left="-567"/>
        <w:jc w:val="center"/>
      </w:pPr>
    </w:p>
    <w:p>
      <w:pPr>
        <w:spacing w:after="0"/>
        <w:jc w:val="center"/>
      </w:pPr>
      <w:r>
        <w:t>Государственное автономное профессиональное образовательное учреждение «Казанский авиационно-технический колледж имени П.В. Дементьева»</w:t>
      </w:r>
    </w:p>
    <w:p>
      <w:pPr>
        <w:jc w:val="center"/>
      </w:pPr>
    </w:p>
    <w:p>
      <w:pPr>
        <w:jc w:val="center"/>
      </w:pPr>
    </w:p>
    <w:p>
      <w:pPr>
        <w:jc w:val="center"/>
      </w:pPr>
    </w:p>
    <w:p>
      <w:pPr>
        <w:jc w:val="center"/>
      </w:pPr>
    </w:p>
    <w:p>
      <w:pPr>
        <w:spacing w:after="0"/>
        <w:jc w:val="center"/>
      </w:pPr>
    </w:p>
    <w:p>
      <w:pPr>
        <w:spacing w:after="0"/>
        <w:jc w:val="center"/>
        <w:rPr>
          <w:b/>
        </w:rPr>
      </w:pPr>
      <w:r>
        <w:rPr>
          <w:b/>
        </w:rPr>
        <w:t>Фонд оценочных средств</w:t>
      </w:r>
    </w:p>
    <w:p>
      <w:pPr>
        <w:spacing w:after="0"/>
        <w:jc w:val="center"/>
      </w:pPr>
      <w:r>
        <w:t>учебной дисциплины</w:t>
      </w:r>
    </w:p>
    <w:p>
      <w:pPr>
        <w:spacing w:line="360" w:lineRule="auto"/>
        <w:ind w:left="113" w:right="113"/>
        <w:jc w:val="center"/>
        <w:rPr>
          <w:b/>
        </w:rPr>
      </w:pPr>
      <w:r>
        <w:rPr>
          <w:b/>
        </w:rPr>
        <w:t>ОУД.09 ИНФОРМАТИКА</w:t>
      </w:r>
    </w:p>
    <w:p>
      <w:pPr>
        <w:spacing w:line="360" w:lineRule="auto"/>
        <w:ind w:left="113" w:right="113"/>
        <w:jc w:val="center"/>
      </w:pPr>
      <w:r>
        <w:t>для специальности</w:t>
      </w:r>
    </w:p>
    <w:p>
      <w:pPr>
        <w:spacing w:line="360" w:lineRule="auto"/>
        <w:ind w:left="113" w:right="113"/>
        <w:jc w:val="center"/>
      </w:pPr>
      <w:r>
        <w:rPr>
          <w:bCs/>
        </w:rPr>
        <w:t>38.02.01 Экономика и бухгалтерский учет (по отраслям)</w:t>
      </w:r>
    </w:p>
    <w:p>
      <w:pPr>
        <w:spacing w:after="0"/>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r>
        <w:t xml:space="preserve"> Казань</w:t>
      </w:r>
    </w:p>
    <w:p>
      <w:pPr>
        <w:jc w:val="center"/>
        <w:rPr>
          <w:rFonts w:hint="default"/>
          <w:lang w:val="ru-RU"/>
        </w:rPr>
      </w:pPr>
      <w:r>
        <w:t>202</w:t>
      </w:r>
      <w:r>
        <w:rPr>
          <w:rFonts w:hint="default"/>
          <w:lang w:val="ru-RU"/>
        </w:rPr>
        <w:t>3</w:t>
      </w:r>
    </w:p>
    <w:p>
      <w:pPr>
        <w:jc w:val="center"/>
      </w:pPr>
    </w:p>
    <w:tbl>
      <w:tblPr>
        <w:tblStyle w:val="6"/>
        <w:tblpPr w:leftFromText="180" w:rightFromText="180" w:bottomFromText="200" w:vertAnchor="text" w:horzAnchor="margin" w:tblpY="2"/>
        <w:tblW w:w="10008" w:type="dxa"/>
        <w:tblInd w:w="0" w:type="dxa"/>
        <w:tblLayout w:type="autofit"/>
        <w:tblCellMar>
          <w:top w:w="0" w:type="dxa"/>
          <w:left w:w="108" w:type="dxa"/>
          <w:bottom w:w="0" w:type="dxa"/>
          <w:right w:w="108" w:type="dxa"/>
        </w:tblCellMar>
      </w:tblPr>
      <w:tblGrid>
        <w:gridCol w:w="4788"/>
        <w:gridCol w:w="5220"/>
      </w:tblGrid>
      <w:tr>
        <w:tc>
          <w:tcPr>
            <w:tcW w:w="4788" w:type="dxa"/>
          </w:tcPr>
          <w:p>
            <w:pPr>
              <w:spacing w:after="0" w:line="240" w:lineRule="auto"/>
              <w:jc w:val="both"/>
              <w:rPr>
                <w:sz w:val="24"/>
                <w:szCs w:val="24"/>
              </w:rPr>
            </w:pPr>
            <w:r>
              <w:rPr>
                <w:sz w:val="24"/>
                <w:szCs w:val="24"/>
              </w:rPr>
              <w:br w:type="page"/>
            </w:r>
            <w:r>
              <w:rPr>
                <w:sz w:val="24"/>
                <w:szCs w:val="24"/>
              </w:rPr>
              <w:br w:type="page"/>
            </w:r>
            <w:r>
              <w:rPr>
                <w:sz w:val="24"/>
                <w:szCs w:val="24"/>
              </w:rPr>
              <w:br w:type="page"/>
            </w:r>
            <w:r>
              <w:rPr>
                <w:sz w:val="24"/>
                <w:szCs w:val="24"/>
              </w:rPr>
              <w:br w:type="page"/>
            </w:r>
            <w:r>
              <w:rPr>
                <w:sz w:val="24"/>
                <w:szCs w:val="24"/>
              </w:rPr>
              <w:t>ОДОБРЕНО</w:t>
            </w:r>
          </w:p>
          <w:p>
            <w:pPr>
              <w:pStyle w:val="9"/>
              <w:spacing w:after="0"/>
              <w:rPr>
                <w:sz w:val="24"/>
                <w:szCs w:val="24"/>
              </w:rPr>
            </w:pPr>
            <w:r>
              <w:rPr>
                <w:sz w:val="24"/>
                <w:szCs w:val="24"/>
              </w:rPr>
              <w:t xml:space="preserve">Цикловой комиссией </w:t>
            </w:r>
          </w:p>
          <w:p>
            <w:pPr>
              <w:pStyle w:val="9"/>
              <w:spacing w:after="0"/>
              <w:rPr>
                <w:sz w:val="24"/>
                <w:szCs w:val="24"/>
                <w:u w:val="single"/>
              </w:rPr>
            </w:pPr>
            <w:r>
              <w:rPr>
                <w:sz w:val="24"/>
                <w:szCs w:val="24"/>
                <w:u w:val="single"/>
              </w:rPr>
              <w:t>Общепрофессиональных  дисциплин</w:t>
            </w:r>
          </w:p>
          <w:p>
            <w:pPr>
              <w:spacing w:after="0" w:line="240" w:lineRule="auto"/>
              <w:jc w:val="both"/>
              <w:rPr>
                <w:sz w:val="24"/>
                <w:szCs w:val="24"/>
              </w:rPr>
            </w:pPr>
          </w:p>
          <w:p>
            <w:pPr>
              <w:spacing w:after="0" w:line="240" w:lineRule="auto"/>
              <w:jc w:val="both"/>
              <w:rPr>
                <w:sz w:val="24"/>
                <w:szCs w:val="24"/>
              </w:rPr>
            </w:pPr>
            <w:r>
              <w:rPr>
                <w:sz w:val="24"/>
                <w:szCs w:val="24"/>
              </w:rPr>
              <w:t>Протокол №____</w:t>
            </w:r>
          </w:p>
          <w:p>
            <w:pPr>
              <w:spacing w:after="0" w:line="240" w:lineRule="auto"/>
              <w:jc w:val="both"/>
              <w:rPr>
                <w:sz w:val="24"/>
                <w:szCs w:val="24"/>
              </w:rPr>
            </w:pPr>
            <w:r>
              <w:rPr>
                <w:sz w:val="24"/>
                <w:szCs w:val="24"/>
              </w:rPr>
              <w:t>от __________202</w:t>
            </w:r>
            <w:r>
              <w:rPr>
                <w:rFonts w:hint="default"/>
                <w:sz w:val="24"/>
                <w:szCs w:val="24"/>
                <w:lang w:val="ru-RU"/>
              </w:rPr>
              <w:t>3</w:t>
            </w:r>
            <w:bookmarkStart w:id="2" w:name="_GoBack"/>
            <w:bookmarkEnd w:id="2"/>
            <w:r>
              <w:rPr>
                <w:sz w:val="24"/>
                <w:szCs w:val="24"/>
              </w:rPr>
              <w:t xml:space="preserve"> г.</w:t>
            </w:r>
          </w:p>
          <w:p>
            <w:pPr>
              <w:spacing w:after="0" w:line="240" w:lineRule="auto"/>
              <w:jc w:val="both"/>
              <w:rPr>
                <w:sz w:val="24"/>
                <w:szCs w:val="24"/>
              </w:rPr>
            </w:pPr>
          </w:p>
          <w:p>
            <w:pPr>
              <w:spacing w:after="0" w:line="240" w:lineRule="auto"/>
              <w:jc w:val="both"/>
              <w:rPr>
                <w:sz w:val="24"/>
                <w:szCs w:val="24"/>
              </w:rPr>
            </w:pPr>
            <w:r>
              <w:rPr>
                <w:sz w:val="24"/>
                <w:szCs w:val="24"/>
              </w:rPr>
              <w:t>Председатель</w:t>
            </w:r>
          </w:p>
          <w:p>
            <w:pPr>
              <w:spacing w:after="0" w:line="240" w:lineRule="auto"/>
              <w:jc w:val="both"/>
              <w:rPr>
                <w:sz w:val="24"/>
                <w:szCs w:val="24"/>
              </w:rPr>
            </w:pPr>
            <w:r>
              <w:rPr>
                <w:sz w:val="24"/>
                <w:szCs w:val="24"/>
              </w:rPr>
              <w:t>_____________</w:t>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softHyphen/>
            </w:r>
            <w:r>
              <w:rPr>
                <w:sz w:val="24"/>
                <w:szCs w:val="24"/>
              </w:rPr>
              <w:t xml:space="preserve">_    </w:t>
            </w:r>
            <w:r>
              <w:rPr>
                <w:sz w:val="24"/>
                <w:szCs w:val="24"/>
                <w:u w:val="single"/>
              </w:rPr>
              <w:t>Фазлиева Л.Т.</w:t>
            </w:r>
          </w:p>
          <w:p>
            <w:pPr>
              <w:spacing w:after="0" w:line="240" w:lineRule="auto"/>
              <w:jc w:val="both"/>
              <w:rPr>
                <w:sz w:val="24"/>
                <w:szCs w:val="24"/>
              </w:rPr>
            </w:pPr>
            <w:r>
              <w:rPr>
                <w:sz w:val="24"/>
                <w:szCs w:val="24"/>
              </w:rPr>
              <w:t>(личная подпись) (инициалы, фамилия)</w:t>
            </w:r>
          </w:p>
          <w:p>
            <w:pPr>
              <w:spacing w:after="0" w:line="240" w:lineRule="auto"/>
              <w:jc w:val="both"/>
              <w:rPr>
                <w:sz w:val="24"/>
                <w:szCs w:val="24"/>
              </w:rPr>
            </w:pPr>
            <w:r>
              <w:rPr>
                <w:sz w:val="24"/>
                <w:szCs w:val="24"/>
              </w:rPr>
              <w:t xml:space="preserve"> ________</w:t>
            </w:r>
          </w:p>
          <w:p>
            <w:pPr>
              <w:spacing w:after="0" w:line="240" w:lineRule="auto"/>
              <w:jc w:val="both"/>
              <w:rPr>
                <w:sz w:val="24"/>
                <w:szCs w:val="24"/>
              </w:rPr>
            </w:pPr>
            <w:r>
              <w:rPr>
                <w:sz w:val="24"/>
                <w:szCs w:val="24"/>
              </w:rPr>
              <w:t>(дата)</w:t>
            </w:r>
          </w:p>
          <w:p>
            <w:pPr>
              <w:spacing w:after="0" w:line="240" w:lineRule="auto"/>
              <w:jc w:val="both"/>
              <w:rPr>
                <w:sz w:val="24"/>
                <w:szCs w:val="24"/>
              </w:rPr>
            </w:pPr>
          </w:p>
        </w:tc>
        <w:tc>
          <w:tcPr>
            <w:tcW w:w="5220" w:type="dxa"/>
          </w:tcPr>
          <w:p>
            <w:pPr>
              <w:ind w:left="741" w:right="433"/>
              <w:rPr>
                <w:sz w:val="24"/>
                <w:szCs w:val="24"/>
              </w:rPr>
            </w:pPr>
            <w:r>
              <w:rPr>
                <w:sz w:val="24"/>
                <w:szCs w:val="24"/>
              </w:rPr>
              <w:t xml:space="preserve">Составлено на основе примерной программы общеобразовательной учебной дисциплины «Информатика» для ПОО (протокол № 3 от 21 июля 2015 г.) ФГАУ «ФИРО», ФГОС СПО по специальности </w:t>
            </w:r>
            <w:r>
              <w:rPr>
                <w:bCs/>
                <w:sz w:val="24"/>
                <w:szCs w:val="24"/>
              </w:rPr>
              <w:t>38.02.01 Экономика и бухгалтерский учет (по отраслям)</w:t>
            </w:r>
          </w:p>
          <w:p>
            <w:pPr>
              <w:spacing w:after="0" w:line="240" w:lineRule="auto"/>
              <w:jc w:val="both"/>
              <w:rPr>
                <w:sz w:val="24"/>
                <w:szCs w:val="24"/>
              </w:rPr>
            </w:pPr>
          </w:p>
          <w:p>
            <w:pPr>
              <w:spacing w:after="0" w:line="240" w:lineRule="auto"/>
              <w:jc w:val="both"/>
              <w:rPr>
                <w:sz w:val="24"/>
                <w:szCs w:val="24"/>
              </w:rPr>
            </w:pPr>
          </w:p>
          <w:p>
            <w:pPr>
              <w:spacing w:after="0" w:line="240" w:lineRule="auto"/>
              <w:jc w:val="both"/>
              <w:rPr>
                <w:sz w:val="24"/>
                <w:szCs w:val="24"/>
              </w:rPr>
            </w:pPr>
          </w:p>
          <w:p>
            <w:pPr>
              <w:spacing w:after="0" w:line="240" w:lineRule="auto"/>
              <w:jc w:val="both"/>
              <w:rPr>
                <w:sz w:val="24"/>
                <w:szCs w:val="24"/>
              </w:rPr>
            </w:pPr>
          </w:p>
          <w:p>
            <w:pPr>
              <w:spacing w:after="0" w:line="240" w:lineRule="auto"/>
              <w:jc w:val="both"/>
              <w:rPr>
                <w:sz w:val="24"/>
                <w:szCs w:val="24"/>
              </w:rPr>
            </w:pPr>
          </w:p>
          <w:p>
            <w:pPr>
              <w:spacing w:after="0" w:line="240" w:lineRule="auto"/>
              <w:jc w:val="both"/>
              <w:rPr>
                <w:sz w:val="24"/>
                <w:szCs w:val="24"/>
              </w:rPr>
            </w:pPr>
          </w:p>
          <w:p>
            <w:pPr>
              <w:spacing w:after="0" w:line="240" w:lineRule="auto"/>
              <w:jc w:val="both"/>
              <w:rPr>
                <w:sz w:val="24"/>
                <w:szCs w:val="24"/>
              </w:rPr>
            </w:pPr>
          </w:p>
        </w:tc>
      </w:tr>
      <w:tr>
        <w:tblPrEx>
          <w:tblCellMar>
            <w:top w:w="0" w:type="dxa"/>
            <w:left w:w="108" w:type="dxa"/>
            <w:bottom w:w="0" w:type="dxa"/>
            <w:right w:w="108" w:type="dxa"/>
          </w:tblCellMar>
        </w:tblPrEx>
        <w:tc>
          <w:tcPr>
            <w:tcW w:w="4788" w:type="dxa"/>
          </w:tcPr>
          <w:p>
            <w:pPr>
              <w:spacing w:after="0" w:line="240" w:lineRule="auto"/>
              <w:jc w:val="both"/>
              <w:rPr>
                <w:sz w:val="24"/>
                <w:szCs w:val="24"/>
              </w:rPr>
            </w:pPr>
          </w:p>
          <w:p>
            <w:pPr>
              <w:spacing w:after="0" w:line="240" w:lineRule="auto"/>
              <w:jc w:val="both"/>
              <w:rPr>
                <w:sz w:val="24"/>
                <w:szCs w:val="24"/>
              </w:rPr>
            </w:pPr>
            <w:r>
              <w:rPr>
                <w:sz w:val="24"/>
                <w:szCs w:val="24"/>
              </w:rPr>
              <w:t>СОГЛАСОВАНО</w:t>
            </w:r>
          </w:p>
          <w:p>
            <w:pPr>
              <w:spacing w:after="0" w:line="240" w:lineRule="auto"/>
              <w:jc w:val="both"/>
              <w:rPr>
                <w:sz w:val="24"/>
                <w:szCs w:val="24"/>
              </w:rPr>
            </w:pPr>
            <w:r>
              <w:rPr>
                <w:sz w:val="24"/>
                <w:szCs w:val="24"/>
              </w:rPr>
              <w:t>Заместитель директора по научно-</w:t>
            </w:r>
          </w:p>
          <w:p>
            <w:pPr>
              <w:spacing w:after="0" w:line="240" w:lineRule="auto"/>
              <w:jc w:val="both"/>
              <w:rPr>
                <w:sz w:val="24"/>
                <w:szCs w:val="24"/>
              </w:rPr>
            </w:pPr>
            <w:r>
              <w:rPr>
                <w:sz w:val="24"/>
                <w:szCs w:val="24"/>
              </w:rPr>
              <w:t>методической работе</w:t>
            </w:r>
          </w:p>
          <w:p>
            <w:pPr>
              <w:spacing w:after="0" w:line="240" w:lineRule="auto"/>
              <w:jc w:val="both"/>
              <w:rPr>
                <w:sz w:val="24"/>
                <w:szCs w:val="24"/>
              </w:rPr>
            </w:pPr>
            <w:r>
              <w:rPr>
                <w:sz w:val="24"/>
                <w:szCs w:val="24"/>
              </w:rPr>
              <w:t xml:space="preserve">_______________    </w:t>
            </w:r>
            <w:r>
              <w:rPr>
                <w:sz w:val="24"/>
                <w:szCs w:val="24"/>
                <w:u w:val="single"/>
              </w:rPr>
              <w:t>В.В. Халуева</w:t>
            </w:r>
          </w:p>
          <w:p>
            <w:pPr>
              <w:spacing w:after="0" w:line="240" w:lineRule="auto"/>
              <w:jc w:val="both"/>
              <w:rPr>
                <w:sz w:val="24"/>
                <w:szCs w:val="24"/>
              </w:rPr>
            </w:pPr>
            <w:r>
              <w:rPr>
                <w:sz w:val="24"/>
                <w:szCs w:val="24"/>
              </w:rPr>
              <w:t xml:space="preserve">(личная подпись) (инициалы, фамилия)                          </w:t>
            </w:r>
          </w:p>
          <w:p>
            <w:pPr>
              <w:spacing w:after="0" w:line="240" w:lineRule="auto"/>
              <w:jc w:val="both"/>
              <w:rPr>
                <w:sz w:val="24"/>
                <w:szCs w:val="24"/>
              </w:rPr>
            </w:pPr>
            <w:r>
              <w:rPr>
                <w:sz w:val="24"/>
                <w:szCs w:val="24"/>
              </w:rPr>
              <w:t>__________</w:t>
            </w:r>
          </w:p>
          <w:p>
            <w:pPr>
              <w:spacing w:after="0" w:line="240" w:lineRule="auto"/>
              <w:jc w:val="both"/>
              <w:rPr>
                <w:sz w:val="24"/>
                <w:szCs w:val="24"/>
              </w:rPr>
            </w:pPr>
            <w:r>
              <w:rPr>
                <w:sz w:val="24"/>
                <w:szCs w:val="24"/>
              </w:rPr>
              <w:t>(дата)</w:t>
            </w:r>
          </w:p>
          <w:p>
            <w:pPr>
              <w:spacing w:after="0" w:line="240" w:lineRule="auto"/>
              <w:jc w:val="both"/>
              <w:rPr>
                <w:sz w:val="24"/>
                <w:szCs w:val="24"/>
              </w:rPr>
            </w:pPr>
          </w:p>
          <w:p>
            <w:pPr>
              <w:spacing w:after="0" w:line="240" w:lineRule="auto"/>
              <w:jc w:val="both"/>
              <w:rPr>
                <w:sz w:val="24"/>
                <w:szCs w:val="24"/>
              </w:rPr>
            </w:pPr>
          </w:p>
          <w:p>
            <w:pPr>
              <w:spacing w:after="0" w:line="240" w:lineRule="auto"/>
              <w:jc w:val="both"/>
              <w:rPr>
                <w:sz w:val="24"/>
                <w:szCs w:val="24"/>
              </w:rPr>
            </w:pPr>
          </w:p>
        </w:tc>
        <w:tc>
          <w:tcPr>
            <w:tcW w:w="5220" w:type="dxa"/>
          </w:tcPr>
          <w:p>
            <w:pPr>
              <w:spacing w:after="0" w:line="240" w:lineRule="auto"/>
              <w:jc w:val="both"/>
              <w:rPr>
                <w:sz w:val="24"/>
                <w:szCs w:val="24"/>
              </w:rPr>
            </w:pPr>
          </w:p>
          <w:p>
            <w:pPr>
              <w:spacing w:after="0" w:line="240" w:lineRule="auto"/>
              <w:jc w:val="both"/>
              <w:rPr>
                <w:sz w:val="24"/>
                <w:szCs w:val="24"/>
              </w:rPr>
            </w:pPr>
            <w:r>
              <w:rPr>
                <w:sz w:val="24"/>
                <w:szCs w:val="24"/>
              </w:rPr>
              <w:t>УТВЕРЖДАЮ</w:t>
            </w:r>
          </w:p>
          <w:p>
            <w:pPr>
              <w:spacing w:after="0" w:line="240" w:lineRule="auto"/>
              <w:jc w:val="both"/>
              <w:rPr>
                <w:sz w:val="24"/>
                <w:szCs w:val="24"/>
              </w:rPr>
            </w:pPr>
            <w:r>
              <w:rPr>
                <w:sz w:val="24"/>
                <w:szCs w:val="24"/>
              </w:rPr>
              <w:t>Заместитель директора</w:t>
            </w:r>
          </w:p>
          <w:p>
            <w:pPr>
              <w:spacing w:after="0" w:line="240" w:lineRule="auto"/>
              <w:jc w:val="both"/>
              <w:rPr>
                <w:sz w:val="24"/>
                <w:szCs w:val="24"/>
              </w:rPr>
            </w:pPr>
            <w:r>
              <w:rPr>
                <w:sz w:val="24"/>
                <w:szCs w:val="24"/>
              </w:rPr>
              <w:t>по учебной работе</w:t>
            </w:r>
          </w:p>
          <w:p>
            <w:pPr>
              <w:spacing w:after="0" w:line="240" w:lineRule="auto"/>
              <w:jc w:val="both"/>
              <w:rPr>
                <w:sz w:val="24"/>
                <w:szCs w:val="24"/>
              </w:rPr>
            </w:pPr>
            <w:r>
              <w:rPr>
                <w:sz w:val="24"/>
                <w:szCs w:val="24"/>
              </w:rPr>
              <w:t xml:space="preserve">______________   </w:t>
            </w:r>
            <w:r>
              <w:rPr>
                <w:sz w:val="24"/>
                <w:szCs w:val="24"/>
                <w:u w:val="single"/>
              </w:rPr>
              <w:t>Э.Р. Соколова</w:t>
            </w:r>
            <w:r>
              <w:rPr>
                <w:sz w:val="24"/>
                <w:szCs w:val="24"/>
              </w:rPr>
              <w:t>________</w:t>
            </w:r>
          </w:p>
          <w:p>
            <w:pPr>
              <w:spacing w:after="0" w:line="240" w:lineRule="auto"/>
              <w:jc w:val="both"/>
              <w:rPr>
                <w:sz w:val="24"/>
                <w:szCs w:val="24"/>
              </w:rPr>
            </w:pPr>
            <w:r>
              <w:rPr>
                <w:sz w:val="24"/>
                <w:szCs w:val="24"/>
              </w:rPr>
              <w:t>(личная подпись)  (инициалы, фамилия)</w:t>
            </w:r>
          </w:p>
          <w:p>
            <w:pPr>
              <w:spacing w:after="0" w:line="240" w:lineRule="auto"/>
              <w:jc w:val="both"/>
              <w:rPr>
                <w:sz w:val="24"/>
                <w:szCs w:val="24"/>
              </w:rPr>
            </w:pPr>
            <w:r>
              <w:rPr>
                <w:sz w:val="24"/>
                <w:szCs w:val="24"/>
              </w:rPr>
              <w:t>___________</w:t>
            </w:r>
          </w:p>
          <w:p>
            <w:pPr>
              <w:spacing w:after="0" w:line="240" w:lineRule="auto"/>
              <w:jc w:val="both"/>
              <w:rPr>
                <w:sz w:val="24"/>
                <w:szCs w:val="24"/>
              </w:rPr>
            </w:pPr>
            <w:r>
              <w:rPr>
                <w:sz w:val="24"/>
                <w:szCs w:val="24"/>
              </w:rPr>
              <w:t>(дата)</w:t>
            </w:r>
          </w:p>
        </w:tc>
      </w:tr>
      <w:tr>
        <w:tblPrEx>
          <w:tblCellMar>
            <w:top w:w="0" w:type="dxa"/>
            <w:left w:w="108" w:type="dxa"/>
            <w:bottom w:w="0" w:type="dxa"/>
            <w:right w:w="108" w:type="dxa"/>
          </w:tblCellMar>
        </w:tblPrEx>
        <w:trPr>
          <w:trHeight w:val="2809" w:hRule="atLeast"/>
        </w:trPr>
        <w:tc>
          <w:tcPr>
            <w:tcW w:w="10008" w:type="dxa"/>
            <w:gridSpan w:val="2"/>
          </w:tcPr>
          <w:p>
            <w:pPr>
              <w:spacing w:after="0" w:line="240" w:lineRule="auto"/>
              <w:jc w:val="both"/>
              <w:rPr>
                <w:sz w:val="24"/>
                <w:szCs w:val="24"/>
              </w:rPr>
            </w:pPr>
          </w:p>
          <w:p>
            <w:pPr>
              <w:spacing w:after="0" w:line="240" w:lineRule="auto"/>
              <w:jc w:val="both"/>
              <w:rPr>
                <w:sz w:val="24"/>
                <w:szCs w:val="24"/>
              </w:rPr>
            </w:pPr>
            <w:r>
              <w:rPr>
                <w:sz w:val="24"/>
                <w:szCs w:val="24"/>
              </w:rPr>
              <w:t xml:space="preserve">Разработчик: преподаватель КАТК   _______________  </w:t>
            </w:r>
            <w:r>
              <w:rPr>
                <w:sz w:val="24"/>
                <w:szCs w:val="24"/>
                <w:u w:val="single"/>
              </w:rPr>
              <w:t>Капралова И.А._</w:t>
            </w:r>
            <w:r>
              <w:rPr>
                <w:sz w:val="24"/>
                <w:szCs w:val="24"/>
              </w:rPr>
              <w:t xml:space="preserve">   _____________</w:t>
            </w:r>
          </w:p>
          <w:p>
            <w:pPr>
              <w:spacing w:after="0" w:line="240" w:lineRule="auto"/>
              <w:jc w:val="both"/>
              <w:rPr>
                <w:sz w:val="24"/>
                <w:szCs w:val="24"/>
              </w:rPr>
            </w:pPr>
            <w:r>
              <w:rPr>
                <w:sz w:val="24"/>
                <w:szCs w:val="24"/>
              </w:rPr>
              <w:t xml:space="preserve">                                                               (личная подпись)  (инициалы, фамилия)              (дата)</w:t>
            </w:r>
          </w:p>
          <w:p>
            <w:pPr>
              <w:spacing w:after="0" w:line="240" w:lineRule="auto"/>
              <w:jc w:val="both"/>
              <w:rPr>
                <w:sz w:val="24"/>
                <w:szCs w:val="24"/>
              </w:rPr>
            </w:pPr>
          </w:p>
          <w:p>
            <w:pPr>
              <w:spacing w:after="0" w:line="240" w:lineRule="auto"/>
              <w:jc w:val="both"/>
              <w:rPr>
                <w:sz w:val="24"/>
                <w:szCs w:val="24"/>
              </w:rPr>
            </w:pPr>
          </w:p>
          <w:p>
            <w:pPr>
              <w:spacing w:after="0" w:line="240" w:lineRule="auto"/>
              <w:jc w:val="both"/>
              <w:rPr>
                <w:sz w:val="24"/>
                <w:szCs w:val="24"/>
              </w:rPr>
            </w:pPr>
          </w:p>
          <w:p>
            <w:pPr>
              <w:spacing w:after="0" w:line="240" w:lineRule="auto"/>
              <w:jc w:val="both"/>
              <w:rPr>
                <w:sz w:val="24"/>
                <w:szCs w:val="24"/>
              </w:rPr>
            </w:pPr>
          </w:p>
        </w:tc>
      </w:tr>
    </w:tbl>
    <w:p>
      <w:pPr>
        <w:jc w:val="center"/>
      </w:pPr>
    </w:p>
    <w:p>
      <w:pPr>
        <w:jc w:val="center"/>
      </w:pPr>
    </w:p>
    <w:p>
      <w:pPr>
        <w:spacing w:after="0"/>
        <w:ind w:left="-567"/>
      </w:pPr>
    </w:p>
    <w:p>
      <w:pPr>
        <w:spacing w:after="0"/>
        <w:ind w:left="-567"/>
      </w:pPr>
    </w:p>
    <w:p>
      <w:pPr>
        <w:spacing w:after="0"/>
        <w:ind w:left="-567"/>
      </w:pPr>
    </w:p>
    <w:p>
      <w:pPr>
        <w:spacing w:after="0"/>
        <w:ind w:left="-567"/>
      </w:pPr>
    </w:p>
    <w:p>
      <w:pPr>
        <w:spacing w:after="0"/>
        <w:ind w:left="-567"/>
      </w:pPr>
    </w:p>
    <w:p>
      <w:pPr>
        <w:spacing w:after="0"/>
        <w:ind w:left="-567"/>
      </w:pPr>
    </w:p>
    <w:p>
      <w:pPr>
        <w:spacing w:after="0"/>
        <w:ind w:left="-567"/>
      </w:pPr>
    </w:p>
    <w:p>
      <w:pPr>
        <w:spacing w:after="0"/>
        <w:ind w:left="-567"/>
      </w:pPr>
    </w:p>
    <w:p>
      <w:pPr>
        <w:spacing w:after="0"/>
        <w:ind w:left="-567"/>
      </w:pPr>
    </w:p>
    <w:p>
      <w:pPr>
        <w:spacing w:after="0"/>
        <w:ind w:left="-567"/>
      </w:pPr>
    </w:p>
    <w:p>
      <w:pPr>
        <w:jc w:val="center"/>
        <w:rPr>
          <w:b/>
          <w:caps/>
        </w:rPr>
      </w:pPr>
      <w:r>
        <w:rPr>
          <w:b/>
          <w:caps/>
        </w:rPr>
        <w:t>Содержание</w:t>
      </w:r>
    </w:p>
    <w:p>
      <w:pPr>
        <w:jc w:val="center"/>
      </w:pPr>
    </w:p>
    <w:p>
      <w:pPr>
        <w:pStyle w:val="32"/>
        <w:numPr>
          <w:ilvl w:val="0"/>
          <w:numId w:val="1"/>
        </w:numPr>
        <w:ind w:left="0" w:firstLine="0"/>
        <w:jc w:val="both"/>
        <w:rPr>
          <w:sz w:val="28"/>
          <w:szCs w:val="28"/>
        </w:rPr>
      </w:pPr>
      <w:r>
        <w:rPr>
          <w:sz w:val="28"/>
          <w:szCs w:val="28"/>
        </w:rPr>
        <w:t>Общие положения ………………………………………………............4</w:t>
      </w:r>
    </w:p>
    <w:p>
      <w:pPr>
        <w:pStyle w:val="32"/>
        <w:numPr>
          <w:ilvl w:val="0"/>
          <w:numId w:val="1"/>
        </w:numPr>
        <w:ind w:left="0" w:firstLine="0"/>
        <w:jc w:val="both"/>
        <w:rPr>
          <w:sz w:val="28"/>
          <w:szCs w:val="28"/>
        </w:rPr>
      </w:pPr>
      <w:r>
        <w:rPr>
          <w:sz w:val="28"/>
          <w:szCs w:val="28"/>
        </w:rPr>
        <w:t>Показатели оценки результатов освоения дисциплины, формы</w:t>
      </w:r>
    </w:p>
    <w:p>
      <w:pPr>
        <w:pStyle w:val="32"/>
        <w:ind w:left="0"/>
        <w:rPr>
          <w:sz w:val="28"/>
          <w:szCs w:val="28"/>
        </w:rPr>
      </w:pPr>
      <w:r>
        <w:rPr>
          <w:sz w:val="28"/>
          <w:szCs w:val="28"/>
        </w:rPr>
        <w:t xml:space="preserve"> и методы контроля оценки……………………………………………………4</w:t>
      </w:r>
    </w:p>
    <w:p>
      <w:pPr>
        <w:pStyle w:val="32"/>
        <w:numPr>
          <w:ilvl w:val="0"/>
          <w:numId w:val="1"/>
        </w:numPr>
        <w:ind w:left="0" w:firstLine="0"/>
        <w:jc w:val="both"/>
        <w:rPr>
          <w:sz w:val="28"/>
          <w:szCs w:val="28"/>
        </w:rPr>
      </w:pPr>
      <w:r>
        <w:rPr>
          <w:sz w:val="28"/>
          <w:szCs w:val="28"/>
        </w:rPr>
        <w:t>Контрольно-оценочные материалы</w:t>
      </w:r>
    </w:p>
    <w:p>
      <w:pPr>
        <w:pStyle w:val="32"/>
        <w:numPr>
          <w:ilvl w:val="1"/>
          <w:numId w:val="1"/>
        </w:numPr>
        <w:ind w:left="0" w:firstLine="0"/>
        <w:jc w:val="both"/>
        <w:rPr>
          <w:sz w:val="28"/>
          <w:szCs w:val="28"/>
        </w:rPr>
      </w:pPr>
      <w:r>
        <w:rPr>
          <w:b/>
          <w:bCs/>
          <w:sz w:val="28"/>
          <w:szCs w:val="28"/>
        </w:rPr>
        <w:t>Текущий контроль</w:t>
      </w:r>
      <w:r>
        <w:rPr>
          <w:sz w:val="28"/>
          <w:szCs w:val="28"/>
        </w:rPr>
        <w:t xml:space="preserve"> ………………………………………………….....9</w:t>
      </w:r>
    </w:p>
    <w:p>
      <w:pPr>
        <w:pStyle w:val="32"/>
        <w:numPr>
          <w:ilvl w:val="2"/>
          <w:numId w:val="1"/>
        </w:numPr>
        <w:ind w:left="0" w:firstLine="0"/>
        <w:jc w:val="both"/>
        <w:rPr>
          <w:sz w:val="28"/>
          <w:szCs w:val="28"/>
        </w:rPr>
      </w:pPr>
      <w:r>
        <w:rPr>
          <w:sz w:val="28"/>
          <w:szCs w:val="28"/>
        </w:rPr>
        <w:t>Банк тестовых заданий ……………………….………………...............9</w:t>
      </w:r>
    </w:p>
    <w:p>
      <w:pPr>
        <w:pStyle w:val="32"/>
        <w:ind w:left="0"/>
        <w:jc w:val="both"/>
        <w:rPr>
          <w:sz w:val="28"/>
          <w:szCs w:val="28"/>
        </w:rPr>
      </w:pPr>
      <w:r>
        <w:rPr>
          <w:sz w:val="28"/>
          <w:szCs w:val="28"/>
        </w:rPr>
        <w:t xml:space="preserve">          Тест № 1………………………………………………………………….9</w:t>
      </w:r>
    </w:p>
    <w:p>
      <w:pPr>
        <w:pStyle w:val="32"/>
        <w:ind w:left="0"/>
        <w:jc w:val="both"/>
        <w:rPr>
          <w:sz w:val="28"/>
          <w:szCs w:val="28"/>
        </w:rPr>
      </w:pPr>
      <w:r>
        <w:rPr>
          <w:sz w:val="28"/>
          <w:szCs w:val="28"/>
        </w:rPr>
        <w:t xml:space="preserve">          Тест № 2………………………………………………………………....15</w:t>
      </w:r>
    </w:p>
    <w:p>
      <w:pPr>
        <w:pStyle w:val="32"/>
        <w:numPr>
          <w:ilvl w:val="2"/>
          <w:numId w:val="1"/>
        </w:numPr>
        <w:ind w:left="0" w:firstLine="0"/>
        <w:jc w:val="both"/>
        <w:rPr>
          <w:sz w:val="28"/>
          <w:szCs w:val="28"/>
        </w:rPr>
      </w:pPr>
      <w:r>
        <w:rPr>
          <w:sz w:val="28"/>
          <w:szCs w:val="28"/>
        </w:rPr>
        <w:t>Практические занятия  для текущего контроля……………………....19</w:t>
      </w:r>
    </w:p>
    <w:p>
      <w:pPr>
        <w:pStyle w:val="32"/>
        <w:ind w:left="0"/>
        <w:jc w:val="both"/>
        <w:rPr>
          <w:sz w:val="28"/>
          <w:szCs w:val="28"/>
        </w:rPr>
      </w:pPr>
      <w:r>
        <w:rPr>
          <w:sz w:val="28"/>
          <w:szCs w:val="28"/>
        </w:rPr>
        <w:t xml:space="preserve">          Практическое занятие № 1……………………………………………..19</w:t>
      </w:r>
    </w:p>
    <w:p>
      <w:pPr>
        <w:pStyle w:val="32"/>
        <w:ind w:left="0"/>
        <w:jc w:val="both"/>
        <w:rPr>
          <w:sz w:val="28"/>
          <w:szCs w:val="28"/>
        </w:rPr>
      </w:pPr>
      <w:r>
        <w:rPr>
          <w:sz w:val="28"/>
          <w:szCs w:val="28"/>
        </w:rPr>
        <w:t xml:space="preserve">          Практическое занятие № 2……………………………………………..20</w:t>
      </w:r>
    </w:p>
    <w:p>
      <w:pPr>
        <w:pStyle w:val="32"/>
        <w:ind w:left="0"/>
        <w:jc w:val="both"/>
        <w:rPr>
          <w:sz w:val="28"/>
          <w:szCs w:val="28"/>
        </w:rPr>
      </w:pPr>
      <w:r>
        <w:rPr>
          <w:sz w:val="28"/>
          <w:szCs w:val="28"/>
        </w:rPr>
        <w:t xml:space="preserve">          Практическое занятие № 3……………………………………………..21</w:t>
      </w:r>
    </w:p>
    <w:p>
      <w:pPr>
        <w:pStyle w:val="32"/>
        <w:ind w:left="0"/>
        <w:jc w:val="both"/>
        <w:rPr>
          <w:sz w:val="28"/>
          <w:szCs w:val="28"/>
        </w:rPr>
      </w:pPr>
      <w:r>
        <w:rPr>
          <w:sz w:val="28"/>
          <w:szCs w:val="28"/>
        </w:rPr>
        <w:t xml:space="preserve">          Практическое занятие № 4……………………………………………..23</w:t>
      </w:r>
    </w:p>
    <w:p>
      <w:pPr>
        <w:pStyle w:val="32"/>
        <w:ind w:left="0"/>
        <w:jc w:val="both"/>
        <w:rPr>
          <w:sz w:val="28"/>
          <w:szCs w:val="28"/>
        </w:rPr>
      </w:pPr>
      <w:r>
        <w:rPr>
          <w:sz w:val="28"/>
          <w:szCs w:val="28"/>
        </w:rPr>
        <w:t xml:space="preserve">          Практическое занятие № 5……………………………………………..29</w:t>
      </w:r>
    </w:p>
    <w:p>
      <w:pPr>
        <w:pStyle w:val="32"/>
        <w:ind w:left="0"/>
        <w:jc w:val="both"/>
        <w:rPr>
          <w:sz w:val="28"/>
          <w:szCs w:val="28"/>
        </w:rPr>
      </w:pPr>
      <w:r>
        <w:rPr>
          <w:sz w:val="28"/>
          <w:szCs w:val="28"/>
        </w:rPr>
        <w:t xml:space="preserve">          Практическое занятие № 6……………………………………………..32</w:t>
      </w:r>
    </w:p>
    <w:p>
      <w:pPr>
        <w:pStyle w:val="32"/>
        <w:ind w:left="0"/>
        <w:jc w:val="both"/>
        <w:rPr>
          <w:sz w:val="28"/>
          <w:szCs w:val="28"/>
        </w:rPr>
      </w:pPr>
      <w:r>
        <w:rPr>
          <w:sz w:val="28"/>
          <w:szCs w:val="28"/>
        </w:rPr>
        <w:t xml:space="preserve">          Практическое занятие № 7……………………………………………..34</w:t>
      </w:r>
    </w:p>
    <w:p>
      <w:pPr>
        <w:pStyle w:val="32"/>
        <w:ind w:left="0"/>
        <w:jc w:val="both"/>
        <w:rPr>
          <w:sz w:val="28"/>
          <w:szCs w:val="28"/>
        </w:rPr>
      </w:pPr>
      <w:r>
        <w:rPr>
          <w:sz w:val="28"/>
          <w:szCs w:val="28"/>
        </w:rPr>
        <w:t xml:space="preserve">          Практическое занятие № 8……………………………………………..40</w:t>
      </w:r>
    </w:p>
    <w:p>
      <w:pPr>
        <w:pStyle w:val="32"/>
        <w:ind w:left="0"/>
        <w:jc w:val="both"/>
        <w:rPr>
          <w:sz w:val="28"/>
          <w:szCs w:val="28"/>
        </w:rPr>
      </w:pPr>
      <w:r>
        <w:rPr>
          <w:sz w:val="28"/>
          <w:szCs w:val="28"/>
        </w:rPr>
        <w:t xml:space="preserve">          Практическое занятие № 9……………………………………………..43</w:t>
      </w:r>
    </w:p>
    <w:p>
      <w:pPr>
        <w:pStyle w:val="32"/>
        <w:ind w:left="0"/>
        <w:jc w:val="both"/>
        <w:rPr>
          <w:sz w:val="28"/>
          <w:szCs w:val="28"/>
        </w:rPr>
      </w:pPr>
      <w:r>
        <w:rPr>
          <w:sz w:val="28"/>
          <w:szCs w:val="28"/>
        </w:rPr>
        <w:t xml:space="preserve">          Практическое занятие № 10……………………………………………50</w:t>
      </w:r>
    </w:p>
    <w:p>
      <w:pPr>
        <w:pStyle w:val="32"/>
        <w:ind w:left="0"/>
        <w:jc w:val="both"/>
        <w:rPr>
          <w:sz w:val="28"/>
          <w:szCs w:val="28"/>
        </w:rPr>
      </w:pPr>
      <w:r>
        <w:rPr>
          <w:sz w:val="28"/>
          <w:szCs w:val="28"/>
        </w:rPr>
        <w:t xml:space="preserve">          Практическое занятие № 11……………………………………………52</w:t>
      </w:r>
    </w:p>
    <w:p>
      <w:pPr>
        <w:pStyle w:val="32"/>
        <w:ind w:left="0"/>
        <w:jc w:val="both"/>
        <w:rPr>
          <w:sz w:val="28"/>
          <w:szCs w:val="28"/>
        </w:rPr>
      </w:pPr>
      <w:r>
        <w:rPr>
          <w:sz w:val="28"/>
          <w:szCs w:val="28"/>
        </w:rPr>
        <w:t xml:space="preserve">          Практическое занятие № 12……………………………………………57</w:t>
      </w:r>
    </w:p>
    <w:p>
      <w:pPr>
        <w:pStyle w:val="32"/>
        <w:ind w:left="0"/>
        <w:jc w:val="both"/>
        <w:rPr>
          <w:sz w:val="28"/>
          <w:szCs w:val="28"/>
        </w:rPr>
      </w:pPr>
      <w:r>
        <w:rPr>
          <w:sz w:val="28"/>
          <w:szCs w:val="28"/>
        </w:rPr>
        <w:t xml:space="preserve">          Практическое занятие № 13……………………………………………62</w:t>
      </w:r>
    </w:p>
    <w:p>
      <w:pPr>
        <w:pStyle w:val="32"/>
        <w:ind w:left="0"/>
        <w:jc w:val="both"/>
        <w:rPr>
          <w:sz w:val="28"/>
          <w:szCs w:val="28"/>
        </w:rPr>
      </w:pPr>
      <w:r>
        <w:rPr>
          <w:sz w:val="28"/>
          <w:szCs w:val="28"/>
        </w:rPr>
        <w:t xml:space="preserve">          Практическое занятие № 14……………………………………………65</w:t>
      </w:r>
    </w:p>
    <w:p>
      <w:pPr>
        <w:pStyle w:val="32"/>
        <w:ind w:left="0"/>
        <w:jc w:val="both"/>
        <w:rPr>
          <w:sz w:val="28"/>
          <w:szCs w:val="28"/>
        </w:rPr>
      </w:pPr>
      <w:r>
        <w:rPr>
          <w:sz w:val="28"/>
          <w:szCs w:val="28"/>
        </w:rPr>
        <w:t xml:space="preserve">          Практическое занятие № 15……………………………………………68</w:t>
      </w:r>
    </w:p>
    <w:p>
      <w:pPr>
        <w:pStyle w:val="32"/>
        <w:ind w:left="0"/>
        <w:jc w:val="both"/>
        <w:rPr>
          <w:sz w:val="28"/>
          <w:szCs w:val="28"/>
        </w:rPr>
      </w:pPr>
      <w:r>
        <w:rPr>
          <w:sz w:val="28"/>
          <w:szCs w:val="28"/>
        </w:rPr>
        <w:t xml:space="preserve">          Практическое занятие № 16……………………………………………71</w:t>
      </w:r>
    </w:p>
    <w:p>
      <w:pPr>
        <w:pStyle w:val="32"/>
        <w:ind w:left="0"/>
        <w:jc w:val="both"/>
        <w:rPr>
          <w:sz w:val="28"/>
          <w:szCs w:val="28"/>
        </w:rPr>
      </w:pPr>
      <w:r>
        <w:rPr>
          <w:sz w:val="28"/>
          <w:szCs w:val="28"/>
        </w:rPr>
        <w:t xml:space="preserve">          Практическое занятие № 17……………………………………………74</w:t>
      </w:r>
    </w:p>
    <w:p>
      <w:pPr>
        <w:pStyle w:val="32"/>
        <w:ind w:left="0"/>
        <w:jc w:val="both"/>
        <w:rPr>
          <w:sz w:val="28"/>
          <w:szCs w:val="28"/>
        </w:rPr>
      </w:pPr>
      <w:r>
        <w:rPr>
          <w:sz w:val="28"/>
          <w:szCs w:val="28"/>
        </w:rPr>
        <w:t xml:space="preserve">          Практическое занятие № 18……………………………………………77</w:t>
      </w:r>
    </w:p>
    <w:p>
      <w:pPr>
        <w:pStyle w:val="32"/>
        <w:ind w:left="0"/>
        <w:jc w:val="both"/>
        <w:rPr>
          <w:sz w:val="28"/>
          <w:szCs w:val="28"/>
        </w:rPr>
      </w:pPr>
      <w:r>
        <w:rPr>
          <w:sz w:val="28"/>
          <w:szCs w:val="28"/>
        </w:rPr>
        <w:t xml:space="preserve">          Практическое занятие № 19……………………………………………81</w:t>
      </w:r>
    </w:p>
    <w:p>
      <w:pPr>
        <w:pStyle w:val="32"/>
        <w:ind w:left="0"/>
        <w:jc w:val="both"/>
        <w:rPr>
          <w:sz w:val="28"/>
          <w:szCs w:val="28"/>
        </w:rPr>
      </w:pPr>
      <w:r>
        <w:rPr>
          <w:sz w:val="28"/>
          <w:szCs w:val="28"/>
        </w:rPr>
        <w:t xml:space="preserve">          Практическое занятие № 20……………………………………………87</w:t>
      </w:r>
    </w:p>
    <w:p>
      <w:pPr>
        <w:pStyle w:val="32"/>
        <w:ind w:left="0"/>
        <w:jc w:val="both"/>
        <w:rPr>
          <w:sz w:val="28"/>
          <w:szCs w:val="28"/>
        </w:rPr>
      </w:pPr>
      <w:r>
        <w:rPr>
          <w:sz w:val="28"/>
          <w:szCs w:val="28"/>
        </w:rPr>
        <w:t>3.1.3 Примерные темы индивидуальных проектов…………………………92</w:t>
      </w:r>
    </w:p>
    <w:p>
      <w:pPr>
        <w:pStyle w:val="32"/>
        <w:numPr>
          <w:ilvl w:val="1"/>
          <w:numId w:val="1"/>
        </w:numPr>
        <w:ind w:left="0" w:firstLine="0"/>
        <w:jc w:val="both"/>
        <w:rPr>
          <w:sz w:val="28"/>
          <w:szCs w:val="28"/>
        </w:rPr>
      </w:pPr>
      <w:r>
        <w:rPr>
          <w:b/>
          <w:bCs/>
          <w:sz w:val="28"/>
          <w:szCs w:val="28"/>
        </w:rPr>
        <w:t>Промежуточная аттестация</w:t>
      </w:r>
      <w:r>
        <w:rPr>
          <w:sz w:val="28"/>
          <w:szCs w:val="28"/>
        </w:rPr>
        <w:t>…………………………………............94</w:t>
      </w:r>
    </w:p>
    <w:p>
      <w:pPr>
        <w:pStyle w:val="32"/>
        <w:ind w:left="0"/>
        <w:jc w:val="both"/>
        <w:rPr>
          <w:sz w:val="28"/>
          <w:szCs w:val="28"/>
        </w:rPr>
      </w:pPr>
      <w:r>
        <w:rPr>
          <w:sz w:val="28"/>
          <w:szCs w:val="28"/>
        </w:rPr>
        <w:t>3.2.1. Структура контрольного задания</w:t>
      </w:r>
    </w:p>
    <w:p>
      <w:pPr>
        <w:pStyle w:val="32"/>
        <w:ind w:left="0"/>
        <w:jc w:val="both"/>
        <w:rPr>
          <w:sz w:val="28"/>
          <w:szCs w:val="28"/>
        </w:rPr>
      </w:pPr>
      <w:r>
        <w:rPr>
          <w:sz w:val="28"/>
          <w:szCs w:val="28"/>
        </w:rPr>
        <w:t xml:space="preserve"> (дифференцированного зачета)………………………………………………94</w:t>
      </w:r>
    </w:p>
    <w:p>
      <w:pPr>
        <w:pStyle w:val="32"/>
        <w:ind w:left="0"/>
        <w:jc w:val="both"/>
        <w:rPr>
          <w:sz w:val="28"/>
          <w:szCs w:val="28"/>
        </w:rPr>
      </w:pPr>
      <w:r>
        <w:rPr>
          <w:sz w:val="28"/>
          <w:szCs w:val="28"/>
        </w:rPr>
        <w:t>3.2.2. Вопросы для подготовки к дифференцированному зачету………….94</w:t>
      </w:r>
    </w:p>
    <w:p>
      <w:pPr>
        <w:pStyle w:val="32"/>
        <w:ind w:left="0"/>
        <w:jc w:val="both"/>
        <w:rPr>
          <w:sz w:val="28"/>
          <w:szCs w:val="28"/>
        </w:rPr>
      </w:pPr>
    </w:p>
    <w:p>
      <w:pPr>
        <w:spacing w:after="0"/>
        <w:ind w:left="-567"/>
        <w:jc w:val="center"/>
      </w:pPr>
    </w:p>
    <w:p>
      <w:pPr>
        <w:spacing w:after="0"/>
        <w:ind w:left="-567"/>
        <w:jc w:val="center"/>
      </w:pPr>
    </w:p>
    <w:p>
      <w:pPr>
        <w:spacing w:after="0"/>
        <w:ind w:left="-567"/>
        <w:jc w:val="center"/>
      </w:pPr>
    </w:p>
    <w:p>
      <w:pPr>
        <w:spacing w:after="0"/>
      </w:pPr>
    </w:p>
    <w:p>
      <w:pPr>
        <w:spacing w:after="0"/>
      </w:pPr>
    </w:p>
    <w:p>
      <w:pPr>
        <w:spacing w:after="0"/>
      </w:pPr>
    </w:p>
    <w:p>
      <w:pPr>
        <w:spacing w:after="0"/>
      </w:pPr>
    </w:p>
    <w:p>
      <w:pPr>
        <w:pStyle w:val="32"/>
        <w:numPr>
          <w:ilvl w:val="0"/>
          <w:numId w:val="2"/>
        </w:numPr>
        <w:jc w:val="center"/>
        <w:rPr>
          <w:b/>
          <w:caps/>
          <w:sz w:val="28"/>
          <w:szCs w:val="28"/>
        </w:rPr>
      </w:pPr>
      <w:r>
        <w:rPr>
          <w:b/>
          <w:caps/>
          <w:sz w:val="28"/>
          <w:szCs w:val="28"/>
        </w:rPr>
        <w:t>Общие положения</w:t>
      </w:r>
    </w:p>
    <w:p>
      <w:pPr>
        <w:spacing w:after="0"/>
        <w:ind w:firstLine="567"/>
        <w:jc w:val="both"/>
        <w:rPr>
          <w:bCs/>
          <w:sz w:val="24"/>
          <w:szCs w:val="24"/>
        </w:rPr>
      </w:pPr>
      <w:r>
        <w:rPr>
          <w:rStyle w:val="67"/>
          <w:rFonts w:ascii="Times New Roman" w:hAnsi="Times New Roman" w:cs="Times New Roman"/>
          <w:sz w:val="28"/>
          <w:szCs w:val="28"/>
        </w:rPr>
        <w:t xml:space="preserve">Контрольно-оценочные материалы предназначены для оценки результатов освоения дисциплины «Информатика» </w:t>
      </w:r>
      <w:r>
        <w:rPr>
          <w:bCs/>
          <w:sz w:val="24"/>
          <w:szCs w:val="24"/>
        </w:rPr>
        <w:t>38.02.01 Экономика и бухгалтерский учет (по отраслям).</w:t>
      </w:r>
    </w:p>
    <w:p>
      <w:pPr>
        <w:spacing w:after="0"/>
        <w:ind w:firstLine="567"/>
        <w:jc w:val="both"/>
      </w:pPr>
      <w:r>
        <w:t>Оценка результатов освоения дисциплины осуществляется посредством оценки знаний и умений в процессе текущего контроля и промежуточной аттестации.</w:t>
      </w:r>
    </w:p>
    <w:p>
      <w:pPr>
        <w:pStyle w:val="34"/>
        <w:shd w:val="clear" w:color="auto" w:fill="auto"/>
        <w:spacing w:after="0" w:line="276" w:lineRule="auto"/>
        <w:ind w:right="20" w:firstLine="709"/>
        <w:jc w:val="both"/>
        <w:rPr>
          <w:rFonts w:ascii="Times New Roman" w:hAnsi="Times New Roman" w:cs="Times New Roman"/>
          <w:sz w:val="28"/>
          <w:szCs w:val="28"/>
        </w:rPr>
      </w:pPr>
      <w:r>
        <w:rPr>
          <w:rFonts w:ascii="Times New Roman" w:hAnsi="Times New Roman" w:cs="Times New Roman"/>
          <w:sz w:val="28"/>
          <w:szCs w:val="28"/>
        </w:rPr>
        <w:t>При организации текущего контроля используются следующие методы: устный опрос, тестирование по разделам программы дисциплины, практические занятия, проверка результатов внеаудиторной самостоятельной работы; работа над индивидуальным проектом.</w:t>
      </w:r>
    </w:p>
    <w:p>
      <w:pPr>
        <w:pStyle w:val="34"/>
        <w:shd w:val="clear" w:color="auto" w:fill="auto"/>
        <w:spacing w:after="0" w:line="276" w:lineRule="auto"/>
        <w:ind w:right="20" w:firstLine="709"/>
        <w:jc w:val="both"/>
        <w:rPr>
          <w:rStyle w:val="67"/>
          <w:rFonts w:ascii="Times New Roman" w:hAnsi="Times New Roman" w:cs="Times New Roman"/>
          <w:color w:val="auto"/>
          <w:sz w:val="28"/>
          <w:szCs w:val="28"/>
        </w:rPr>
      </w:pPr>
      <w:r>
        <w:rPr>
          <w:rStyle w:val="67"/>
          <w:rFonts w:ascii="Times New Roman" w:hAnsi="Times New Roman" w:cs="Times New Roman"/>
          <w:color w:val="auto"/>
          <w:sz w:val="28"/>
          <w:szCs w:val="28"/>
        </w:rPr>
        <w:t>Форма промежуточной аттестации – дифференцированный зачет.</w:t>
      </w:r>
    </w:p>
    <w:p>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center"/>
        <w:rPr>
          <w:b/>
          <w:caps/>
        </w:rPr>
      </w:pPr>
    </w:p>
    <w:p>
      <w:pPr>
        <w:pStyle w:val="32"/>
        <w:numPr>
          <w:ilvl w:val="0"/>
          <w:numId w:val="2"/>
        </w:numPr>
        <w:jc w:val="center"/>
        <w:rPr>
          <w:b/>
          <w:sz w:val="28"/>
          <w:szCs w:val="28"/>
        </w:rPr>
      </w:pPr>
      <w:r>
        <w:rPr>
          <w:b/>
          <w:sz w:val="28"/>
          <w:szCs w:val="28"/>
        </w:rPr>
        <w:t>ПОКАЗАТЕЛИ ОЦЕНКИ РЕЗУЛЬТАТОВ ОСВОЕНИЯ ДИСЦИПЛИНЫ, ФОРМЫ И МЕТОДЫ КОНТРОЛЯ И ОЦЕНКИ</w:t>
      </w:r>
    </w:p>
    <w:p>
      <w:pPr>
        <w:pStyle w:val="32"/>
        <w:rPr>
          <w:b/>
          <w:sz w:val="28"/>
          <w:szCs w:val="28"/>
        </w:rPr>
      </w:pPr>
    </w:p>
    <w:p>
      <w:pPr>
        <w:pStyle w:val="32"/>
        <w:ind w:left="0" w:firstLine="567"/>
        <w:jc w:val="both"/>
        <w:rPr>
          <w:sz w:val="28"/>
          <w:szCs w:val="28"/>
        </w:rPr>
      </w:pPr>
      <w:r>
        <w:rPr>
          <w:sz w:val="28"/>
          <w:szCs w:val="28"/>
        </w:rPr>
        <w:t>В результате контроля и оценки по дисциплине осуществляется комплексная проверка общих компетенций, знаний и умений.</w:t>
      </w:r>
    </w:p>
    <w:p>
      <w:pPr>
        <w:pStyle w:val="32"/>
        <w:ind w:left="0" w:firstLine="567"/>
        <w:jc w:val="both"/>
        <w:rPr>
          <w:sz w:val="28"/>
          <w:szCs w:val="28"/>
        </w:rPr>
      </w:pPr>
    </w:p>
    <w:tbl>
      <w:tblPr>
        <w:tblStyle w:val="21"/>
        <w:tblW w:w="974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69"/>
        <w:gridCol w:w="3260"/>
        <w:gridCol w:w="35"/>
        <w:gridCol w:w="39"/>
        <w:gridCol w:w="30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69" w:type="dxa"/>
          </w:tcPr>
          <w:p>
            <w:pPr>
              <w:tabs>
                <w:tab w:val="left" w:pos="426"/>
              </w:tabs>
              <w:spacing w:after="0"/>
              <w:rPr>
                <w:b/>
                <w:bCs/>
              </w:rPr>
            </w:pPr>
            <w:r>
              <w:rPr>
                <w:b/>
                <w:bCs/>
              </w:rPr>
              <w:t>Результаты обучения</w:t>
            </w:r>
          </w:p>
          <w:p>
            <w:pPr>
              <w:spacing w:after="0"/>
              <w:rPr>
                <w:b/>
                <w:bCs/>
              </w:rPr>
            </w:pPr>
            <w:r>
              <w:rPr>
                <w:b/>
                <w:bCs/>
              </w:rPr>
              <w:t>(личностные, метапредметные, предметные), результаты воспитания</w:t>
            </w:r>
          </w:p>
        </w:tc>
        <w:tc>
          <w:tcPr>
            <w:tcW w:w="3295" w:type="dxa"/>
            <w:gridSpan w:val="2"/>
          </w:tcPr>
          <w:p>
            <w:pPr>
              <w:tabs>
                <w:tab w:val="left" w:pos="426"/>
              </w:tabs>
              <w:spacing w:after="0"/>
              <w:rPr>
                <w:b/>
                <w:bCs/>
              </w:rPr>
            </w:pPr>
            <w:r>
              <w:rPr>
                <w:b/>
                <w:bCs/>
              </w:rPr>
              <w:t>Основные показатели результата</w:t>
            </w:r>
          </w:p>
          <w:p>
            <w:pPr>
              <w:spacing w:after="0"/>
              <w:rPr>
                <w:b/>
                <w:bCs/>
              </w:rPr>
            </w:pPr>
          </w:p>
        </w:tc>
        <w:tc>
          <w:tcPr>
            <w:tcW w:w="3083" w:type="dxa"/>
            <w:gridSpan w:val="2"/>
          </w:tcPr>
          <w:p>
            <w:pPr>
              <w:spacing w:after="0"/>
              <w:jc w:val="center"/>
              <w:rPr>
                <w:b/>
              </w:rPr>
            </w:pPr>
            <w:r>
              <w:rPr>
                <w:b/>
              </w:rPr>
              <w:t>Формы и методы оценки результатов обучения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9747" w:type="dxa"/>
            <w:gridSpan w:val="5"/>
          </w:tcPr>
          <w:p>
            <w:pPr>
              <w:spacing w:after="0"/>
              <w:jc w:val="center"/>
              <w:rPr>
                <w:b/>
              </w:rPr>
            </w:pPr>
            <w:r>
              <w:rPr>
                <w:b/>
              </w:rPr>
              <w:t>ЛИЧНОСТНЫЕ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5" w:hRule="atLeast"/>
        </w:trPr>
        <w:tc>
          <w:tcPr>
            <w:tcW w:w="3369" w:type="dxa"/>
          </w:tcPr>
          <w:p>
            <w:pPr>
              <w:pStyle w:val="66"/>
              <w:widowControl/>
              <w:tabs>
                <w:tab w:val="left" w:pos="854"/>
              </w:tabs>
              <w:spacing w:line="240" w:lineRule="auto"/>
              <w:ind w:firstLine="0"/>
              <w:jc w:val="left"/>
              <w:rPr>
                <w:rStyle w:val="99"/>
                <w:rFonts w:ascii="Times New Roman" w:hAnsi="Times New Roman" w:cs="Times New Roman"/>
              </w:rPr>
            </w:pPr>
            <w:r>
              <w:rPr>
                <w:rStyle w:val="99"/>
                <w:rFonts w:ascii="Times New Roman" w:hAnsi="Times New Roman" w:cs="Times New Roman"/>
              </w:rPr>
              <w:t>- чувство гордости и уважения к истории развития и достижениям отечествен</w:t>
            </w:r>
            <w:r>
              <w:rPr>
                <w:rStyle w:val="99"/>
                <w:rFonts w:ascii="Times New Roman" w:hAnsi="Times New Roman" w:cs="Times New Roman"/>
              </w:rPr>
              <w:softHyphen/>
            </w:r>
            <w:r>
              <w:rPr>
                <w:rStyle w:val="99"/>
                <w:rFonts w:ascii="Times New Roman" w:hAnsi="Times New Roman" w:cs="Times New Roman"/>
              </w:rPr>
              <w:t>ной информатики в мировой индустрии информационных технологий;</w:t>
            </w:r>
          </w:p>
          <w:p>
            <w:pPr>
              <w:pStyle w:val="66"/>
              <w:widowControl/>
              <w:tabs>
                <w:tab w:val="left" w:pos="854"/>
              </w:tabs>
              <w:spacing w:line="240" w:lineRule="auto"/>
              <w:ind w:firstLine="0"/>
              <w:jc w:val="left"/>
              <w:rPr>
                <w:rStyle w:val="98"/>
                <w:rFonts w:ascii="Times New Roman" w:hAnsi="Times New Roman" w:cs="Times New Roman"/>
                <w:b w:val="0"/>
              </w:rPr>
            </w:pPr>
          </w:p>
          <w:p>
            <w:pPr>
              <w:pStyle w:val="66"/>
              <w:widowControl/>
              <w:tabs>
                <w:tab w:val="left" w:pos="854"/>
              </w:tabs>
              <w:spacing w:line="240" w:lineRule="auto"/>
              <w:ind w:firstLine="0"/>
              <w:jc w:val="left"/>
              <w:rPr>
                <w:rStyle w:val="98"/>
                <w:rFonts w:ascii="Times New Roman" w:hAnsi="Times New Roman" w:cs="Times New Roman"/>
                <w:b w:val="0"/>
              </w:rPr>
            </w:pPr>
          </w:p>
          <w:p>
            <w:pPr>
              <w:spacing w:after="0"/>
              <w:jc w:val="center"/>
              <w:rPr>
                <w:b/>
                <w:bCs/>
              </w:rPr>
            </w:pPr>
          </w:p>
        </w:tc>
        <w:tc>
          <w:tcPr>
            <w:tcW w:w="3295" w:type="dxa"/>
            <w:gridSpan w:val="2"/>
          </w:tcPr>
          <w:p>
            <w:pPr>
              <w:spacing w:after="0"/>
              <w:rPr>
                <w:b/>
                <w:bCs/>
              </w:rPr>
            </w:pPr>
            <w:r>
              <w:t>выбирать способы решения задач профессиональной деятельности применительно к различным контекстам</w:t>
            </w:r>
          </w:p>
        </w:tc>
        <w:tc>
          <w:tcPr>
            <w:tcW w:w="3083" w:type="dxa"/>
            <w:gridSpan w:val="2"/>
            <w:vMerge w:val="restart"/>
          </w:tcPr>
          <w:p>
            <w:pPr>
              <w:spacing w:after="0"/>
              <w:rPr>
                <w:b/>
              </w:rPr>
            </w:pPr>
            <w:r>
              <w:rPr>
                <w:b/>
              </w:rPr>
              <w:t>Текущий контроль:</w:t>
            </w:r>
          </w:p>
          <w:p>
            <w:pPr>
              <w:pStyle w:val="32"/>
              <w:ind w:left="0"/>
              <w:rPr>
                <w:iCs/>
                <w:spacing w:val="2"/>
              </w:rPr>
            </w:pPr>
            <w:r>
              <w:rPr>
                <w:iCs/>
                <w:spacing w:val="2"/>
              </w:rPr>
              <w:t>Тестирование. Устный опрос. Составление опорно-логического конспекта.</w:t>
            </w:r>
          </w:p>
          <w:p>
            <w:pPr>
              <w:spacing w:after="0"/>
            </w:pPr>
            <w:r>
              <w:t>Практические занятия</w:t>
            </w:r>
          </w:p>
          <w:p>
            <w:pPr>
              <w:pStyle w:val="32"/>
              <w:ind w:left="0"/>
            </w:pPr>
            <w:r>
              <w:rPr>
                <w:b/>
              </w:rPr>
              <w:t>Промежуточная аттестация:</w:t>
            </w:r>
            <w:r>
              <w:t xml:space="preserve"> Дифференцированный зачет</w:t>
            </w:r>
          </w:p>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 w:hRule="atLeast"/>
        </w:trPr>
        <w:tc>
          <w:tcPr>
            <w:tcW w:w="3369" w:type="dxa"/>
          </w:tcPr>
          <w:p>
            <w:pPr>
              <w:pStyle w:val="66"/>
              <w:widowControl/>
              <w:tabs>
                <w:tab w:val="left" w:pos="854"/>
              </w:tabs>
              <w:spacing w:line="240" w:lineRule="auto"/>
              <w:ind w:firstLine="0"/>
              <w:jc w:val="left"/>
              <w:rPr>
                <w:rStyle w:val="99"/>
                <w:rFonts w:ascii="Times New Roman" w:hAnsi="Times New Roman" w:cs="Times New Roman"/>
              </w:rPr>
            </w:pPr>
            <w:r>
              <w:rPr>
                <w:rStyle w:val="99"/>
                <w:rFonts w:ascii="Times New Roman" w:hAnsi="Times New Roman" w:cs="Times New Roman"/>
              </w:rPr>
              <w:t>осознание своего места в информационном обществе;</w:t>
            </w:r>
          </w:p>
          <w:p>
            <w:pPr>
              <w:spacing w:after="0"/>
              <w:jc w:val="center"/>
              <w:rPr>
                <w:b/>
                <w:bCs/>
              </w:rPr>
            </w:pPr>
          </w:p>
        </w:tc>
        <w:tc>
          <w:tcPr>
            <w:tcW w:w="3295" w:type="dxa"/>
            <w:gridSpan w:val="2"/>
          </w:tcPr>
          <w:p>
            <w:pPr>
              <w:spacing w:after="0"/>
            </w:pPr>
            <w:r>
              <w:t xml:space="preserve">планировать и </w:t>
            </w:r>
          </w:p>
          <w:p>
            <w:pPr>
              <w:spacing w:after="0"/>
              <w:rPr>
                <w:rStyle w:val="79"/>
              </w:rPr>
            </w:pPr>
            <w:r>
              <w:rPr>
                <w:rStyle w:val="79"/>
              </w:rPr>
              <w:t>работать в коллективе и команде, эффективно взаимодействовать с коллегами, руководством, клиентами</w:t>
            </w:r>
          </w:p>
          <w:p>
            <w:pPr>
              <w:spacing w:after="0"/>
            </w:pPr>
            <w:r>
              <w:t>- проявляет стремление к сотрудничеству в групповой деятельности</w:t>
            </w:r>
          </w:p>
          <w:p>
            <w:pPr>
              <w:spacing w:after="0"/>
              <w:rPr>
                <w:b/>
                <w:bCs/>
              </w:rPr>
            </w:pP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 w:hRule="atLeast"/>
        </w:trPr>
        <w:tc>
          <w:tcPr>
            <w:tcW w:w="3369" w:type="dxa"/>
          </w:tcPr>
          <w:p>
            <w:pPr>
              <w:pStyle w:val="66"/>
              <w:widowControl/>
              <w:tabs>
                <w:tab w:val="left" w:pos="854"/>
              </w:tabs>
              <w:spacing w:line="240" w:lineRule="auto"/>
              <w:ind w:firstLine="0"/>
              <w:jc w:val="left"/>
              <w:rPr>
                <w:rStyle w:val="99"/>
                <w:rFonts w:ascii="Times New Roman" w:hAnsi="Times New Roman" w:cs="Times New Roman"/>
              </w:rPr>
            </w:pPr>
            <w:r>
              <w:rPr>
                <w:rStyle w:val="99"/>
                <w:rFonts w:ascii="Times New Roman" w:hAnsi="Times New Roman" w:cs="Times New Roman"/>
              </w:rPr>
              <w:t>готовность и способность к самостоятельной и ответственной творческой деятель</w:t>
            </w:r>
            <w:r>
              <w:rPr>
                <w:rStyle w:val="99"/>
                <w:rFonts w:ascii="Times New Roman" w:hAnsi="Times New Roman" w:cs="Times New Roman"/>
              </w:rPr>
              <w:softHyphen/>
            </w:r>
            <w:r>
              <w:rPr>
                <w:rStyle w:val="99"/>
                <w:rFonts w:ascii="Times New Roman" w:hAnsi="Times New Roman" w:cs="Times New Roman"/>
              </w:rPr>
              <w:t>ности с использованием информационно-коммуникационных технологий;</w:t>
            </w:r>
          </w:p>
          <w:p>
            <w:pPr>
              <w:spacing w:after="0"/>
              <w:jc w:val="center"/>
              <w:rPr>
                <w:b/>
                <w:bCs/>
              </w:rPr>
            </w:pPr>
          </w:p>
        </w:tc>
        <w:tc>
          <w:tcPr>
            <w:tcW w:w="3295" w:type="dxa"/>
            <w:gridSpan w:val="2"/>
          </w:tcPr>
          <w:p>
            <w:pPr>
              <w:spacing w:after="0"/>
            </w:pPr>
            <w:r>
              <w:t>- планировать и реализовывать собственное профессиональное и личностное развитие</w:t>
            </w:r>
          </w:p>
          <w:p>
            <w:pPr>
              <w:spacing w:after="0"/>
            </w:pPr>
            <w:r>
              <w:t>- осознает значимость знаний, умений, навыков учебной деятельности</w:t>
            </w: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3369" w:type="dxa"/>
          </w:tcPr>
          <w:p>
            <w:pPr>
              <w:spacing w:after="0"/>
              <w:rPr>
                <w:b/>
                <w:bCs/>
              </w:rPr>
            </w:pPr>
            <w:r>
              <w:rPr>
                <w:rStyle w:val="99"/>
                <w:sz w:val="24"/>
                <w:szCs w:val="24"/>
              </w:rPr>
              <w:t>умение использовать достижения современной информатики для повышения собственного интеллектуального развития в выбранной профессиональной дея</w:t>
            </w:r>
            <w:r>
              <w:rPr>
                <w:rStyle w:val="99"/>
                <w:sz w:val="24"/>
                <w:szCs w:val="24"/>
              </w:rPr>
              <w:softHyphen/>
            </w:r>
            <w:r>
              <w:rPr>
                <w:rStyle w:val="99"/>
                <w:sz w:val="24"/>
                <w:szCs w:val="24"/>
              </w:rPr>
              <w:t>тельности, самостоятельно формировать новые для себя знания в профессио</w:t>
            </w:r>
            <w:r>
              <w:rPr>
                <w:rStyle w:val="99"/>
                <w:sz w:val="24"/>
                <w:szCs w:val="24"/>
              </w:rPr>
              <w:softHyphen/>
            </w:r>
            <w:r>
              <w:rPr>
                <w:rStyle w:val="99"/>
                <w:sz w:val="24"/>
                <w:szCs w:val="24"/>
              </w:rPr>
              <w:t>нальной области, используя для этого доступные источники информации</w:t>
            </w:r>
          </w:p>
        </w:tc>
        <w:tc>
          <w:tcPr>
            <w:tcW w:w="3295" w:type="dxa"/>
            <w:gridSpan w:val="2"/>
          </w:tcPr>
          <w:p>
            <w:pPr>
              <w:spacing w:after="0"/>
            </w:pPr>
            <w:r>
              <w:t>- понимает и соблюдает последовательность действий по индивидуальному и коллективному выполнению учебной задачи в отведенное время</w:t>
            </w:r>
          </w:p>
          <w:p>
            <w:pPr>
              <w:spacing w:after="0"/>
              <w:jc w:val="center"/>
              <w:rPr>
                <w:b/>
                <w:bCs/>
              </w:rPr>
            </w:pP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 w:hRule="atLeast"/>
        </w:trPr>
        <w:tc>
          <w:tcPr>
            <w:tcW w:w="3369" w:type="dxa"/>
          </w:tcPr>
          <w:p>
            <w:pPr>
              <w:spacing w:after="0"/>
              <w:rPr>
                <w:b/>
                <w:bCs/>
              </w:rPr>
            </w:pPr>
            <w:r>
              <w:rPr>
                <w:rStyle w:val="99"/>
                <w:sz w:val="24"/>
                <w:szCs w:val="24"/>
              </w:rPr>
              <w:t>умение выстраивать конструктивные взаимоотношения в командной работе по решению общих задач, в том числе с использованием современных средств сетевых коммуникаций</w:t>
            </w:r>
          </w:p>
        </w:tc>
        <w:tc>
          <w:tcPr>
            <w:tcW w:w="3295" w:type="dxa"/>
            <w:gridSpan w:val="2"/>
          </w:tcPr>
          <w:p>
            <w:pPr>
              <w:spacing w:after="0"/>
              <w:jc w:val="center"/>
              <w:rPr>
                <w:b/>
                <w:bCs/>
              </w:rPr>
            </w:pPr>
            <w:r>
              <w:t>- умеет регулировать свое эмоциональное состояние</w:t>
            </w: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 w:hRule="atLeast"/>
        </w:trPr>
        <w:tc>
          <w:tcPr>
            <w:tcW w:w="3369" w:type="dxa"/>
          </w:tcPr>
          <w:p>
            <w:pPr>
              <w:spacing w:after="0"/>
              <w:rPr>
                <w:b/>
                <w:bCs/>
              </w:rPr>
            </w:pPr>
            <w:r>
              <w:rPr>
                <w:rStyle w:val="99"/>
                <w:sz w:val="24"/>
                <w:szCs w:val="24"/>
              </w:rPr>
              <w:t>умение управлять своей познавательной деятельностью, проводить самооцен</w:t>
            </w:r>
            <w:r>
              <w:rPr>
                <w:rStyle w:val="99"/>
                <w:sz w:val="24"/>
                <w:szCs w:val="24"/>
              </w:rPr>
              <w:softHyphen/>
            </w:r>
            <w:r>
              <w:rPr>
                <w:rStyle w:val="99"/>
                <w:sz w:val="24"/>
                <w:szCs w:val="24"/>
              </w:rPr>
              <w:t>ку уровня собственного интеллектуального развития, в том числе с исполь</w:t>
            </w:r>
            <w:r>
              <w:rPr>
                <w:rStyle w:val="99"/>
                <w:sz w:val="24"/>
                <w:szCs w:val="24"/>
              </w:rPr>
              <w:softHyphen/>
            </w:r>
            <w:r>
              <w:rPr>
                <w:rStyle w:val="99"/>
                <w:sz w:val="24"/>
                <w:szCs w:val="24"/>
              </w:rPr>
              <w:t>зованием современных электронных образовательных ресурсов</w:t>
            </w:r>
          </w:p>
        </w:tc>
        <w:tc>
          <w:tcPr>
            <w:tcW w:w="3295" w:type="dxa"/>
            <w:gridSpan w:val="2"/>
          </w:tcPr>
          <w:p>
            <w:pPr>
              <w:spacing w:after="0"/>
            </w:pPr>
            <w:r>
              <w:t>- умеет работать с любым партнером;</w:t>
            </w:r>
          </w:p>
          <w:p>
            <w:pPr>
              <w:spacing w:after="0"/>
              <w:jc w:val="center"/>
              <w:rPr>
                <w:b/>
                <w:bCs/>
              </w:rPr>
            </w:pP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3369" w:type="dxa"/>
          </w:tcPr>
          <w:p>
            <w:pPr>
              <w:pStyle w:val="66"/>
              <w:widowControl/>
              <w:tabs>
                <w:tab w:val="left" w:pos="854"/>
              </w:tabs>
              <w:spacing w:line="240" w:lineRule="auto"/>
              <w:ind w:firstLine="0"/>
              <w:jc w:val="left"/>
              <w:rPr>
                <w:rStyle w:val="99"/>
                <w:rFonts w:ascii="Times New Roman" w:hAnsi="Times New Roman" w:cs="Times New Roman"/>
              </w:rPr>
            </w:pPr>
            <w:r>
              <w:rPr>
                <w:rStyle w:val="99"/>
                <w:rFonts w:ascii="Times New Roman" w:hAnsi="Times New Roman" w:cs="Times New Roman"/>
              </w:rPr>
              <w:t>умение выбирать грамотное поведение при использовании разнообразных средств информационно-коммуникационных технологий как в профессио</w:t>
            </w:r>
            <w:r>
              <w:rPr>
                <w:rStyle w:val="99"/>
                <w:rFonts w:ascii="Times New Roman" w:hAnsi="Times New Roman" w:cs="Times New Roman"/>
              </w:rPr>
              <w:softHyphen/>
            </w:r>
            <w:r>
              <w:rPr>
                <w:rStyle w:val="99"/>
                <w:rFonts w:ascii="Times New Roman" w:hAnsi="Times New Roman" w:cs="Times New Roman"/>
              </w:rPr>
              <w:t>нальной деятельности, так и в быту;</w:t>
            </w:r>
          </w:p>
          <w:p>
            <w:pPr>
              <w:spacing w:after="0"/>
              <w:jc w:val="center"/>
              <w:rPr>
                <w:b/>
                <w:bCs/>
              </w:rPr>
            </w:pPr>
          </w:p>
        </w:tc>
        <w:tc>
          <w:tcPr>
            <w:tcW w:w="3295" w:type="dxa"/>
            <w:gridSpan w:val="2"/>
          </w:tcPr>
          <w:p>
            <w:pPr>
              <w:spacing w:after="0"/>
            </w:pPr>
            <w:r>
              <w:t>осознает особенности своего темпа работы и темпа работы других обучающихся;</w:t>
            </w:r>
          </w:p>
          <w:p>
            <w:pPr>
              <w:spacing w:after="0"/>
            </w:pPr>
            <w:r>
              <w:t xml:space="preserve">использовать информационные; </w:t>
            </w:r>
          </w:p>
          <w:p>
            <w:pPr>
              <w:spacing w:after="0"/>
            </w:pPr>
            <w:r>
              <w:t>-осознает роль информационных технологий в жизни общества технологии в профессиональной деятельности;</w:t>
            </w: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 w:hRule="atLeast"/>
        </w:trPr>
        <w:tc>
          <w:tcPr>
            <w:tcW w:w="3369" w:type="dxa"/>
          </w:tcPr>
          <w:p>
            <w:pPr>
              <w:spacing w:after="0"/>
              <w:rPr>
                <w:b/>
                <w:bCs/>
              </w:rPr>
            </w:pPr>
            <w:r>
              <w:rPr>
                <w:rStyle w:val="99"/>
                <w:sz w:val="24"/>
                <w:szCs w:val="24"/>
              </w:rPr>
              <w:t>- готовность к продолжению образования и повышению квалификации в избранной профессиональной деятельности на основе развития личных информационно-коммуникационных компетенций</w:t>
            </w:r>
          </w:p>
        </w:tc>
        <w:tc>
          <w:tcPr>
            <w:tcW w:w="3295" w:type="dxa"/>
            <w:gridSpan w:val="2"/>
          </w:tcPr>
          <w:p>
            <w:pPr>
              <w:spacing w:after="0"/>
              <w:rPr>
                <w:rStyle w:val="79"/>
              </w:rPr>
            </w:pPr>
            <w:r>
              <w:rPr>
                <w:rStyle w:val="79"/>
              </w:rPr>
              <w:t>осуществлять устную и письменную коммуникацию на государственном языке с учетом особенностей социального и культурного контекста;</w:t>
            </w:r>
          </w:p>
          <w:p>
            <w:pPr>
              <w:spacing w:after="0"/>
            </w:pPr>
            <w:r>
              <w:t>самостоятельно работает с программными продуктами, предназначенных для решения учебных и профессиональных задач</w:t>
            </w:r>
          </w:p>
          <w:p>
            <w:pPr>
              <w:spacing w:after="0"/>
            </w:pPr>
            <w:r>
              <w:t>владеет умением представлять тексты в виде тезисов, конспектов, аннотаций, рефератов, сочинений различных жанров;</w:t>
            </w:r>
          </w:p>
          <w:p>
            <w:pPr>
              <w:spacing w:after="0"/>
              <w:rPr>
                <w:b/>
                <w:bCs/>
              </w:rPr>
            </w:pPr>
            <w:r>
              <w:t>самостоятельно работает с программными продуктами, предназначенных для решения учебных и профессиональных задач.</w:t>
            </w: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9747" w:type="dxa"/>
            <w:gridSpan w:val="5"/>
          </w:tcPr>
          <w:p>
            <w:pPr>
              <w:spacing w:after="0"/>
              <w:jc w:val="center"/>
            </w:pPr>
            <w:r>
              <w:rPr>
                <w:b/>
              </w:rPr>
              <w:t>МЕТАПРЕДМЕТНЫЕ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3369" w:type="dxa"/>
          </w:tcPr>
          <w:p>
            <w:pPr>
              <w:pStyle w:val="66"/>
              <w:widowControl/>
              <w:tabs>
                <w:tab w:val="left" w:pos="854"/>
              </w:tabs>
              <w:spacing w:line="240" w:lineRule="auto"/>
              <w:ind w:firstLine="0"/>
              <w:jc w:val="left"/>
              <w:rPr>
                <w:rStyle w:val="99"/>
                <w:rFonts w:ascii="Times New Roman" w:hAnsi="Times New Roman" w:cs="Times New Roman"/>
              </w:rPr>
            </w:pPr>
            <w:r>
              <w:rPr>
                <w:rStyle w:val="99"/>
                <w:rFonts w:ascii="Times New Roman" w:hAnsi="Times New Roman" w:cs="Times New Roman"/>
              </w:rPr>
              <w:t>- умение определять цели, составлять планы деятельности и определять сред</w:t>
            </w:r>
            <w:r>
              <w:rPr>
                <w:rStyle w:val="99"/>
                <w:rFonts w:ascii="Times New Roman" w:hAnsi="Times New Roman" w:cs="Times New Roman"/>
              </w:rPr>
              <w:softHyphen/>
            </w:r>
            <w:r>
              <w:rPr>
                <w:rStyle w:val="99"/>
                <w:rFonts w:ascii="Times New Roman" w:hAnsi="Times New Roman" w:cs="Times New Roman"/>
              </w:rPr>
              <w:t>ства, необходимые для их реализации;</w:t>
            </w:r>
          </w:p>
          <w:p>
            <w:pPr>
              <w:spacing w:after="0"/>
              <w:jc w:val="center"/>
              <w:rPr>
                <w:b/>
                <w:bCs/>
              </w:rPr>
            </w:pPr>
          </w:p>
        </w:tc>
        <w:tc>
          <w:tcPr>
            <w:tcW w:w="3334" w:type="dxa"/>
            <w:gridSpan w:val="3"/>
          </w:tcPr>
          <w:p>
            <w:pPr>
              <w:spacing w:after="0"/>
            </w:pPr>
            <w:r>
              <w:t>- выбирать способы решения задач профессиональной деятельности применительно к различным контекстам;</w:t>
            </w:r>
          </w:p>
          <w:p>
            <w:pPr>
              <w:spacing w:after="0"/>
              <w:jc w:val="center"/>
              <w:rPr>
                <w:b/>
                <w:bCs/>
              </w:rPr>
            </w:pPr>
          </w:p>
        </w:tc>
        <w:tc>
          <w:tcPr>
            <w:tcW w:w="3044" w:type="dxa"/>
            <w:vMerge w:val="restart"/>
          </w:tcPr>
          <w:p>
            <w:pPr>
              <w:spacing w:after="0"/>
              <w:rPr>
                <w:b/>
              </w:rPr>
            </w:pPr>
            <w:r>
              <w:rPr>
                <w:b/>
              </w:rPr>
              <w:t>Текущий контроль:</w:t>
            </w:r>
          </w:p>
          <w:p>
            <w:pPr>
              <w:pStyle w:val="32"/>
              <w:ind w:left="0"/>
              <w:rPr>
                <w:iCs/>
                <w:spacing w:val="2"/>
              </w:rPr>
            </w:pPr>
            <w:r>
              <w:rPr>
                <w:iCs/>
                <w:spacing w:val="2"/>
              </w:rPr>
              <w:t>Тестирование. Устный опрос. Составление опорно-логического конспекта.</w:t>
            </w:r>
          </w:p>
          <w:p>
            <w:pPr>
              <w:spacing w:after="0"/>
            </w:pPr>
            <w:r>
              <w:t>Практические занятия</w:t>
            </w:r>
          </w:p>
          <w:p>
            <w:pPr>
              <w:pStyle w:val="32"/>
              <w:ind w:left="0"/>
            </w:pPr>
            <w:r>
              <w:rPr>
                <w:b/>
              </w:rPr>
              <w:t>Промежуточная аттестация:</w:t>
            </w:r>
            <w:r>
              <w:t xml:space="preserve"> Дифференцированный зачет</w:t>
            </w:r>
          </w:p>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rPr>
        <w:tc>
          <w:tcPr>
            <w:tcW w:w="3369" w:type="dxa"/>
          </w:tcPr>
          <w:p>
            <w:pPr>
              <w:pStyle w:val="66"/>
              <w:widowControl/>
              <w:tabs>
                <w:tab w:val="left" w:pos="854"/>
              </w:tabs>
              <w:spacing w:line="240" w:lineRule="auto"/>
              <w:ind w:firstLine="0"/>
              <w:jc w:val="left"/>
              <w:rPr>
                <w:rFonts w:ascii="Times New Roman" w:hAnsi="Times New Roman" w:cs="Times New Roman"/>
              </w:rPr>
            </w:pPr>
            <w:r>
              <w:rPr>
                <w:rStyle w:val="99"/>
                <w:rFonts w:ascii="Times New Roman" w:hAnsi="Times New Roman" w:cs="Times New Roman"/>
              </w:rPr>
              <w:t>- использование различных видов познавательной деятельности для реше</w:t>
            </w:r>
            <w:r>
              <w:rPr>
                <w:rStyle w:val="99"/>
                <w:rFonts w:ascii="Times New Roman" w:hAnsi="Times New Roman" w:cs="Times New Roman"/>
              </w:rPr>
              <w:softHyphen/>
            </w:r>
            <w:r>
              <w:rPr>
                <w:rStyle w:val="99"/>
                <w:rFonts w:ascii="Times New Roman" w:hAnsi="Times New Roman" w:cs="Times New Roman"/>
              </w:rPr>
              <w:t>ния информационных задач, применение основных методов познания (наблюдения, описания, измерения, эксперимента) для организации учеб</w:t>
            </w:r>
            <w:r>
              <w:rPr>
                <w:rStyle w:val="99"/>
                <w:rFonts w:ascii="Times New Roman" w:hAnsi="Times New Roman" w:cs="Times New Roman"/>
              </w:rPr>
              <w:softHyphen/>
            </w:r>
            <w:r>
              <w:rPr>
                <w:rStyle w:val="99"/>
                <w:rFonts w:ascii="Times New Roman" w:hAnsi="Times New Roman" w:cs="Times New Roman"/>
              </w:rPr>
              <w:t>но-исследовательской и проектной деятельности с использованием инфор</w:t>
            </w:r>
            <w:r>
              <w:rPr>
                <w:rStyle w:val="99"/>
                <w:rFonts w:ascii="Times New Roman" w:hAnsi="Times New Roman" w:cs="Times New Roman"/>
              </w:rPr>
              <w:softHyphen/>
            </w:r>
            <w:r>
              <w:rPr>
                <w:rStyle w:val="99"/>
                <w:rFonts w:ascii="Times New Roman" w:hAnsi="Times New Roman" w:cs="Times New Roman"/>
              </w:rPr>
              <w:t>мационно-коммуникационных технологий;</w:t>
            </w:r>
          </w:p>
        </w:tc>
        <w:tc>
          <w:tcPr>
            <w:tcW w:w="3334" w:type="dxa"/>
            <w:gridSpan w:val="3"/>
          </w:tcPr>
          <w:p>
            <w:pPr>
              <w:spacing w:after="0"/>
            </w:pPr>
            <w:r>
              <w:t>- выбирать способы решения задач профессиональной деятельности применительно к различным контекстам;</w:t>
            </w:r>
          </w:p>
          <w:p>
            <w:pPr>
              <w:spacing w:after="0"/>
              <w:jc w:val="center"/>
              <w:rPr>
                <w:b/>
                <w:bCs/>
              </w:rPr>
            </w:pPr>
          </w:p>
        </w:tc>
        <w:tc>
          <w:tcPr>
            <w:tcW w:w="3044" w:type="dxa"/>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 w:hRule="atLeast"/>
        </w:trPr>
        <w:tc>
          <w:tcPr>
            <w:tcW w:w="3369" w:type="dxa"/>
          </w:tcPr>
          <w:p>
            <w:pPr>
              <w:pStyle w:val="66"/>
              <w:widowControl/>
              <w:tabs>
                <w:tab w:val="left" w:pos="850"/>
              </w:tabs>
              <w:spacing w:line="240" w:lineRule="auto"/>
              <w:ind w:firstLine="0"/>
              <w:jc w:val="left"/>
              <w:rPr>
                <w:rStyle w:val="99"/>
                <w:rFonts w:ascii="Times New Roman" w:hAnsi="Times New Roman" w:cs="Times New Roman"/>
              </w:rPr>
            </w:pPr>
            <w:r>
              <w:rPr>
                <w:rStyle w:val="99"/>
                <w:rFonts w:ascii="Times New Roman" w:hAnsi="Times New Roman" w:cs="Times New Roman"/>
              </w:rPr>
              <w:t>использование различных информационных объектов, с которыми возникает необходимость сталкиваться в профессиональной сфере в изучении явлений и процессов;</w:t>
            </w:r>
          </w:p>
          <w:p>
            <w:pPr>
              <w:spacing w:after="0"/>
              <w:jc w:val="center"/>
              <w:rPr>
                <w:b/>
                <w:bCs/>
              </w:rPr>
            </w:pPr>
          </w:p>
        </w:tc>
        <w:tc>
          <w:tcPr>
            <w:tcW w:w="3334" w:type="dxa"/>
            <w:gridSpan w:val="3"/>
          </w:tcPr>
          <w:p>
            <w:pPr>
              <w:spacing w:after="0"/>
            </w:pPr>
            <w:r>
              <w:t>выполняет сравнительную характеристику альтернативных способов решения поставленной задачи;</w:t>
            </w:r>
          </w:p>
          <w:p>
            <w:pPr>
              <w:spacing w:after="0"/>
            </w:pPr>
            <w:r>
              <w:t>отслеживает свои ошибки по ходу работы;</w:t>
            </w:r>
          </w:p>
        </w:tc>
        <w:tc>
          <w:tcPr>
            <w:tcW w:w="3044" w:type="dxa"/>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trPr>
        <w:tc>
          <w:tcPr>
            <w:tcW w:w="3369" w:type="dxa"/>
          </w:tcPr>
          <w:p>
            <w:pPr>
              <w:pStyle w:val="66"/>
              <w:widowControl/>
              <w:tabs>
                <w:tab w:val="left" w:pos="850"/>
              </w:tabs>
              <w:spacing w:line="240" w:lineRule="auto"/>
              <w:ind w:firstLine="0"/>
              <w:jc w:val="left"/>
              <w:rPr>
                <w:rStyle w:val="99"/>
                <w:rFonts w:ascii="Times New Roman" w:hAnsi="Times New Roman" w:cs="Times New Roman"/>
              </w:rPr>
            </w:pPr>
            <w:r>
              <w:rPr>
                <w:rStyle w:val="99"/>
                <w:rFonts w:ascii="Times New Roman" w:hAnsi="Times New Roman" w:cs="Times New Roman"/>
              </w:rPr>
              <w:t>использование различных источников информации, в том числе электронных библиотек, умение критически оценивать и интерпретировать информацию, получаемую из различных источников, в том числе из сети Интернет;</w:t>
            </w:r>
          </w:p>
          <w:p>
            <w:pPr>
              <w:spacing w:after="0"/>
              <w:jc w:val="center"/>
              <w:rPr>
                <w:b/>
                <w:bCs/>
              </w:rPr>
            </w:pPr>
          </w:p>
        </w:tc>
        <w:tc>
          <w:tcPr>
            <w:tcW w:w="3334" w:type="dxa"/>
            <w:gridSpan w:val="3"/>
          </w:tcPr>
          <w:p>
            <w:pPr>
              <w:spacing w:after="0"/>
            </w:pPr>
            <w:r>
              <w:t>- осуществлять поиск, анализ и интерпретацию информации, необходимой для выполнения задач профессиональной деятельности;</w:t>
            </w:r>
          </w:p>
          <w:p>
            <w:pPr>
              <w:spacing w:after="0"/>
            </w:pPr>
            <w:r>
              <w:t>- осуществляет поиск информации в сети Интернет;</w:t>
            </w:r>
          </w:p>
        </w:tc>
        <w:tc>
          <w:tcPr>
            <w:tcW w:w="3044" w:type="dxa"/>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trPr>
        <w:tc>
          <w:tcPr>
            <w:tcW w:w="3369" w:type="dxa"/>
          </w:tcPr>
          <w:p>
            <w:pPr>
              <w:pStyle w:val="66"/>
              <w:widowControl/>
              <w:tabs>
                <w:tab w:val="left" w:pos="850"/>
              </w:tabs>
              <w:spacing w:line="240" w:lineRule="auto"/>
              <w:ind w:firstLine="0"/>
              <w:jc w:val="left"/>
              <w:rPr>
                <w:rStyle w:val="99"/>
                <w:rFonts w:ascii="Times New Roman" w:hAnsi="Times New Roman" w:cs="Times New Roman"/>
              </w:rPr>
            </w:pPr>
            <w:r>
              <w:rPr>
                <w:rStyle w:val="99"/>
                <w:rFonts w:ascii="Times New Roman" w:hAnsi="Times New Roman" w:cs="Times New Roman"/>
              </w:rPr>
              <w:t>- умение анализировать и представлять информацию, данную в электронных форматах на компьютере в различных видах;</w:t>
            </w:r>
          </w:p>
          <w:p>
            <w:pPr>
              <w:spacing w:after="0"/>
              <w:jc w:val="center"/>
              <w:rPr>
                <w:b/>
                <w:bCs/>
              </w:rPr>
            </w:pPr>
          </w:p>
        </w:tc>
        <w:tc>
          <w:tcPr>
            <w:tcW w:w="3334" w:type="dxa"/>
            <w:gridSpan w:val="3"/>
          </w:tcPr>
          <w:p>
            <w:pPr>
              <w:spacing w:after="0"/>
              <w:rPr>
                <w:b/>
                <w:bCs/>
              </w:rPr>
            </w:pPr>
            <w:r>
              <w:t>проводит обработку и интерпретацию полученной информации, в том числе с использованием компьютерных программ;</w:t>
            </w:r>
          </w:p>
        </w:tc>
        <w:tc>
          <w:tcPr>
            <w:tcW w:w="3044" w:type="dxa"/>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 w:hRule="atLeast"/>
        </w:trPr>
        <w:tc>
          <w:tcPr>
            <w:tcW w:w="3369" w:type="dxa"/>
          </w:tcPr>
          <w:p>
            <w:pPr>
              <w:pStyle w:val="66"/>
              <w:widowControl/>
              <w:tabs>
                <w:tab w:val="left" w:pos="850"/>
              </w:tabs>
              <w:spacing w:line="240" w:lineRule="auto"/>
              <w:ind w:firstLine="0"/>
              <w:jc w:val="left"/>
              <w:rPr>
                <w:rStyle w:val="99"/>
                <w:rFonts w:ascii="Times New Roman" w:hAnsi="Times New Roman" w:cs="Times New Roman"/>
              </w:rPr>
            </w:pPr>
            <w:r>
              <w:rPr>
                <w:rStyle w:val="99"/>
                <w:rFonts w:ascii="Times New Roman" w:hAnsi="Times New Roman" w:cs="Times New Roman"/>
              </w:rPr>
              <w:t>- умение использовать средства информационно-коммуникационных техноло</w:t>
            </w:r>
            <w:r>
              <w:rPr>
                <w:rStyle w:val="99"/>
                <w:rFonts w:ascii="Times New Roman" w:hAnsi="Times New Roman" w:cs="Times New Roman"/>
              </w:rPr>
              <w:softHyphen/>
            </w:r>
            <w:r>
              <w:rPr>
                <w:rStyle w:val="99"/>
                <w:rFonts w:ascii="Times New Roman" w:hAnsi="Times New Roman" w:cs="Times New Roman"/>
              </w:rPr>
              <w:t>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pPr>
              <w:spacing w:after="0"/>
              <w:jc w:val="center"/>
              <w:rPr>
                <w:b/>
                <w:bCs/>
              </w:rPr>
            </w:pPr>
          </w:p>
        </w:tc>
        <w:tc>
          <w:tcPr>
            <w:tcW w:w="3334" w:type="dxa"/>
            <w:gridSpan w:val="3"/>
          </w:tcPr>
          <w:p>
            <w:pPr>
              <w:spacing w:after="0"/>
            </w:pPr>
            <w:r>
              <w:t>- проявлять гражданско- патриотическую позицию, демонстрировать осознанное поведение на основе традиционных общечеловеческих ценностей;</w:t>
            </w:r>
          </w:p>
          <w:p>
            <w:pPr>
              <w:spacing w:after="0"/>
              <w:rPr>
                <w:b/>
                <w:bCs/>
              </w:rPr>
            </w:pPr>
          </w:p>
        </w:tc>
        <w:tc>
          <w:tcPr>
            <w:tcW w:w="3044" w:type="dxa"/>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3369" w:type="dxa"/>
          </w:tcPr>
          <w:p>
            <w:pPr>
              <w:pStyle w:val="66"/>
              <w:widowControl/>
              <w:tabs>
                <w:tab w:val="left" w:pos="850"/>
              </w:tabs>
              <w:spacing w:line="240" w:lineRule="auto"/>
              <w:ind w:firstLine="0"/>
              <w:jc w:val="left"/>
              <w:rPr>
                <w:rStyle w:val="99"/>
                <w:rFonts w:ascii="Times New Roman" w:hAnsi="Times New Roman" w:cs="Times New Roman"/>
              </w:rPr>
            </w:pPr>
            <w:r>
              <w:rPr>
                <w:rStyle w:val="99"/>
                <w:rFonts w:ascii="Times New Roman" w:hAnsi="Times New Roman" w:cs="Times New Roman"/>
              </w:rPr>
              <w:t>умение публично представлять результаты собственного исследования, вести дискуссии, доступно и гармонично сочетая содержание и формы представ</w:t>
            </w:r>
            <w:r>
              <w:rPr>
                <w:rStyle w:val="99"/>
                <w:rFonts w:ascii="Times New Roman" w:hAnsi="Times New Roman" w:cs="Times New Roman"/>
              </w:rPr>
              <w:softHyphen/>
            </w:r>
            <w:r>
              <w:rPr>
                <w:rStyle w:val="99"/>
                <w:rFonts w:ascii="Times New Roman" w:hAnsi="Times New Roman" w:cs="Times New Roman"/>
              </w:rPr>
              <w:t>ляемой информации средствами информационных и коммуникационных технологий;</w:t>
            </w:r>
          </w:p>
          <w:p>
            <w:pPr>
              <w:spacing w:after="0"/>
              <w:jc w:val="center"/>
              <w:rPr>
                <w:b/>
                <w:bCs/>
              </w:rPr>
            </w:pPr>
          </w:p>
        </w:tc>
        <w:tc>
          <w:tcPr>
            <w:tcW w:w="3334" w:type="dxa"/>
            <w:gridSpan w:val="3"/>
          </w:tcPr>
          <w:p>
            <w:pPr>
              <w:spacing w:after="0"/>
            </w:pPr>
            <w:r>
              <w:t>- уважает закон и правопорядок;</w:t>
            </w:r>
          </w:p>
          <w:p>
            <w:pPr>
              <w:spacing w:after="0"/>
            </w:pPr>
            <w:r>
              <w:t>- использовать информационные технологии в профессиональной деятельности;</w:t>
            </w:r>
          </w:p>
          <w:p>
            <w:pPr>
              <w:spacing w:after="0"/>
            </w:pPr>
            <w:r>
              <w:t>- самостоятельно осуществляет поиск информации в различных информационных ресурсах (сети Интернет, базах данных на электронных носителях и т.д.);</w:t>
            </w:r>
          </w:p>
          <w:p>
            <w:pPr>
              <w:spacing w:after="0"/>
            </w:pPr>
            <w:r>
              <w:t>- проводит структурирование информации, ее адаптацию к особенностям профессиональной деятельности;</w:t>
            </w:r>
          </w:p>
          <w:p>
            <w:pPr>
              <w:spacing w:after="0"/>
            </w:pPr>
            <w:r>
              <w:t>- осознает опасность, связанную с компьютерной техникой и сознательно выполняет правила техники безопасности и правила поведения в компьютерном классе;</w:t>
            </w:r>
          </w:p>
          <w:p>
            <w:pPr>
              <w:spacing w:after="0"/>
            </w:pPr>
            <w:r>
              <w:t>- пользоваться профессиональной документацией на государственном и иностранном языках;</w:t>
            </w:r>
          </w:p>
          <w:p>
            <w:pPr>
              <w:spacing w:after="0"/>
            </w:pPr>
            <w:r>
              <w:t>- оформляет тетради и письменные работы (рефераты, письменные экзаменационные работы и др.) в соответствии с предъявляемыми требованиями;</w:t>
            </w:r>
          </w:p>
          <w:p>
            <w:pPr>
              <w:spacing w:after="0"/>
            </w:pPr>
            <w:r>
              <w:t>- самостоятельно оформляет отчет, включающий описание процесса экспериментальной или практической работы, ее результаты и выводы в соответствии с поставленными целями</w:t>
            </w:r>
          </w:p>
        </w:tc>
        <w:tc>
          <w:tcPr>
            <w:tcW w:w="3044" w:type="dxa"/>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9747" w:type="dxa"/>
            <w:gridSpan w:val="5"/>
          </w:tcPr>
          <w:p>
            <w:pPr>
              <w:spacing w:after="0"/>
              <w:jc w:val="center"/>
            </w:pPr>
            <w:r>
              <w:rPr>
                <w:b/>
              </w:rPr>
              <w:t>ПРЕДМЕТНЫЕ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0" w:hRule="atLeast"/>
        </w:trPr>
        <w:tc>
          <w:tcPr>
            <w:tcW w:w="3369" w:type="dxa"/>
          </w:tcPr>
          <w:p>
            <w:pPr>
              <w:pStyle w:val="66"/>
              <w:widowControl/>
              <w:tabs>
                <w:tab w:val="left" w:pos="850"/>
              </w:tabs>
              <w:spacing w:line="240" w:lineRule="auto"/>
              <w:ind w:firstLine="0"/>
              <w:jc w:val="left"/>
              <w:rPr>
                <w:rStyle w:val="99"/>
                <w:rFonts w:ascii="Times New Roman" w:hAnsi="Times New Roman" w:cs="Times New Roman"/>
              </w:rPr>
            </w:pPr>
            <w:r>
              <w:rPr>
                <w:rStyle w:val="99"/>
                <w:rFonts w:ascii="Times New Roman" w:hAnsi="Times New Roman" w:cs="Times New Roman"/>
              </w:rPr>
              <w:t>сформированность представлений о роли информации и информационных процессов в окружающем мире;</w:t>
            </w:r>
          </w:p>
          <w:p>
            <w:pPr>
              <w:spacing w:after="0"/>
              <w:rPr>
                <w:b/>
                <w:bCs/>
              </w:rPr>
            </w:pPr>
          </w:p>
        </w:tc>
        <w:tc>
          <w:tcPr>
            <w:tcW w:w="3295" w:type="dxa"/>
            <w:gridSpan w:val="2"/>
          </w:tcPr>
          <w:p>
            <w:pPr>
              <w:spacing w:after="0"/>
            </w:pPr>
            <w:r>
              <w:t>выбирать способы решения задач профессиональной деятельности применительно к различным контекстам</w:t>
            </w:r>
          </w:p>
        </w:tc>
        <w:tc>
          <w:tcPr>
            <w:tcW w:w="3083" w:type="dxa"/>
            <w:gridSpan w:val="2"/>
            <w:vMerge w:val="restart"/>
          </w:tcPr>
          <w:p>
            <w:pPr>
              <w:spacing w:after="0"/>
              <w:rPr>
                <w:b/>
              </w:rPr>
            </w:pPr>
            <w:r>
              <w:rPr>
                <w:b/>
              </w:rPr>
              <w:t>Текущий контроль:</w:t>
            </w:r>
          </w:p>
          <w:p>
            <w:pPr>
              <w:pStyle w:val="32"/>
              <w:ind w:left="0"/>
              <w:rPr>
                <w:iCs/>
                <w:spacing w:val="2"/>
              </w:rPr>
            </w:pPr>
            <w:r>
              <w:rPr>
                <w:iCs/>
                <w:spacing w:val="2"/>
              </w:rPr>
              <w:t>Тестирование. Устный опрос. Составление опорно-логического конспекта.</w:t>
            </w:r>
          </w:p>
          <w:p>
            <w:pPr>
              <w:spacing w:after="0"/>
            </w:pPr>
            <w:r>
              <w:t>Практические занятия</w:t>
            </w:r>
          </w:p>
          <w:p>
            <w:pPr>
              <w:pStyle w:val="32"/>
              <w:ind w:left="0"/>
            </w:pPr>
            <w:r>
              <w:rPr>
                <w:b/>
              </w:rPr>
              <w:t>Промежуточная аттестация:</w:t>
            </w:r>
            <w:r>
              <w:t xml:space="preserve"> Дифференцированный зачет</w:t>
            </w:r>
          </w:p>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 w:hRule="atLeast"/>
        </w:trPr>
        <w:tc>
          <w:tcPr>
            <w:tcW w:w="3369" w:type="dxa"/>
          </w:tcPr>
          <w:p>
            <w:pPr>
              <w:spacing w:after="0"/>
              <w:rPr>
                <w:b/>
                <w:bCs/>
              </w:rPr>
            </w:pPr>
            <w:r>
              <w:rPr>
                <w:rStyle w:val="99"/>
                <w:sz w:val="24"/>
                <w:szCs w:val="24"/>
              </w:rPr>
              <w:t>владение навыками алгоритмического мышления и понимание методов фор</w:t>
            </w:r>
            <w:r>
              <w:rPr>
                <w:rStyle w:val="99"/>
                <w:sz w:val="24"/>
                <w:szCs w:val="24"/>
              </w:rPr>
              <w:softHyphen/>
            </w:r>
            <w:r>
              <w:rPr>
                <w:rStyle w:val="99"/>
                <w:sz w:val="24"/>
                <w:szCs w:val="24"/>
              </w:rPr>
              <w:t>мального описания алгоритмов, владение знанием основных алгоритмических конструкций, умение анализировать алгоритмы</w:t>
            </w:r>
          </w:p>
        </w:tc>
        <w:tc>
          <w:tcPr>
            <w:tcW w:w="3295" w:type="dxa"/>
            <w:gridSpan w:val="2"/>
          </w:tcPr>
          <w:p>
            <w:pPr>
              <w:spacing w:after="0"/>
            </w:pPr>
            <w:r>
              <w:t>- понимает и соблюдает последовательность действий по индивидуальному и коллективному выполнению учебной задачи в отведенное время</w:t>
            </w:r>
          </w:p>
          <w:p>
            <w:pPr>
              <w:spacing w:after="0"/>
              <w:jc w:val="center"/>
              <w:rPr>
                <w:b/>
                <w:bCs/>
              </w:rPr>
            </w:pP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 w:hRule="atLeast"/>
        </w:trPr>
        <w:tc>
          <w:tcPr>
            <w:tcW w:w="3369" w:type="dxa"/>
          </w:tcPr>
          <w:p>
            <w:pPr>
              <w:spacing w:after="0"/>
              <w:rPr>
                <w:b/>
                <w:bCs/>
              </w:rPr>
            </w:pPr>
            <w:r>
              <w:rPr>
                <w:rStyle w:val="99"/>
                <w:sz w:val="24"/>
                <w:szCs w:val="24"/>
              </w:rPr>
              <w:t>использование готовых прикладных компьютерных программ по профилю подготовки;</w:t>
            </w:r>
          </w:p>
        </w:tc>
        <w:tc>
          <w:tcPr>
            <w:tcW w:w="3295" w:type="dxa"/>
            <w:gridSpan w:val="2"/>
          </w:tcPr>
          <w:p>
            <w:pPr>
              <w:spacing w:after="0"/>
            </w:pPr>
            <w:r>
              <w:t>- анализирует рабочую ситуацию, дает оценку достигнутых результатов и вносит коррективы в деятельность на их основе</w:t>
            </w: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 w:hRule="atLeast"/>
        </w:trPr>
        <w:tc>
          <w:tcPr>
            <w:tcW w:w="3369" w:type="dxa"/>
          </w:tcPr>
          <w:p>
            <w:pPr>
              <w:pStyle w:val="66"/>
              <w:widowControl/>
              <w:tabs>
                <w:tab w:val="left" w:pos="850"/>
              </w:tabs>
              <w:spacing w:line="240" w:lineRule="auto"/>
              <w:ind w:firstLine="0"/>
              <w:jc w:val="left"/>
              <w:rPr>
                <w:rFonts w:ascii="Times New Roman" w:hAnsi="Times New Roman" w:cs="Times New Roman"/>
              </w:rPr>
            </w:pPr>
            <w:r>
              <w:rPr>
                <w:rStyle w:val="99"/>
                <w:rFonts w:ascii="Times New Roman" w:hAnsi="Times New Roman" w:cs="Times New Roman"/>
              </w:rPr>
              <w:t>владение способами представления, хранения и обработки данных на ком</w:t>
            </w:r>
            <w:r>
              <w:rPr>
                <w:rStyle w:val="99"/>
                <w:rFonts w:ascii="Times New Roman" w:hAnsi="Times New Roman" w:cs="Times New Roman"/>
              </w:rPr>
              <w:softHyphen/>
            </w:r>
            <w:r>
              <w:rPr>
                <w:rStyle w:val="99"/>
                <w:rFonts w:ascii="Times New Roman" w:hAnsi="Times New Roman" w:cs="Times New Roman"/>
              </w:rPr>
              <w:t>пьютере;</w:t>
            </w:r>
          </w:p>
        </w:tc>
        <w:tc>
          <w:tcPr>
            <w:tcW w:w="3295" w:type="dxa"/>
            <w:gridSpan w:val="2"/>
          </w:tcPr>
          <w:p>
            <w:pPr>
              <w:spacing w:after="0"/>
              <w:rPr>
                <w:b/>
                <w:bCs/>
              </w:rPr>
            </w:pPr>
            <w:r>
              <w:rPr>
                <w:bCs/>
              </w:rPr>
              <w:t>Знает способы</w:t>
            </w:r>
            <w:r>
              <w:rPr>
                <w:rStyle w:val="99"/>
                <w:sz w:val="24"/>
                <w:szCs w:val="24"/>
              </w:rPr>
              <w:t xml:space="preserve"> хранения и обработки данных на ком</w:t>
            </w:r>
            <w:r>
              <w:rPr>
                <w:rStyle w:val="99"/>
                <w:sz w:val="24"/>
                <w:szCs w:val="24"/>
              </w:rPr>
              <w:softHyphen/>
            </w:r>
            <w:r>
              <w:rPr>
                <w:rStyle w:val="99"/>
                <w:sz w:val="24"/>
                <w:szCs w:val="24"/>
              </w:rPr>
              <w:t>пьютере;</w:t>
            </w: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 w:hRule="atLeast"/>
        </w:trPr>
        <w:tc>
          <w:tcPr>
            <w:tcW w:w="3369" w:type="dxa"/>
          </w:tcPr>
          <w:p>
            <w:pPr>
              <w:spacing w:after="0"/>
              <w:rPr>
                <w:b/>
                <w:bCs/>
              </w:rPr>
            </w:pPr>
            <w:r>
              <w:rPr>
                <w:rStyle w:val="99"/>
                <w:sz w:val="24"/>
                <w:szCs w:val="24"/>
              </w:rPr>
              <w:t>владение компьютерными средствами представления и анализа данных в электронных таблицах;</w:t>
            </w:r>
          </w:p>
        </w:tc>
        <w:tc>
          <w:tcPr>
            <w:tcW w:w="3295" w:type="dxa"/>
            <w:gridSpan w:val="2"/>
          </w:tcPr>
          <w:p>
            <w:pPr>
              <w:spacing w:after="0"/>
              <w:jc w:val="center"/>
              <w:rPr>
                <w:b/>
                <w:bCs/>
              </w:rPr>
            </w:pPr>
            <w:r>
              <w:rPr>
                <w:bCs/>
              </w:rPr>
              <w:t>Демонстрирует</w:t>
            </w:r>
            <w:r>
              <w:rPr>
                <w:rStyle w:val="99"/>
                <w:sz w:val="24"/>
                <w:szCs w:val="24"/>
              </w:rPr>
              <w:t>владение компьютерными средствами</w:t>
            </w: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3369" w:type="dxa"/>
          </w:tcPr>
          <w:p>
            <w:pPr>
              <w:spacing w:after="0"/>
              <w:rPr>
                <w:b/>
                <w:bCs/>
              </w:rPr>
            </w:pPr>
            <w:r>
              <w:rPr>
                <w:rStyle w:val="99"/>
                <w:sz w:val="24"/>
                <w:szCs w:val="24"/>
              </w:rPr>
              <w:t>сформированность представлений о базах данных и простейших средствах управления ими;</w:t>
            </w:r>
          </w:p>
        </w:tc>
        <w:tc>
          <w:tcPr>
            <w:tcW w:w="3295" w:type="dxa"/>
            <w:gridSpan w:val="2"/>
          </w:tcPr>
          <w:p>
            <w:pPr>
              <w:spacing w:after="0"/>
              <w:rPr>
                <w:bCs/>
              </w:rPr>
            </w:pPr>
            <w:r>
              <w:rPr>
                <w:bCs/>
              </w:rPr>
              <w:t>имеет</w:t>
            </w:r>
            <w:r>
              <w:rPr>
                <w:rStyle w:val="99"/>
                <w:sz w:val="24"/>
                <w:szCs w:val="24"/>
              </w:rPr>
              <w:t xml:space="preserve"> представление о базах данных и простейших средствах управления ими</w:t>
            </w: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 w:hRule="atLeast"/>
        </w:trPr>
        <w:tc>
          <w:tcPr>
            <w:tcW w:w="3369" w:type="dxa"/>
          </w:tcPr>
          <w:p>
            <w:pPr>
              <w:pStyle w:val="66"/>
              <w:widowControl/>
              <w:tabs>
                <w:tab w:val="left" w:pos="850"/>
              </w:tabs>
              <w:spacing w:line="240" w:lineRule="auto"/>
              <w:ind w:firstLine="0"/>
              <w:jc w:val="left"/>
              <w:rPr>
                <w:rFonts w:ascii="Times New Roman" w:hAnsi="Times New Roman" w:cs="Times New Roman"/>
              </w:rPr>
            </w:pPr>
            <w:r>
              <w:rPr>
                <w:rStyle w:val="99"/>
                <w:rFonts w:ascii="Times New Roman" w:hAnsi="Times New Roman" w:cs="Times New Roman"/>
              </w:rPr>
              <w:t>- сформированность представлений о компьютерно-математических моделях и необходимости анализа соответствия модели и моделируемого объекта (процесса);</w:t>
            </w:r>
          </w:p>
        </w:tc>
        <w:tc>
          <w:tcPr>
            <w:tcW w:w="3295" w:type="dxa"/>
            <w:gridSpan w:val="2"/>
          </w:tcPr>
          <w:p>
            <w:pPr>
              <w:spacing w:after="0"/>
              <w:rPr>
                <w:b/>
                <w:bCs/>
              </w:rPr>
            </w:pPr>
            <w:r>
              <w:rPr>
                <w:bCs/>
              </w:rPr>
              <w:t>имеет</w:t>
            </w:r>
            <w:r>
              <w:rPr>
                <w:rStyle w:val="99"/>
                <w:sz w:val="24"/>
                <w:szCs w:val="24"/>
              </w:rPr>
              <w:t xml:space="preserve"> представление компьютерно-математических моделях</w:t>
            </w: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3369" w:type="dxa"/>
          </w:tcPr>
          <w:p>
            <w:pPr>
              <w:pStyle w:val="66"/>
              <w:widowControl/>
              <w:tabs>
                <w:tab w:val="left" w:pos="850"/>
              </w:tabs>
              <w:spacing w:line="240" w:lineRule="auto"/>
              <w:ind w:firstLine="0"/>
              <w:jc w:val="left"/>
              <w:rPr>
                <w:rFonts w:ascii="Times New Roman" w:hAnsi="Times New Roman" w:cs="Times New Roman"/>
              </w:rPr>
            </w:pPr>
            <w:r>
              <w:rPr>
                <w:rStyle w:val="99"/>
                <w:rFonts w:ascii="Times New Roman" w:hAnsi="Times New Roman" w:cs="Times New Roman"/>
              </w:rPr>
              <w:t>владение типовыми приемами написания программы на алгоритмическом языке для решения стандартной задачи с использованием основных кон</w:t>
            </w:r>
            <w:r>
              <w:rPr>
                <w:rStyle w:val="99"/>
                <w:rFonts w:ascii="Times New Roman" w:hAnsi="Times New Roman" w:cs="Times New Roman"/>
              </w:rPr>
              <w:softHyphen/>
            </w:r>
            <w:r>
              <w:rPr>
                <w:rStyle w:val="99"/>
                <w:rFonts w:ascii="Times New Roman" w:hAnsi="Times New Roman" w:cs="Times New Roman"/>
              </w:rPr>
              <w:t>струкций языка программирования;</w:t>
            </w:r>
          </w:p>
        </w:tc>
        <w:tc>
          <w:tcPr>
            <w:tcW w:w="3295" w:type="dxa"/>
            <w:gridSpan w:val="2"/>
          </w:tcPr>
          <w:p>
            <w:pPr>
              <w:spacing w:after="0"/>
            </w:pPr>
            <w:r>
              <w:t>перечисляет возможности использования компьютерной техники для оптимизации труда</w:t>
            </w:r>
          </w:p>
          <w:p>
            <w:pPr>
              <w:spacing w:after="0"/>
              <w:jc w:val="center"/>
              <w:rPr>
                <w:b/>
                <w:bCs/>
              </w:rPr>
            </w:pPr>
            <w:r>
              <w:t>-</w:t>
            </w: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5" w:hRule="atLeast"/>
        </w:trPr>
        <w:tc>
          <w:tcPr>
            <w:tcW w:w="3369" w:type="dxa"/>
          </w:tcPr>
          <w:p>
            <w:pPr>
              <w:pStyle w:val="66"/>
              <w:widowControl/>
              <w:tabs>
                <w:tab w:val="left" w:pos="850"/>
              </w:tabs>
              <w:spacing w:line="240" w:lineRule="auto"/>
              <w:ind w:firstLine="0"/>
              <w:jc w:val="left"/>
              <w:rPr>
                <w:rStyle w:val="99"/>
                <w:rFonts w:ascii="Times New Roman" w:hAnsi="Times New Roman" w:cs="Times New Roman"/>
              </w:rPr>
            </w:pPr>
            <w:r>
              <w:rPr>
                <w:rStyle w:val="99"/>
                <w:rFonts w:ascii="Times New Roman" w:hAnsi="Times New Roman" w:cs="Times New Roman"/>
              </w:rPr>
              <w:t>сформированность базовых навыков и умений по соблюдению требований техники безопасности, гигиены и ресурсосбережения при работе со средства</w:t>
            </w:r>
            <w:r>
              <w:rPr>
                <w:rStyle w:val="99"/>
                <w:rFonts w:ascii="Times New Roman" w:hAnsi="Times New Roman" w:cs="Times New Roman"/>
              </w:rPr>
              <w:softHyphen/>
            </w:r>
            <w:r>
              <w:rPr>
                <w:rStyle w:val="99"/>
                <w:rFonts w:ascii="Times New Roman" w:hAnsi="Times New Roman" w:cs="Times New Roman"/>
              </w:rPr>
              <w:t>ми информатизации;</w:t>
            </w:r>
          </w:p>
          <w:p>
            <w:pPr>
              <w:pStyle w:val="66"/>
              <w:tabs>
                <w:tab w:val="left" w:pos="850"/>
              </w:tabs>
              <w:spacing w:line="240" w:lineRule="auto"/>
              <w:jc w:val="left"/>
              <w:rPr>
                <w:rFonts w:ascii="Times New Roman" w:hAnsi="Times New Roman" w:cs="Times New Roman"/>
              </w:rPr>
            </w:pPr>
          </w:p>
        </w:tc>
        <w:tc>
          <w:tcPr>
            <w:tcW w:w="3295" w:type="dxa"/>
            <w:gridSpan w:val="2"/>
          </w:tcPr>
          <w:p>
            <w:pPr>
              <w:spacing w:after="0"/>
            </w:pPr>
            <w:r>
              <w:t xml:space="preserve">озвучивает назначение и принципы функционирования персональных компьютеров </w:t>
            </w:r>
          </w:p>
          <w:p>
            <w:pPr>
              <w:spacing w:after="0"/>
              <w:jc w:val="center"/>
              <w:rPr>
                <w:b/>
                <w:bCs/>
              </w:rPr>
            </w:pP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47" w:hRule="atLeast"/>
        </w:trPr>
        <w:tc>
          <w:tcPr>
            <w:tcW w:w="3369" w:type="dxa"/>
          </w:tcPr>
          <w:p>
            <w:pPr>
              <w:pStyle w:val="66"/>
              <w:tabs>
                <w:tab w:val="left" w:pos="850"/>
              </w:tabs>
              <w:spacing w:line="240" w:lineRule="auto"/>
              <w:ind w:hanging="108"/>
              <w:jc w:val="left"/>
              <w:rPr>
                <w:rStyle w:val="99"/>
                <w:rFonts w:ascii="Times New Roman" w:hAnsi="Times New Roman" w:cs="Times New Roman"/>
              </w:rPr>
            </w:pPr>
            <w:r>
              <w:rPr>
                <w:rStyle w:val="99"/>
                <w:rFonts w:ascii="Times New Roman" w:hAnsi="Times New Roman" w:cs="Times New Roman"/>
              </w:rPr>
              <w:t>- понимание основ правовых аспектов использования компьютерных программ и прав доступа к глобальным информационным сервисам;</w:t>
            </w:r>
          </w:p>
        </w:tc>
        <w:tc>
          <w:tcPr>
            <w:tcW w:w="3295" w:type="dxa"/>
            <w:gridSpan w:val="2"/>
          </w:tcPr>
          <w:p>
            <w:pPr>
              <w:spacing w:after="0"/>
            </w:pPr>
            <w:r>
              <w:rPr>
                <w:rStyle w:val="99"/>
                <w:sz w:val="24"/>
                <w:szCs w:val="24"/>
              </w:rPr>
              <w:t>Демонстрирует знания основ правовых аспектов использования компьютерных программ</w:t>
            </w: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3369" w:type="dxa"/>
          </w:tcPr>
          <w:p>
            <w:pPr>
              <w:pStyle w:val="66"/>
              <w:widowControl/>
              <w:tabs>
                <w:tab w:val="left" w:pos="850"/>
              </w:tabs>
              <w:spacing w:line="240" w:lineRule="auto"/>
              <w:ind w:firstLine="0"/>
              <w:jc w:val="left"/>
              <w:rPr>
                <w:rStyle w:val="99"/>
                <w:rFonts w:ascii="Times New Roman" w:hAnsi="Times New Roman" w:cs="Times New Roman"/>
              </w:rPr>
            </w:pPr>
            <w:r>
              <w:rPr>
                <w:rStyle w:val="99"/>
                <w:rFonts w:ascii="Times New Roman" w:hAnsi="Times New Roman" w:cs="Times New Roman"/>
              </w:rPr>
              <w:t>применение на практике средств защиты информации от вредоносных про</w:t>
            </w:r>
            <w:r>
              <w:rPr>
                <w:rStyle w:val="99"/>
                <w:rFonts w:ascii="Times New Roman" w:hAnsi="Times New Roman" w:cs="Times New Roman"/>
              </w:rPr>
              <w:softHyphen/>
            </w:r>
            <w:r>
              <w:rPr>
                <w:rStyle w:val="99"/>
                <w:rFonts w:ascii="Times New Roman" w:hAnsi="Times New Roman" w:cs="Times New Roman"/>
              </w:rPr>
              <w:t>грамм, соблюдение правил личной безопасности и этики в работе с инфор</w:t>
            </w:r>
            <w:r>
              <w:rPr>
                <w:rStyle w:val="99"/>
                <w:rFonts w:ascii="Times New Roman" w:hAnsi="Times New Roman" w:cs="Times New Roman"/>
              </w:rPr>
              <w:softHyphen/>
            </w:r>
            <w:r>
              <w:rPr>
                <w:rStyle w:val="99"/>
                <w:rFonts w:ascii="Times New Roman" w:hAnsi="Times New Roman" w:cs="Times New Roman"/>
              </w:rPr>
              <w:t>мацией и средствами коммуникаций в Интернете.</w:t>
            </w:r>
          </w:p>
          <w:p>
            <w:pPr>
              <w:spacing w:after="0"/>
              <w:jc w:val="center"/>
              <w:rPr>
                <w:b/>
                <w:bCs/>
              </w:rPr>
            </w:pPr>
          </w:p>
        </w:tc>
        <w:tc>
          <w:tcPr>
            <w:tcW w:w="3295" w:type="dxa"/>
            <w:gridSpan w:val="2"/>
          </w:tcPr>
          <w:p>
            <w:pPr>
              <w:spacing w:after="0"/>
            </w:pPr>
            <w:r>
              <w:t xml:space="preserve">- устройствах ввода-вывода информации, компьютерных сетях и возможностях их использования в образовательном процессе и профессиональной деятельности </w:t>
            </w:r>
          </w:p>
          <w:p>
            <w:pPr>
              <w:spacing w:after="0"/>
            </w:pPr>
            <w:r>
              <w:t>Планировать и реализовывать собственное профессиональное и личностное развитие</w:t>
            </w:r>
          </w:p>
          <w:p>
            <w:pPr>
              <w:spacing w:after="0"/>
            </w:pPr>
            <w:r>
              <w:t>- целенаправленно анализирует различные точки зрения с тем, чтобы вынести собственное суждение</w:t>
            </w:r>
          </w:p>
          <w:p>
            <w:pPr>
              <w:spacing w:after="0"/>
            </w:pPr>
            <w:r>
              <w:t>Использовать информационные технологии в профессиональной деятельности</w:t>
            </w:r>
          </w:p>
          <w:p>
            <w:pPr>
              <w:spacing w:after="0"/>
            </w:pPr>
            <w:r>
              <w:t>- перечисляет возможности использования компьютерной техники для оптимизации труда</w:t>
            </w:r>
          </w:p>
        </w:tc>
        <w:tc>
          <w:tcPr>
            <w:tcW w:w="3083" w:type="dxa"/>
            <w:gridSpan w:val="2"/>
            <w:vMerge w:val="continue"/>
          </w:tcPr>
          <w:p>
            <w:pPr>
              <w:spacing w:after="0"/>
              <w:jc w:val="center"/>
              <w:rPr>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47" w:type="dxa"/>
            <w:gridSpan w:val="5"/>
          </w:tcPr>
          <w:p>
            <w:pPr>
              <w:spacing w:after="0" w:line="360" w:lineRule="auto"/>
              <w:jc w:val="center"/>
              <w:rPr>
                <w:b/>
                <w:caps/>
              </w:rPr>
            </w:pPr>
            <w:r>
              <w:rPr>
                <w:b/>
              </w:rPr>
              <w:t>РЕЗУЛЬТАТЫ ВОСПИТАНИЯ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69" w:type="dxa"/>
          </w:tcPr>
          <w:p>
            <w:pPr>
              <w:spacing w:after="0"/>
              <w:rPr>
                <w:caps/>
              </w:rPr>
            </w:pPr>
            <w:r>
              <w:rPr>
                <w:caps/>
              </w:rPr>
              <w:t>ЛР2</w:t>
            </w:r>
            <w:r>
              <w:t xml:space="preserve"> 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tc>
        <w:tc>
          <w:tcPr>
            <w:tcW w:w="3260" w:type="dxa"/>
          </w:tcPr>
          <w:p>
            <w:pPr>
              <w:spacing w:after="0"/>
            </w:pPr>
            <w:r>
              <w:t>-проявляющий активную гражданскую позицию</w:t>
            </w:r>
          </w:p>
          <w:p>
            <w:pPr>
              <w:spacing w:after="0"/>
            </w:pPr>
            <w:r>
              <w:t xml:space="preserve">-демонстрирует приверженность принципам честности, порядочности, открытости, экономически активный </w:t>
            </w:r>
          </w:p>
          <w:p>
            <w:pPr>
              <w:spacing w:after="0"/>
              <w:rPr>
                <w:b/>
                <w:caps/>
              </w:rPr>
            </w:pPr>
            <w:r>
              <w:t>- нацелен участвовать в студенческом и территориальном самоуправлении и в деятельности общественных организаций.</w:t>
            </w:r>
          </w:p>
        </w:tc>
        <w:tc>
          <w:tcPr>
            <w:tcW w:w="3118" w:type="dxa"/>
            <w:gridSpan w:val="3"/>
            <w:vMerge w:val="restart"/>
          </w:tcPr>
          <w:p>
            <w:pPr>
              <w:widowControl w:val="0"/>
              <w:suppressAutoHyphens/>
              <w:spacing w:after="0"/>
            </w:pPr>
            <w:r>
              <w:rPr>
                <w:b/>
              </w:rPr>
              <w:t>Текущий контроль</w:t>
            </w:r>
            <w:r>
              <w:t>: педагогическое наблюдение, опрос,</w:t>
            </w:r>
            <w:r>
              <w:rPr>
                <w:lang w:bidi="ru-RU"/>
              </w:rPr>
              <w:t xml:space="preserve"> творческие задания и анализ их выполне</w:t>
            </w:r>
            <w:r>
              <w:rPr>
                <w:lang w:bidi="ru-RU"/>
              </w:rPr>
              <w:softHyphen/>
            </w:r>
            <w:r>
              <w:rPr>
                <w:lang w:bidi="ru-RU"/>
              </w:rPr>
              <w:t>ния</w:t>
            </w:r>
            <w:r>
              <w:t xml:space="preserve"> , участие  в исследовательской и проектной деятельности</w:t>
            </w:r>
          </w:p>
          <w:p>
            <w:pPr>
              <w:spacing w:after="0"/>
              <w:rPr>
                <w:b/>
                <w:caps/>
              </w:rPr>
            </w:pPr>
            <w:r>
              <w:rPr>
                <w:b/>
              </w:rPr>
              <w:t>Промежуточная аттестация:</w:t>
            </w:r>
            <w:r>
              <w:t xml:space="preserve"> зачет, портфолио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69" w:type="dxa"/>
          </w:tcPr>
          <w:p>
            <w:pPr>
              <w:pStyle w:val="66"/>
              <w:widowControl/>
              <w:tabs>
                <w:tab w:val="left" w:pos="0"/>
              </w:tabs>
              <w:spacing w:line="240" w:lineRule="auto"/>
              <w:ind w:firstLine="0"/>
              <w:jc w:val="left"/>
              <w:rPr>
                <w:rStyle w:val="99"/>
                <w:rFonts w:ascii="Times New Roman" w:hAnsi="Times New Roman" w:cs="Times New Roman"/>
              </w:rPr>
            </w:pPr>
            <w:r>
              <w:rPr>
                <w:rStyle w:val="99"/>
                <w:rFonts w:ascii="Times New Roman" w:hAnsi="Times New Roman" w:cs="Times New Roman"/>
              </w:rPr>
              <w:t xml:space="preserve">ЛР7 </w:t>
            </w:r>
            <w:r>
              <w:rPr>
                <w:rFonts w:ascii="Times New Roman" w:hAnsi="Times New Roman"/>
                <w:lang w:eastAsia="en-US"/>
              </w:rPr>
              <w:t>Осознающий приоритетную ценность личности человека; уважающий собственную и чужую уникальность в различных ситуациях, во всех формах и видах деятельности</w:t>
            </w:r>
          </w:p>
          <w:p>
            <w:pPr>
              <w:spacing w:after="0"/>
              <w:rPr>
                <w:b/>
                <w:caps/>
              </w:rPr>
            </w:pPr>
          </w:p>
        </w:tc>
        <w:tc>
          <w:tcPr>
            <w:tcW w:w="3260" w:type="dxa"/>
          </w:tcPr>
          <w:p>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
              <w:t>-демонстрирует безконфликтное и конструктивное взаимодействие с другим людьми в различных ситуациях, во всех формах и видах деятельности;</w:t>
            </w:r>
          </w:p>
          <w:p>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
              <w:t>- способен управлять собственным личностным развитием ;</w:t>
            </w:r>
          </w:p>
          <w:p>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bCs/>
              </w:rPr>
            </w:pPr>
            <w:r>
              <w:t>- проявляет  чувство  взаимного уважения- соблюдает этичные нормы  и правила  межличностного делового  общения во всех формах и видах деятельности.</w:t>
            </w:r>
          </w:p>
          <w:p>
            <w:pPr>
              <w:spacing w:after="0"/>
              <w:rPr>
                <w:b/>
                <w:caps/>
              </w:rPr>
            </w:pPr>
          </w:p>
        </w:tc>
        <w:tc>
          <w:tcPr>
            <w:tcW w:w="3118" w:type="dxa"/>
            <w:gridSpan w:val="3"/>
            <w:vMerge w:val="continue"/>
          </w:tcPr>
          <w:p>
            <w:pPr>
              <w:spacing w:after="0"/>
              <w:rPr>
                <w:b/>
                <w:cap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69" w:type="dxa"/>
          </w:tcPr>
          <w:p>
            <w:pPr>
              <w:spacing w:after="0"/>
              <w:rPr>
                <w:caps/>
              </w:rPr>
            </w:pPr>
            <w:r>
              <w:rPr>
                <w:caps/>
              </w:rPr>
              <w:t xml:space="preserve">ЛР9 </w:t>
            </w:r>
            <w:r>
              <w:t>Соблюдающий и пропагандирующий правила здорового и безопасного образа жизни, спорта; предупреждающий либо преодолевающий зависимости от алкоголя, табака, психоактивных веществ, азартных игр и т.д. Сохраняющий психологическую устойчивость в ситуативно сложных или стремительно меняющихся ситуациях</w:t>
            </w:r>
          </w:p>
        </w:tc>
        <w:tc>
          <w:tcPr>
            <w:tcW w:w="3260" w:type="dxa"/>
          </w:tcPr>
          <w:p>
            <w:pPr>
              <w:spacing w:after="0"/>
            </w:pPr>
            <w:r>
              <w:t xml:space="preserve">- способен соблюдать и пропагандировать правила здорового и безопасного образа жизни, спорта; </w:t>
            </w:r>
          </w:p>
          <w:p>
            <w:pPr>
              <w:spacing w:after="0"/>
            </w:pPr>
            <w:r>
              <w:t xml:space="preserve">- нацелен предупреждать  и  преодолевать  зависимости от алкоголя, табака, психоактивных веществ, азартных игр и т.д. </w:t>
            </w:r>
          </w:p>
          <w:p>
            <w:pPr>
              <w:spacing w:after="0"/>
              <w:rPr>
                <w:b/>
                <w:caps/>
              </w:rPr>
            </w:pPr>
            <w:r>
              <w:t>-умеет сохранять психологическую устойчивость в ситуативно сложных или стремительно меняющихся ситуациях</w:t>
            </w:r>
          </w:p>
        </w:tc>
        <w:tc>
          <w:tcPr>
            <w:tcW w:w="3118" w:type="dxa"/>
            <w:gridSpan w:val="3"/>
            <w:vMerge w:val="continue"/>
          </w:tcPr>
          <w:p>
            <w:pPr>
              <w:spacing w:after="0"/>
              <w:rPr>
                <w:b/>
                <w:caps/>
              </w:rPr>
            </w:pPr>
          </w:p>
        </w:tc>
      </w:tr>
    </w:tbl>
    <w:p>
      <w:pPr>
        <w:pStyle w:val="32"/>
        <w:ind w:left="0" w:firstLine="567"/>
        <w:jc w:val="both"/>
        <w:rPr>
          <w:sz w:val="28"/>
          <w:szCs w:val="28"/>
        </w:rPr>
      </w:pPr>
    </w:p>
    <w:p>
      <w:pPr>
        <w:pStyle w:val="32"/>
        <w:ind w:left="0" w:firstLine="567"/>
        <w:jc w:val="both"/>
        <w:rPr>
          <w:sz w:val="28"/>
          <w:szCs w:val="28"/>
        </w:rPr>
      </w:pPr>
    </w:p>
    <w:p>
      <w:pPr>
        <w:pStyle w:val="32"/>
        <w:rPr>
          <w:b/>
          <w:sz w:val="28"/>
          <w:szCs w:val="28"/>
        </w:rPr>
      </w:pPr>
    </w:p>
    <w:p>
      <w:pPr>
        <w:rPr>
          <w:b/>
        </w:rPr>
      </w:pPr>
    </w:p>
    <w:p>
      <w:pPr>
        <w:rPr>
          <w:b/>
        </w:rPr>
      </w:pPr>
    </w:p>
    <w:p>
      <w:pPr>
        <w:rPr>
          <w:b/>
        </w:rPr>
      </w:pPr>
    </w:p>
    <w:p>
      <w:pPr>
        <w:pStyle w:val="32"/>
        <w:numPr>
          <w:ilvl w:val="0"/>
          <w:numId w:val="2"/>
        </w:numPr>
        <w:jc w:val="center"/>
        <w:rPr>
          <w:b/>
          <w:sz w:val="28"/>
          <w:szCs w:val="28"/>
        </w:rPr>
      </w:pPr>
      <w:r>
        <w:rPr>
          <w:b/>
          <w:sz w:val="28"/>
          <w:szCs w:val="28"/>
        </w:rPr>
        <w:t>КОНТРОЛЬНО-ОЦЕНОЧНЫЕ МАТЕРИАЛЫ</w:t>
      </w:r>
    </w:p>
    <w:p>
      <w:pPr>
        <w:pStyle w:val="32"/>
        <w:jc w:val="center"/>
        <w:rPr>
          <w:b/>
          <w:sz w:val="28"/>
          <w:szCs w:val="28"/>
        </w:rPr>
      </w:pPr>
      <w:r>
        <w:rPr>
          <w:b/>
          <w:sz w:val="28"/>
          <w:szCs w:val="28"/>
        </w:rPr>
        <w:t>3.1 ТЕКУЩИЙ КОНТРОЛЬ</w:t>
      </w:r>
    </w:p>
    <w:p>
      <w:pPr>
        <w:pStyle w:val="32"/>
        <w:jc w:val="center"/>
        <w:rPr>
          <w:b/>
          <w:sz w:val="28"/>
          <w:szCs w:val="28"/>
        </w:rPr>
      </w:pPr>
      <w:r>
        <w:rPr>
          <w:b/>
          <w:sz w:val="28"/>
          <w:szCs w:val="28"/>
        </w:rPr>
        <w:t>3.1.1 Комплект тестовых заданий по разделам дисциплины</w:t>
      </w:r>
    </w:p>
    <w:p>
      <w:pPr>
        <w:spacing w:after="0" w:line="240" w:lineRule="auto"/>
        <w:jc w:val="center"/>
        <w:rPr>
          <w:b/>
        </w:rPr>
      </w:pPr>
      <w:r>
        <w:rPr>
          <w:b/>
        </w:rPr>
        <w:t>Тестовый контроль № 1 по разделам 1, 2</w:t>
      </w:r>
    </w:p>
    <w:p>
      <w:pPr>
        <w:jc w:val="center"/>
        <w:rPr>
          <w:b/>
        </w:rPr>
      </w:pPr>
      <w:r>
        <w:rPr>
          <w:b/>
        </w:rPr>
        <w:t>Вариант 1</w:t>
      </w:r>
    </w:p>
    <w:tbl>
      <w:tblPr>
        <w:tblStyle w:val="6"/>
        <w:tblW w:w="97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7"/>
        <w:gridCol w:w="6812"/>
        <w:gridCol w:w="984"/>
        <w:gridCol w:w="14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b/>
                <w:sz w:val="24"/>
                <w:szCs w:val="24"/>
              </w:rPr>
              <w:t>№ п\п</w:t>
            </w:r>
          </w:p>
        </w:tc>
        <w:tc>
          <w:tcPr>
            <w:tcW w:w="7797" w:type="dxa"/>
            <w:gridSpan w:val="2"/>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b/>
                <w:sz w:val="24"/>
                <w:szCs w:val="24"/>
              </w:rPr>
              <w:t>Задание (вопрос)</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b/>
                <w:sz w:val="24"/>
                <w:szCs w:val="24"/>
              </w:rPr>
              <w:t>Ответ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81" w:type="dxa"/>
            <w:gridSpan w:val="4"/>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b/>
                <w:i/>
                <w:sz w:val="24"/>
                <w:szCs w:val="24"/>
              </w:rPr>
              <w:t>Блок 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81" w:type="dxa"/>
            <w:gridSpan w:val="4"/>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b/>
                <w:i/>
                <w:sz w:val="24"/>
                <w:szCs w:val="24"/>
              </w:rPr>
              <w:t>Инструкция по выполнению заданий № 1 – 12: выберите букву, соответствующую правильному варианту ответа и запишите ее в бланк ответов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w:t>
            </w:r>
          </w:p>
        </w:tc>
        <w:tc>
          <w:tcPr>
            <w:tcW w:w="7797" w:type="dxa"/>
            <w:gridSpan w:val="2"/>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 xml:space="preserve">Начало массового производства персональных компьютеров:   </w:t>
            </w:r>
          </w:p>
          <w:p>
            <w:pPr>
              <w:spacing w:after="0" w:line="240" w:lineRule="auto"/>
              <w:jc w:val="both"/>
              <w:rPr>
                <w:sz w:val="24"/>
                <w:szCs w:val="24"/>
              </w:rPr>
            </w:pPr>
            <w:r>
              <w:rPr>
                <w:sz w:val="24"/>
                <w:szCs w:val="24"/>
              </w:rPr>
              <w:t xml:space="preserve"> а) 40-ые годы</w:t>
            </w:r>
          </w:p>
          <w:p>
            <w:pPr>
              <w:spacing w:after="0" w:line="240" w:lineRule="auto"/>
              <w:jc w:val="both"/>
              <w:rPr>
                <w:sz w:val="24"/>
                <w:szCs w:val="24"/>
              </w:rPr>
            </w:pPr>
            <w:r>
              <w:rPr>
                <w:sz w:val="24"/>
                <w:szCs w:val="24"/>
              </w:rPr>
              <w:t xml:space="preserve"> б) 50- ые годы                                                                                                                   </w:t>
            </w:r>
          </w:p>
          <w:p>
            <w:pPr>
              <w:spacing w:after="0" w:line="240" w:lineRule="auto"/>
              <w:jc w:val="both"/>
              <w:rPr>
                <w:sz w:val="24"/>
                <w:szCs w:val="24"/>
              </w:rPr>
            </w:pPr>
            <w:r>
              <w:rPr>
                <w:sz w:val="24"/>
                <w:szCs w:val="24"/>
              </w:rPr>
              <w:t xml:space="preserve"> в) 80-ые годы</w:t>
            </w:r>
          </w:p>
          <w:p>
            <w:pPr>
              <w:spacing w:after="0" w:line="240" w:lineRule="auto"/>
              <w:jc w:val="both"/>
              <w:rPr>
                <w:sz w:val="24"/>
                <w:szCs w:val="24"/>
              </w:rPr>
            </w:pPr>
            <w:r>
              <w:rPr>
                <w:sz w:val="24"/>
                <w:szCs w:val="24"/>
              </w:rPr>
              <w:t xml:space="preserve"> г) 90-ые годы</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2</w:t>
            </w:r>
          </w:p>
        </w:tc>
        <w:tc>
          <w:tcPr>
            <w:tcW w:w="7797" w:type="dxa"/>
            <w:gridSpan w:val="2"/>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color w:val="000000"/>
                <w:sz w:val="24"/>
                <w:szCs w:val="24"/>
                <w:shd w:val="clear" w:color="auto" w:fill="FFFFFF"/>
              </w:rPr>
              <w:t>Программное средство защиты лицензионных программ от копирования</w:t>
            </w:r>
            <w:r>
              <w:rPr>
                <w:sz w:val="24"/>
                <w:szCs w:val="24"/>
              </w:rPr>
              <w:t>:</w:t>
            </w:r>
          </w:p>
          <w:p>
            <w:pPr>
              <w:spacing w:after="0" w:line="240" w:lineRule="auto"/>
              <w:jc w:val="both"/>
              <w:rPr>
                <w:sz w:val="24"/>
                <w:szCs w:val="24"/>
              </w:rPr>
            </w:pPr>
            <w:r>
              <w:rPr>
                <w:sz w:val="24"/>
                <w:szCs w:val="24"/>
              </w:rPr>
              <w:t>а) пароль</w:t>
            </w:r>
          </w:p>
          <w:p>
            <w:pPr>
              <w:spacing w:after="0" w:line="240" w:lineRule="auto"/>
              <w:jc w:val="both"/>
              <w:rPr>
                <w:sz w:val="24"/>
                <w:szCs w:val="24"/>
              </w:rPr>
            </w:pPr>
            <w:r>
              <w:rPr>
                <w:sz w:val="24"/>
                <w:szCs w:val="24"/>
              </w:rPr>
              <w:t>б) ключ</w:t>
            </w:r>
          </w:p>
          <w:p>
            <w:pPr>
              <w:spacing w:after="0" w:line="240" w:lineRule="auto"/>
              <w:jc w:val="both"/>
              <w:rPr>
                <w:sz w:val="24"/>
                <w:szCs w:val="24"/>
              </w:rPr>
            </w:pPr>
            <w:r>
              <w:rPr>
                <w:sz w:val="24"/>
                <w:szCs w:val="24"/>
              </w:rPr>
              <w:t>в) атрибут доступа</w:t>
            </w:r>
          </w:p>
          <w:p>
            <w:pPr>
              <w:tabs>
                <w:tab w:val="left" w:pos="459"/>
              </w:tabs>
              <w:spacing w:after="0" w:line="240" w:lineRule="auto"/>
              <w:jc w:val="both"/>
              <w:rPr>
                <w:sz w:val="24"/>
                <w:szCs w:val="24"/>
              </w:rPr>
            </w:pPr>
            <w:r>
              <w:rPr>
                <w:sz w:val="24"/>
                <w:szCs w:val="24"/>
              </w:rPr>
              <w:t>г) код доступа</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3</w:t>
            </w:r>
          </w:p>
        </w:tc>
        <w:tc>
          <w:tcPr>
            <w:tcW w:w="7797" w:type="dxa"/>
            <w:gridSpan w:val="2"/>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Чему равен 1 Кбайт:</w:t>
            </w:r>
          </w:p>
          <w:p>
            <w:pPr>
              <w:spacing w:after="0" w:line="240" w:lineRule="auto"/>
              <w:jc w:val="both"/>
              <w:rPr>
                <w:sz w:val="24"/>
                <w:szCs w:val="24"/>
              </w:rPr>
            </w:pPr>
            <w:r>
              <w:rPr>
                <w:sz w:val="24"/>
                <w:szCs w:val="24"/>
              </w:rPr>
              <w:t>а) 1000 бит</w:t>
            </w:r>
          </w:p>
          <w:p>
            <w:pPr>
              <w:spacing w:after="0" w:line="240" w:lineRule="auto"/>
              <w:jc w:val="both"/>
              <w:rPr>
                <w:sz w:val="24"/>
                <w:szCs w:val="24"/>
              </w:rPr>
            </w:pPr>
            <w:r>
              <w:rPr>
                <w:sz w:val="24"/>
                <w:szCs w:val="24"/>
              </w:rPr>
              <w:t>б) 1000 байт</w:t>
            </w:r>
          </w:p>
          <w:p>
            <w:pPr>
              <w:spacing w:after="0" w:line="240" w:lineRule="auto"/>
              <w:jc w:val="both"/>
              <w:rPr>
                <w:sz w:val="24"/>
                <w:szCs w:val="24"/>
              </w:rPr>
            </w:pPr>
            <w:r>
              <w:rPr>
                <w:sz w:val="24"/>
                <w:szCs w:val="24"/>
              </w:rPr>
              <w:t>в) 1024 бит</w:t>
            </w:r>
          </w:p>
          <w:p>
            <w:pPr>
              <w:tabs>
                <w:tab w:val="left" w:pos="459"/>
              </w:tabs>
              <w:spacing w:after="0" w:line="240" w:lineRule="auto"/>
              <w:jc w:val="both"/>
              <w:rPr>
                <w:sz w:val="24"/>
                <w:szCs w:val="24"/>
              </w:rPr>
            </w:pPr>
            <w:r>
              <w:rPr>
                <w:sz w:val="24"/>
                <w:szCs w:val="24"/>
              </w:rPr>
              <w:t>г)1024 байт</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4</w:t>
            </w:r>
          </w:p>
        </w:tc>
        <w:tc>
          <w:tcPr>
            <w:tcW w:w="7797" w:type="dxa"/>
            <w:gridSpan w:val="2"/>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Для представления информации в компьютере используется:</w:t>
            </w:r>
          </w:p>
          <w:p>
            <w:pPr>
              <w:spacing w:after="0" w:line="240" w:lineRule="auto"/>
              <w:jc w:val="both"/>
              <w:rPr>
                <w:sz w:val="24"/>
                <w:szCs w:val="24"/>
              </w:rPr>
            </w:pPr>
            <w:r>
              <w:rPr>
                <w:sz w:val="24"/>
                <w:szCs w:val="24"/>
              </w:rPr>
              <w:t>а) аналоговый способ - бесконечное множество значений</w:t>
            </w:r>
          </w:p>
          <w:p>
            <w:pPr>
              <w:spacing w:after="0" w:line="240" w:lineRule="auto"/>
              <w:jc w:val="both"/>
              <w:rPr>
                <w:sz w:val="24"/>
                <w:szCs w:val="24"/>
              </w:rPr>
            </w:pPr>
            <w:r>
              <w:rPr>
                <w:sz w:val="24"/>
                <w:szCs w:val="24"/>
              </w:rPr>
              <w:t>б) дискретный способ – ограниченное количество состояний</w:t>
            </w:r>
          </w:p>
          <w:p>
            <w:pPr>
              <w:spacing w:after="0" w:line="240" w:lineRule="auto"/>
              <w:jc w:val="both"/>
              <w:rPr>
                <w:sz w:val="24"/>
                <w:szCs w:val="24"/>
              </w:rPr>
            </w:pPr>
            <w:r>
              <w:rPr>
                <w:sz w:val="24"/>
                <w:szCs w:val="24"/>
              </w:rPr>
              <w:t>в) цифровой сигнал</w:t>
            </w:r>
          </w:p>
          <w:p>
            <w:pPr>
              <w:shd w:val="clear" w:color="auto" w:fill="FFFFFF"/>
              <w:tabs>
                <w:tab w:val="left" w:pos="0"/>
                <w:tab w:val="left" w:pos="459"/>
              </w:tabs>
              <w:spacing w:after="0" w:line="240" w:lineRule="auto"/>
              <w:jc w:val="both"/>
              <w:rPr>
                <w:spacing w:val="-3"/>
                <w:sz w:val="24"/>
                <w:szCs w:val="24"/>
              </w:rPr>
            </w:pPr>
            <w:r>
              <w:rPr>
                <w:sz w:val="24"/>
                <w:szCs w:val="24"/>
              </w:rPr>
              <w:t>г) все перечисленное</w:t>
            </w:r>
          </w:p>
        </w:tc>
        <w:tc>
          <w:tcPr>
            <w:tcW w:w="1417" w:type="dxa"/>
            <w:tcBorders>
              <w:top w:val="single" w:color="auto" w:sz="4" w:space="0"/>
              <w:left w:val="single" w:color="auto" w:sz="4" w:space="0"/>
              <w:bottom w:val="single" w:color="auto" w:sz="4" w:space="0"/>
              <w:right w:val="single" w:color="auto" w:sz="4" w:space="0"/>
            </w:tcBorders>
          </w:tcPr>
          <w:p>
            <w:pPr>
              <w:pStyle w:val="8"/>
              <w:tabs>
                <w:tab w:val="left" w:pos="0"/>
              </w:tabs>
              <w:spacing w:after="0"/>
              <w:jc w:val="both"/>
              <w:rPr>
                <w:spacing w:val="-3"/>
                <w:lang w:eastAsia="en-US"/>
              </w:rPr>
            </w:pPr>
            <w:r>
              <w:rPr>
                <w:spacing w:val="-3"/>
                <w:lang w:eastAsia="en-US"/>
              </w:rPr>
              <w:t>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5</w:t>
            </w:r>
          </w:p>
        </w:tc>
        <w:tc>
          <w:tcPr>
            <w:tcW w:w="7797" w:type="dxa"/>
            <w:gridSpan w:val="2"/>
            <w:tcBorders>
              <w:top w:val="single" w:color="auto" w:sz="4" w:space="0"/>
              <w:left w:val="single" w:color="auto" w:sz="4" w:space="0"/>
              <w:bottom w:val="single" w:color="auto" w:sz="4" w:space="0"/>
              <w:right w:val="single" w:color="auto" w:sz="4" w:space="0"/>
            </w:tcBorders>
          </w:tcPr>
          <w:p>
            <w:pPr>
              <w:shd w:val="clear" w:color="auto" w:fill="FFFFFF"/>
              <w:tabs>
                <w:tab w:val="left" w:pos="288"/>
                <w:tab w:val="left" w:pos="459"/>
              </w:tabs>
              <w:spacing w:after="0" w:line="240" w:lineRule="auto"/>
              <w:jc w:val="both"/>
              <w:rPr>
                <w:spacing w:val="-3"/>
                <w:sz w:val="24"/>
                <w:szCs w:val="24"/>
              </w:rPr>
            </w:pPr>
            <w:r>
              <w:rPr>
                <w:spacing w:val="-3"/>
                <w:sz w:val="24"/>
                <w:szCs w:val="24"/>
              </w:rPr>
              <w:t>В автоматизированных системах управления сбор и обработка информации осуществляется:</w:t>
            </w:r>
          </w:p>
          <w:p>
            <w:pPr>
              <w:shd w:val="clear" w:color="auto" w:fill="FFFFFF"/>
              <w:tabs>
                <w:tab w:val="left" w:pos="288"/>
                <w:tab w:val="left" w:pos="459"/>
              </w:tabs>
              <w:spacing w:after="0" w:line="240" w:lineRule="auto"/>
              <w:jc w:val="both"/>
              <w:rPr>
                <w:spacing w:val="-3"/>
                <w:sz w:val="24"/>
                <w:szCs w:val="24"/>
              </w:rPr>
            </w:pPr>
            <w:r>
              <w:rPr>
                <w:spacing w:val="-3"/>
                <w:sz w:val="24"/>
                <w:szCs w:val="24"/>
              </w:rPr>
              <w:t>а) автоматически</w:t>
            </w:r>
          </w:p>
          <w:p>
            <w:pPr>
              <w:shd w:val="clear" w:color="auto" w:fill="FFFFFF"/>
              <w:tabs>
                <w:tab w:val="left" w:pos="288"/>
                <w:tab w:val="left" w:pos="459"/>
              </w:tabs>
              <w:spacing w:after="0" w:line="240" w:lineRule="auto"/>
              <w:jc w:val="both"/>
              <w:rPr>
                <w:spacing w:val="-3"/>
                <w:sz w:val="24"/>
                <w:szCs w:val="24"/>
              </w:rPr>
            </w:pPr>
            <w:r>
              <w:rPr>
                <w:spacing w:val="-3"/>
                <w:sz w:val="24"/>
                <w:szCs w:val="24"/>
              </w:rPr>
              <w:t>б) человеком</w:t>
            </w:r>
          </w:p>
          <w:p>
            <w:pPr>
              <w:shd w:val="clear" w:color="auto" w:fill="FFFFFF"/>
              <w:tabs>
                <w:tab w:val="left" w:pos="288"/>
                <w:tab w:val="left" w:pos="459"/>
              </w:tabs>
              <w:spacing w:after="0" w:line="240" w:lineRule="auto"/>
              <w:jc w:val="both"/>
              <w:rPr>
                <w:spacing w:val="-3"/>
                <w:sz w:val="24"/>
                <w:szCs w:val="24"/>
              </w:rPr>
            </w:pPr>
            <w:r>
              <w:rPr>
                <w:spacing w:val="-3"/>
                <w:sz w:val="24"/>
                <w:szCs w:val="24"/>
              </w:rPr>
              <w:t>в) устройством</w:t>
            </w:r>
          </w:p>
          <w:p>
            <w:pPr>
              <w:shd w:val="clear" w:color="auto" w:fill="FFFFFF"/>
              <w:tabs>
                <w:tab w:val="left" w:pos="288"/>
                <w:tab w:val="left" w:pos="459"/>
              </w:tabs>
              <w:spacing w:after="0" w:line="240" w:lineRule="auto"/>
              <w:jc w:val="both"/>
              <w:rPr>
                <w:spacing w:val="-3"/>
                <w:sz w:val="24"/>
                <w:szCs w:val="24"/>
              </w:rPr>
            </w:pPr>
            <w:r>
              <w:rPr>
                <w:spacing w:val="-3"/>
                <w:sz w:val="24"/>
                <w:szCs w:val="24"/>
              </w:rPr>
              <w:t>г) полуавтоматически</w:t>
            </w:r>
          </w:p>
        </w:tc>
        <w:tc>
          <w:tcPr>
            <w:tcW w:w="1417" w:type="dxa"/>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6</w:t>
            </w:r>
          </w:p>
        </w:tc>
        <w:tc>
          <w:tcPr>
            <w:tcW w:w="7797" w:type="dxa"/>
            <w:gridSpan w:val="2"/>
            <w:tcBorders>
              <w:top w:val="single" w:color="auto" w:sz="4" w:space="0"/>
              <w:left w:val="single" w:color="auto" w:sz="4" w:space="0"/>
              <w:bottom w:val="single" w:color="auto" w:sz="4" w:space="0"/>
              <w:right w:val="single" w:color="auto" w:sz="4" w:space="0"/>
            </w:tcBorders>
          </w:tcPr>
          <w:p>
            <w:pPr>
              <w:shd w:val="clear" w:color="auto" w:fill="FFFFFF"/>
              <w:tabs>
                <w:tab w:val="left" w:pos="288"/>
                <w:tab w:val="left" w:pos="318"/>
                <w:tab w:val="left" w:pos="459"/>
              </w:tabs>
              <w:spacing w:after="0" w:line="240" w:lineRule="auto"/>
              <w:jc w:val="both"/>
              <w:rPr>
                <w:spacing w:val="-3"/>
                <w:sz w:val="24"/>
                <w:szCs w:val="24"/>
              </w:rPr>
            </w:pPr>
            <w:r>
              <w:rPr>
                <w:spacing w:val="-3"/>
                <w:sz w:val="24"/>
                <w:szCs w:val="24"/>
              </w:rPr>
              <w:t>Персональный компьютер - это?</w:t>
            </w:r>
          </w:p>
          <w:p>
            <w:pPr>
              <w:shd w:val="clear" w:color="auto" w:fill="FFFFFF"/>
              <w:tabs>
                <w:tab w:val="left" w:pos="288"/>
                <w:tab w:val="left" w:pos="318"/>
                <w:tab w:val="left" w:pos="459"/>
              </w:tabs>
              <w:spacing w:after="0" w:line="240" w:lineRule="auto"/>
              <w:jc w:val="both"/>
              <w:rPr>
                <w:spacing w:val="-3"/>
                <w:sz w:val="24"/>
                <w:szCs w:val="24"/>
              </w:rPr>
            </w:pPr>
            <w:r>
              <w:rPr>
                <w:spacing w:val="-3"/>
                <w:sz w:val="24"/>
                <w:szCs w:val="24"/>
              </w:rPr>
              <w:t>а) устройство для работы с текстовой информацией</w:t>
            </w:r>
          </w:p>
          <w:p>
            <w:pPr>
              <w:shd w:val="clear" w:color="auto" w:fill="FFFFFF"/>
              <w:tabs>
                <w:tab w:val="left" w:pos="288"/>
                <w:tab w:val="left" w:pos="318"/>
                <w:tab w:val="left" w:pos="459"/>
              </w:tabs>
              <w:spacing w:after="0" w:line="240" w:lineRule="auto"/>
              <w:jc w:val="both"/>
              <w:rPr>
                <w:spacing w:val="-3"/>
                <w:sz w:val="24"/>
                <w:szCs w:val="24"/>
              </w:rPr>
            </w:pPr>
            <w:r>
              <w:rPr>
                <w:spacing w:val="-3"/>
                <w:sz w:val="24"/>
                <w:szCs w:val="24"/>
              </w:rPr>
              <w:t>б) электронное устройство для обработки чисел</w:t>
            </w:r>
          </w:p>
          <w:p>
            <w:pPr>
              <w:shd w:val="clear" w:color="auto" w:fill="FFFFFF"/>
              <w:tabs>
                <w:tab w:val="left" w:pos="288"/>
                <w:tab w:val="left" w:pos="318"/>
                <w:tab w:val="left" w:pos="459"/>
              </w:tabs>
              <w:spacing w:after="0" w:line="240" w:lineRule="auto"/>
              <w:jc w:val="both"/>
              <w:rPr>
                <w:spacing w:val="-3"/>
                <w:sz w:val="24"/>
                <w:szCs w:val="24"/>
              </w:rPr>
            </w:pPr>
            <w:r>
              <w:rPr>
                <w:spacing w:val="-3"/>
                <w:sz w:val="24"/>
                <w:szCs w:val="24"/>
              </w:rPr>
              <w:t>в) электронное устройство для обработки информации</w:t>
            </w:r>
          </w:p>
          <w:p>
            <w:pPr>
              <w:shd w:val="clear" w:color="auto" w:fill="FFFFFF"/>
              <w:tabs>
                <w:tab w:val="left" w:pos="288"/>
                <w:tab w:val="left" w:pos="318"/>
                <w:tab w:val="left" w:pos="459"/>
              </w:tabs>
              <w:spacing w:after="0" w:line="240" w:lineRule="auto"/>
              <w:jc w:val="both"/>
              <w:rPr>
                <w:spacing w:val="-3"/>
                <w:sz w:val="24"/>
                <w:szCs w:val="24"/>
              </w:rPr>
            </w:pPr>
            <w:r>
              <w:rPr>
                <w:spacing w:val="-3"/>
                <w:sz w:val="24"/>
                <w:szCs w:val="24"/>
              </w:rPr>
              <w:t>г) устройство для работы с графической информацией</w:t>
            </w:r>
          </w:p>
        </w:tc>
        <w:tc>
          <w:tcPr>
            <w:tcW w:w="1417" w:type="dxa"/>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7</w:t>
            </w:r>
          </w:p>
        </w:tc>
        <w:tc>
          <w:tcPr>
            <w:tcW w:w="7797" w:type="dxa"/>
            <w:gridSpan w:val="2"/>
            <w:tcBorders>
              <w:top w:val="single" w:color="auto" w:sz="4" w:space="0"/>
              <w:left w:val="single" w:color="auto" w:sz="4" w:space="0"/>
              <w:bottom w:val="single" w:color="auto" w:sz="4" w:space="0"/>
              <w:right w:val="single" w:color="auto" w:sz="4" w:space="0"/>
            </w:tcBorders>
          </w:tcPr>
          <w:p>
            <w:pPr>
              <w:tabs>
                <w:tab w:val="left" w:pos="318"/>
                <w:tab w:val="left" w:pos="459"/>
              </w:tabs>
              <w:spacing w:after="0" w:line="240" w:lineRule="auto"/>
              <w:jc w:val="both"/>
              <w:rPr>
                <w:sz w:val="24"/>
                <w:szCs w:val="24"/>
              </w:rPr>
            </w:pPr>
            <w:r>
              <w:rPr>
                <w:sz w:val="24"/>
                <w:szCs w:val="24"/>
              </w:rPr>
              <w:t>Группа компьютеров, связанных каналами передачи информации и находящихся в пределах территории, ограниченной небольшими размерами:</w:t>
            </w:r>
          </w:p>
          <w:p>
            <w:pPr>
              <w:tabs>
                <w:tab w:val="left" w:pos="318"/>
                <w:tab w:val="left" w:pos="459"/>
              </w:tabs>
              <w:spacing w:after="0" w:line="240" w:lineRule="auto"/>
              <w:jc w:val="both"/>
              <w:rPr>
                <w:sz w:val="24"/>
                <w:szCs w:val="24"/>
              </w:rPr>
            </w:pPr>
            <w:r>
              <w:rPr>
                <w:sz w:val="24"/>
                <w:szCs w:val="24"/>
              </w:rPr>
              <w:t>а) глобальная компьютерная сеть</w:t>
            </w:r>
          </w:p>
          <w:p>
            <w:pPr>
              <w:tabs>
                <w:tab w:val="left" w:pos="318"/>
                <w:tab w:val="left" w:pos="459"/>
              </w:tabs>
              <w:spacing w:after="0" w:line="240" w:lineRule="auto"/>
              <w:jc w:val="both"/>
              <w:rPr>
                <w:sz w:val="24"/>
                <w:szCs w:val="24"/>
              </w:rPr>
            </w:pPr>
            <w:r>
              <w:rPr>
                <w:sz w:val="24"/>
                <w:szCs w:val="24"/>
              </w:rPr>
              <w:t>б) локальная компьютерная сеть</w:t>
            </w:r>
          </w:p>
          <w:p>
            <w:pPr>
              <w:tabs>
                <w:tab w:val="left" w:pos="318"/>
                <w:tab w:val="left" w:pos="459"/>
              </w:tabs>
              <w:spacing w:after="0" w:line="240" w:lineRule="auto"/>
              <w:jc w:val="both"/>
              <w:rPr>
                <w:sz w:val="24"/>
                <w:szCs w:val="24"/>
              </w:rPr>
            </w:pPr>
            <w:r>
              <w:rPr>
                <w:sz w:val="24"/>
                <w:szCs w:val="24"/>
              </w:rPr>
              <w:t>в) электронная почта</w:t>
            </w:r>
          </w:p>
          <w:p>
            <w:pPr>
              <w:tabs>
                <w:tab w:val="left" w:pos="318"/>
                <w:tab w:val="left" w:pos="459"/>
              </w:tabs>
              <w:spacing w:after="0" w:line="240" w:lineRule="auto"/>
              <w:jc w:val="both"/>
              <w:rPr>
                <w:sz w:val="24"/>
                <w:szCs w:val="24"/>
              </w:rPr>
            </w:pPr>
            <w:r>
              <w:rPr>
                <w:sz w:val="24"/>
                <w:szCs w:val="24"/>
              </w:rPr>
              <w:t>г) региональная компьютерная сеть</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8</w:t>
            </w:r>
          </w:p>
        </w:tc>
        <w:tc>
          <w:tcPr>
            <w:tcW w:w="7797" w:type="dxa"/>
            <w:gridSpan w:val="2"/>
            <w:tcBorders>
              <w:top w:val="single" w:color="auto" w:sz="4" w:space="0"/>
              <w:left w:val="single" w:color="auto" w:sz="4" w:space="0"/>
              <w:bottom w:val="single" w:color="auto" w:sz="4" w:space="0"/>
              <w:right w:val="single" w:color="auto" w:sz="4" w:space="0"/>
            </w:tcBorders>
          </w:tcPr>
          <w:p>
            <w:pPr>
              <w:spacing w:after="0" w:line="240" w:lineRule="auto"/>
              <w:rPr>
                <w:sz w:val="24"/>
                <w:szCs w:val="24"/>
              </w:rPr>
            </w:pPr>
            <w:r>
              <w:rPr>
                <w:sz w:val="24"/>
                <w:szCs w:val="24"/>
              </w:rPr>
              <w:t>Какие вирусы внедряются в загрузочный сектор диска или в сектор, содержащий программу загрузки системного диска?</w:t>
            </w:r>
          </w:p>
          <w:p>
            <w:pPr>
              <w:tabs>
                <w:tab w:val="left" w:pos="318"/>
                <w:tab w:val="left" w:pos="459"/>
              </w:tabs>
              <w:spacing w:after="0" w:line="240" w:lineRule="auto"/>
              <w:jc w:val="both"/>
              <w:rPr>
                <w:sz w:val="24"/>
                <w:szCs w:val="24"/>
              </w:rPr>
            </w:pPr>
            <w:r>
              <w:rPr>
                <w:sz w:val="24"/>
                <w:szCs w:val="24"/>
              </w:rPr>
              <w:t>а) сетевые</w:t>
            </w:r>
          </w:p>
          <w:p>
            <w:pPr>
              <w:tabs>
                <w:tab w:val="left" w:pos="318"/>
                <w:tab w:val="left" w:pos="459"/>
              </w:tabs>
              <w:spacing w:after="0" w:line="240" w:lineRule="auto"/>
              <w:jc w:val="both"/>
              <w:rPr>
                <w:sz w:val="24"/>
                <w:szCs w:val="24"/>
              </w:rPr>
            </w:pPr>
            <w:r>
              <w:rPr>
                <w:sz w:val="24"/>
                <w:szCs w:val="24"/>
              </w:rPr>
              <w:t>б) загрузочные</w:t>
            </w:r>
          </w:p>
          <w:p>
            <w:pPr>
              <w:tabs>
                <w:tab w:val="left" w:pos="318"/>
                <w:tab w:val="left" w:pos="459"/>
              </w:tabs>
              <w:spacing w:after="0" w:line="240" w:lineRule="auto"/>
              <w:jc w:val="both"/>
              <w:rPr>
                <w:sz w:val="24"/>
                <w:szCs w:val="24"/>
              </w:rPr>
            </w:pPr>
            <w:r>
              <w:rPr>
                <w:sz w:val="24"/>
                <w:szCs w:val="24"/>
              </w:rPr>
              <w:t>в) файловые</w:t>
            </w:r>
          </w:p>
          <w:p>
            <w:pPr>
              <w:tabs>
                <w:tab w:val="left" w:pos="318"/>
                <w:tab w:val="left" w:pos="459"/>
              </w:tabs>
              <w:spacing w:after="0" w:line="240" w:lineRule="auto"/>
              <w:jc w:val="both"/>
              <w:rPr>
                <w:sz w:val="24"/>
                <w:szCs w:val="24"/>
              </w:rPr>
            </w:pPr>
            <w:r>
              <w:rPr>
                <w:sz w:val="24"/>
                <w:szCs w:val="24"/>
              </w:rPr>
              <w:t>г) макро - вирусы</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9</w:t>
            </w:r>
          </w:p>
        </w:tc>
        <w:tc>
          <w:tcPr>
            <w:tcW w:w="7797" w:type="dxa"/>
            <w:gridSpan w:val="2"/>
            <w:tcBorders>
              <w:top w:val="single" w:color="auto" w:sz="4" w:space="0"/>
              <w:left w:val="single" w:color="auto" w:sz="4" w:space="0"/>
              <w:bottom w:val="single" w:color="auto" w:sz="4" w:space="0"/>
              <w:right w:val="single" w:color="auto" w:sz="4" w:space="0"/>
            </w:tcBorders>
          </w:tcPr>
          <w:p>
            <w:pPr>
              <w:tabs>
                <w:tab w:val="left" w:pos="459"/>
              </w:tabs>
              <w:spacing w:after="0" w:line="240" w:lineRule="auto"/>
              <w:jc w:val="both"/>
              <w:rPr>
                <w:sz w:val="24"/>
                <w:szCs w:val="24"/>
              </w:rPr>
            </w:pPr>
            <w:r>
              <w:rPr>
                <w:sz w:val="24"/>
                <w:szCs w:val="24"/>
              </w:rPr>
              <w:t>База данных - это:</w:t>
            </w:r>
          </w:p>
          <w:p>
            <w:pPr>
              <w:tabs>
                <w:tab w:val="left" w:pos="459"/>
              </w:tabs>
              <w:spacing w:after="0" w:line="240" w:lineRule="auto"/>
              <w:jc w:val="both"/>
              <w:rPr>
                <w:sz w:val="24"/>
                <w:szCs w:val="24"/>
              </w:rPr>
            </w:pPr>
            <w:r>
              <w:rPr>
                <w:sz w:val="24"/>
                <w:szCs w:val="24"/>
              </w:rPr>
              <w:t>а) совокупность данных, организованных по определенным правилам</w:t>
            </w:r>
          </w:p>
          <w:p>
            <w:pPr>
              <w:tabs>
                <w:tab w:val="left" w:pos="459"/>
              </w:tabs>
              <w:spacing w:after="0" w:line="240" w:lineRule="auto"/>
              <w:jc w:val="both"/>
              <w:rPr>
                <w:sz w:val="24"/>
                <w:szCs w:val="24"/>
              </w:rPr>
            </w:pPr>
            <w:r>
              <w:rPr>
                <w:sz w:val="24"/>
                <w:szCs w:val="24"/>
              </w:rPr>
              <w:t>б) совокупность программ для хранения и обработки больших массивов информации</w:t>
            </w:r>
          </w:p>
          <w:p>
            <w:pPr>
              <w:tabs>
                <w:tab w:val="left" w:pos="459"/>
              </w:tabs>
              <w:spacing w:after="0" w:line="240" w:lineRule="auto"/>
              <w:jc w:val="both"/>
              <w:rPr>
                <w:sz w:val="24"/>
                <w:szCs w:val="24"/>
              </w:rPr>
            </w:pPr>
            <w:r>
              <w:rPr>
                <w:sz w:val="24"/>
                <w:szCs w:val="24"/>
              </w:rPr>
              <w:t>в) интерфейс, поддерживающий наполнение и манипулирование данными</w:t>
            </w:r>
          </w:p>
          <w:p>
            <w:pPr>
              <w:tabs>
                <w:tab w:val="left" w:pos="459"/>
              </w:tabs>
              <w:spacing w:after="0" w:line="240" w:lineRule="auto"/>
              <w:jc w:val="both"/>
              <w:rPr>
                <w:sz w:val="24"/>
                <w:szCs w:val="24"/>
              </w:rPr>
            </w:pPr>
            <w:r>
              <w:rPr>
                <w:sz w:val="24"/>
                <w:szCs w:val="24"/>
              </w:rPr>
              <w:t>г) определенная совокупность информации</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10</w:t>
            </w:r>
          </w:p>
        </w:tc>
        <w:tc>
          <w:tcPr>
            <w:tcW w:w="7797" w:type="dxa"/>
            <w:gridSpan w:val="2"/>
            <w:tcBorders>
              <w:top w:val="single" w:color="auto" w:sz="4" w:space="0"/>
              <w:left w:val="single" w:color="auto" w:sz="4" w:space="0"/>
              <w:bottom w:val="single" w:color="auto" w:sz="4" w:space="0"/>
              <w:right w:val="single" w:color="auto" w:sz="4" w:space="0"/>
            </w:tcBorders>
          </w:tcPr>
          <w:p>
            <w:pPr>
              <w:tabs>
                <w:tab w:val="left" w:pos="459"/>
              </w:tabs>
              <w:spacing w:after="0" w:line="240" w:lineRule="auto"/>
              <w:jc w:val="both"/>
              <w:rPr>
                <w:sz w:val="24"/>
                <w:szCs w:val="24"/>
              </w:rPr>
            </w:pPr>
            <w:r>
              <w:rPr>
                <w:sz w:val="24"/>
                <w:szCs w:val="24"/>
              </w:rPr>
              <w:t xml:space="preserve">Как называются программы, позволяющие просматривать </w:t>
            </w:r>
            <w:r>
              <w:rPr>
                <w:sz w:val="24"/>
                <w:szCs w:val="24"/>
                <w:lang w:val="en-US"/>
              </w:rPr>
              <w:t>Web</w:t>
            </w:r>
            <w:r>
              <w:rPr>
                <w:sz w:val="24"/>
                <w:szCs w:val="24"/>
              </w:rPr>
              <w:t>-страницы?</w:t>
            </w:r>
          </w:p>
          <w:p>
            <w:pPr>
              <w:tabs>
                <w:tab w:val="left" w:pos="459"/>
              </w:tabs>
              <w:spacing w:after="0" w:line="240" w:lineRule="auto"/>
              <w:jc w:val="both"/>
              <w:rPr>
                <w:sz w:val="24"/>
                <w:szCs w:val="24"/>
              </w:rPr>
            </w:pPr>
            <w:r>
              <w:rPr>
                <w:sz w:val="24"/>
                <w:szCs w:val="24"/>
              </w:rPr>
              <w:t>а) адаптеры</w:t>
            </w:r>
          </w:p>
          <w:p>
            <w:pPr>
              <w:tabs>
                <w:tab w:val="left" w:pos="459"/>
              </w:tabs>
              <w:spacing w:after="0" w:line="240" w:lineRule="auto"/>
              <w:jc w:val="both"/>
              <w:rPr>
                <w:sz w:val="24"/>
                <w:szCs w:val="24"/>
              </w:rPr>
            </w:pPr>
            <w:r>
              <w:rPr>
                <w:sz w:val="24"/>
                <w:szCs w:val="24"/>
              </w:rPr>
              <w:t>б) операционные системы</w:t>
            </w:r>
          </w:p>
          <w:p>
            <w:pPr>
              <w:tabs>
                <w:tab w:val="left" w:pos="459"/>
              </w:tabs>
              <w:spacing w:after="0" w:line="240" w:lineRule="auto"/>
              <w:jc w:val="both"/>
              <w:rPr>
                <w:sz w:val="24"/>
                <w:szCs w:val="24"/>
              </w:rPr>
            </w:pPr>
            <w:r>
              <w:rPr>
                <w:sz w:val="24"/>
                <w:szCs w:val="24"/>
              </w:rPr>
              <w:t>в) браузеры</w:t>
            </w:r>
          </w:p>
          <w:p>
            <w:pPr>
              <w:tabs>
                <w:tab w:val="left" w:pos="459"/>
              </w:tabs>
              <w:spacing w:after="0" w:line="240" w:lineRule="auto"/>
              <w:jc w:val="both"/>
              <w:rPr>
                <w:sz w:val="24"/>
                <w:szCs w:val="24"/>
              </w:rPr>
            </w:pPr>
            <w:r>
              <w:rPr>
                <w:sz w:val="24"/>
                <w:szCs w:val="24"/>
              </w:rPr>
              <w:t>г) трансляторы</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11</w:t>
            </w:r>
          </w:p>
        </w:tc>
        <w:tc>
          <w:tcPr>
            <w:tcW w:w="7797" w:type="dxa"/>
            <w:gridSpan w:val="2"/>
            <w:tcBorders>
              <w:top w:val="single" w:color="auto" w:sz="4" w:space="0"/>
              <w:left w:val="single" w:color="auto" w:sz="4" w:space="0"/>
              <w:bottom w:val="single" w:color="auto" w:sz="4" w:space="0"/>
              <w:right w:val="single" w:color="auto" w:sz="4" w:space="0"/>
            </w:tcBorders>
          </w:tcPr>
          <w:p>
            <w:pPr>
              <w:tabs>
                <w:tab w:val="left" w:pos="459"/>
              </w:tabs>
              <w:spacing w:after="0" w:line="240" w:lineRule="auto"/>
              <w:jc w:val="both"/>
              <w:rPr>
                <w:bCs/>
                <w:sz w:val="24"/>
                <w:szCs w:val="24"/>
              </w:rPr>
            </w:pPr>
            <w:r>
              <w:rPr>
                <w:bCs/>
                <w:sz w:val="24"/>
                <w:szCs w:val="24"/>
              </w:rPr>
              <w:t xml:space="preserve">Задан адрес электронной почты в сети Интернет: </w:t>
            </w:r>
            <w:r>
              <w:fldChar w:fldCharType="begin"/>
            </w:r>
            <w:r>
              <w:instrText xml:space="preserve"> HYPERLINK "mailto:user_name@mtu-net.ru" </w:instrText>
            </w:r>
            <w:r>
              <w:fldChar w:fldCharType="separate"/>
            </w:r>
            <w:r>
              <w:rPr>
                <w:rStyle w:val="17"/>
                <w:bCs/>
                <w:sz w:val="24"/>
                <w:szCs w:val="24"/>
                <w:lang w:val="en-US"/>
              </w:rPr>
              <w:t>user</w:t>
            </w:r>
            <w:r>
              <w:rPr>
                <w:rStyle w:val="17"/>
                <w:bCs/>
                <w:sz w:val="24"/>
                <w:szCs w:val="24"/>
              </w:rPr>
              <w:t>_</w:t>
            </w:r>
            <w:r>
              <w:rPr>
                <w:rStyle w:val="17"/>
                <w:bCs/>
                <w:sz w:val="24"/>
                <w:szCs w:val="24"/>
                <w:lang w:val="en-US"/>
              </w:rPr>
              <w:t>name</w:t>
            </w:r>
            <w:r>
              <w:rPr>
                <w:rStyle w:val="17"/>
                <w:bCs/>
                <w:sz w:val="24"/>
                <w:szCs w:val="24"/>
              </w:rPr>
              <w:t>@</w:t>
            </w:r>
            <w:r>
              <w:rPr>
                <w:rStyle w:val="17"/>
                <w:bCs/>
                <w:sz w:val="24"/>
                <w:szCs w:val="24"/>
                <w:lang w:val="en-US"/>
              </w:rPr>
              <w:t>mtu</w:t>
            </w:r>
            <w:r>
              <w:rPr>
                <w:rStyle w:val="17"/>
                <w:bCs/>
                <w:sz w:val="24"/>
                <w:szCs w:val="24"/>
              </w:rPr>
              <w:t>-</w:t>
            </w:r>
            <w:r>
              <w:rPr>
                <w:rStyle w:val="17"/>
                <w:bCs/>
                <w:sz w:val="24"/>
                <w:szCs w:val="24"/>
                <w:lang w:val="en-US"/>
              </w:rPr>
              <w:t>net</w:t>
            </w:r>
            <w:r>
              <w:rPr>
                <w:rStyle w:val="17"/>
                <w:bCs/>
                <w:sz w:val="24"/>
                <w:szCs w:val="24"/>
              </w:rPr>
              <w:t>.</w:t>
            </w:r>
            <w:r>
              <w:rPr>
                <w:rStyle w:val="17"/>
                <w:bCs/>
                <w:sz w:val="24"/>
                <w:szCs w:val="24"/>
                <w:lang w:val="en-US"/>
              </w:rPr>
              <w:t>ru</w:t>
            </w:r>
            <w:r>
              <w:rPr>
                <w:rStyle w:val="17"/>
                <w:bCs/>
                <w:sz w:val="24"/>
                <w:szCs w:val="24"/>
                <w:lang w:val="en-US"/>
              </w:rPr>
              <w:fldChar w:fldCharType="end"/>
            </w:r>
            <w:r>
              <w:rPr>
                <w:bCs/>
                <w:sz w:val="24"/>
                <w:szCs w:val="24"/>
              </w:rPr>
              <w:t xml:space="preserve"> Какая часть адреса указывает на домен верхнего уровня?</w:t>
            </w:r>
          </w:p>
          <w:p>
            <w:pPr>
              <w:tabs>
                <w:tab w:val="left" w:pos="459"/>
              </w:tabs>
              <w:spacing w:after="0" w:line="240" w:lineRule="auto"/>
              <w:jc w:val="both"/>
              <w:rPr>
                <w:bCs/>
                <w:sz w:val="24"/>
                <w:szCs w:val="24"/>
              </w:rPr>
            </w:pPr>
            <w:r>
              <w:rPr>
                <w:bCs/>
                <w:sz w:val="24"/>
                <w:szCs w:val="24"/>
              </w:rPr>
              <w:t xml:space="preserve">а) </w:t>
            </w:r>
            <w:r>
              <w:rPr>
                <w:bCs/>
                <w:sz w:val="24"/>
                <w:szCs w:val="24"/>
                <w:lang w:val="en-US"/>
              </w:rPr>
              <w:t>ru</w:t>
            </w:r>
          </w:p>
          <w:p>
            <w:pPr>
              <w:tabs>
                <w:tab w:val="left" w:pos="459"/>
              </w:tabs>
              <w:spacing w:after="0" w:line="240" w:lineRule="auto"/>
              <w:jc w:val="both"/>
              <w:rPr>
                <w:bCs/>
                <w:sz w:val="24"/>
                <w:szCs w:val="24"/>
              </w:rPr>
            </w:pPr>
            <w:r>
              <w:rPr>
                <w:bCs/>
                <w:sz w:val="24"/>
                <w:szCs w:val="24"/>
              </w:rPr>
              <w:t xml:space="preserve">б) </w:t>
            </w:r>
            <w:r>
              <w:rPr>
                <w:bCs/>
                <w:sz w:val="24"/>
                <w:szCs w:val="24"/>
                <w:lang w:val="en-US"/>
              </w:rPr>
              <w:t>mtu</w:t>
            </w:r>
            <w:r>
              <w:rPr>
                <w:bCs/>
                <w:sz w:val="24"/>
                <w:szCs w:val="24"/>
              </w:rPr>
              <w:t>-</w:t>
            </w:r>
            <w:r>
              <w:rPr>
                <w:bCs/>
                <w:sz w:val="24"/>
                <w:szCs w:val="24"/>
                <w:lang w:val="en-US"/>
              </w:rPr>
              <w:t>net</w:t>
            </w:r>
            <w:r>
              <w:rPr>
                <w:bCs/>
                <w:sz w:val="24"/>
                <w:szCs w:val="24"/>
              </w:rPr>
              <w:t>.</w:t>
            </w:r>
            <w:r>
              <w:rPr>
                <w:bCs/>
                <w:sz w:val="24"/>
                <w:szCs w:val="24"/>
                <w:lang w:val="en-US"/>
              </w:rPr>
              <w:t>ru</w:t>
            </w:r>
          </w:p>
          <w:p>
            <w:pPr>
              <w:tabs>
                <w:tab w:val="left" w:pos="459"/>
              </w:tabs>
              <w:spacing w:after="0" w:line="240" w:lineRule="auto"/>
              <w:jc w:val="both"/>
              <w:rPr>
                <w:bCs/>
                <w:sz w:val="24"/>
                <w:szCs w:val="24"/>
                <w:lang w:val="en-US"/>
              </w:rPr>
            </w:pPr>
            <w:r>
              <w:rPr>
                <w:bCs/>
                <w:sz w:val="24"/>
                <w:szCs w:val="24"/>
              </w:rPr>
              <w:t>в</w:t>
            </w:r>
            <w:r>
              <w:rPr>
                <w:bCs/>
                <w:sz w:val="24"/>
                <w:szCs w:val="24"/>
                <w:lang w:val="en-US"/>
              </w:rPr>
              <w:t>) user_name</w:t>
            </w:r>
          </w:p>
          <w:p>
            <w:pPr>
              <w:tabs>
                <w:tab w:val="left" w:pos="459"/>
              </w:tabs>
              <w:spacing w:after="0" w:line="240" w:lineRule="auto"/>
              <w:jc w:val="both"/>
              <w:rPr>
                <w:bCs/>
                <w:sz w:val="24"/>
                <w:szCs w:val="24"/>
                <w:lang w:val="en-US"/>
              </w:rPr>
            </w:pPr>
            <w:r>
              <w:rPr>
                <w:bCs/>
                <w:sz w:val="24"/>
                <w:szCs w:val="24"/>
              </w:rPr>
              <w:t>г</w:t>
            </w:r>
            <w:r>
              <w:rPr>
                <w:bCs/>
                <w:sz w:val="24"/>
                <w:szCs w:val="24"/>
                <w:lang w:val="en-US"/>
              </w:rPr>
              <w:t>) mtu-net</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12</w:t>
            </w:r>
          </w:p>
        </w:tc>
        <w:tc>
          <w:tcPr>
            <w:tcW w:w="7797" w:type="dxa"/>
            <w:gridSpan w:val="2"/>
            <w:tcBorders>
              <w:top w:val="single" w:color="auto" w:sz="4" w:space="0"/>
              <w:left w:val="single" w:color="auto" w:sz="4" w:space="0"/>
              <w:bottom w:val="single" w:color="auto" w:sz="4" w:space="0"/>
              <w:right w:val="single" w:color="auto" w:sz="4" w:space="0"/>
            </w:tcBorders>
          </w:tcPr>
          <w:p>
            <w:pPr>
              <w:tabs>
                <w:tab w:val="left" w:pos="459"/>
              </w:tabs>
              <w:spacing w:after="0" w:line="240" w:lineRule="auto"/>
              <w:jc w:val="both"/>
              <w:rPr>
                <w:bCs/>
                <w:sz w:val="24"/>
                <w:szCs w:val="24"/>
              </w:rPr>
            </w:pPr>
            <w:r>
              <w:rPr>
                <w:bCs/>
                <w:sz w:val="24"/>
                <w:szCs w:val="24"/>
              </w:rPr>
              <w:t>Интернет- сайты - это?</w:t>
            </w:r>
          </w:p>
          <w:p>
            <w:pPr>
              <w:tabs>
                <w:tab w:val="left" w:pos="459"/>
              </w:tabs>
              <w:spacing w:after="0" w:line="240" w:lineRule="auto"/>
              <w:jc w:val="both"/>
              <w:rPr>
                <w:bCs/>
                <w:sz w:val="24"/>
                <w:szCs w:val="24"/>
              </w:rPr>
            </w:pPr>
            <w:r>
              <w:rPr>
                <w:bCs/>
                <w:sz w:val="24"/>
                <w:szCs w:val="24"/>
              </w:rPr>
              <w:t>а) наборы гипертекстов с гиперссылками, размещаемые на серверах и порталах в Интернет</w:t>
            </w:r>
          </w:p>
          <w:p>
            <w:pPr>
              <w:tabs>
                <w:tab w:val="left" w:pos="459"/>
              </w:tabs>
              <w:spacing w:after="0" w:line="240" w:lineRule="auto"/>
              <w:jc w:val="both"/>
              <w:rPr>
                <w:bCs/>
                <w:sz w:val="24"/>
                <w:szCs w:val="24"/>
              </w:rPr>
            </w:pPr>
            <w:r>
              <w:rPr>
                <w:bCs/>
                <w:sz w:val="24"/>
                <w:szCs w:val="24"/>
              </w:rPr>
              <w:t>б) новейшие технологии публикации научной и учебной литературы в сети Интернет</w:t>
            </w:r>
          </w:p>
          <w:p>
            <w:pPr>
              <w:tabs>
                <w:tab w:val="left" w:pos="459"/>
              </w:tabs>
              <w:spacing w:after="0" w:line="240" w:lineRule="auto"/>
              <w:jc w:val="both"/>
              <w:rPr>
                <w:bCs/>
                <w:sz w:val="24"/>
                <w:szCs w:val="24"/>
              </w:rPr>
            </w:pPr>
            <w:r>
              <w:rPr>
                <w:bCs/>
                <w:sz w:val="24"/>
                <w:szCs w:val="24"/>
              </w:rPr>
              <w:t>в) сайты, совмещенные с интерактивными форумами для общения и публикации сообщений и комментариев посетителей сайтов.</w:t>
            </w:r>
          </w:p>
          <w:p>
            <w:pPr>
              <w:tabs>
                <w:tab w:val="left" w:pos="459"/>
              </w:tabs>
              <w:spacing w:after="0" w:line="240" w:lineRule="auto"/>
              <w:jc w:val="both"/>
              <w:rPr>
                <w:bCs/>
                <w:sz w:val="24"/>
                <w:szCs w:val="24"/>
              </w:rPr>
            </w:pPr>
            <w:r>
              <w:rPr>
                <w:bCs/>
                <w:sz w:val="24"/>
                <w:szCs w:val="24"/>
              </w:rPr>
              <w:t>г) организация, предоставляющая услуги доступа к Интернету</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81" w:type="dxa"/>
            <w:gridSpan w:val="4"/>
            <w:tcBorders>
              <w:top w:val="single" w:color="auto" w:sz="4" w:space="0"/>
              <w:left w:val="single" w:color="auto" w:sz="4" w:space="0"/>
              <w:bottom w:val="single" w:color="auto" w:sz="4" w:space="0"/>
              <w:right w:val="single" w:color="auto" w:sz="4" w:space="0"/>
            </w:tcBorders>
          </w:tcPr>
          <w:p>
            <w:pPr>
              <w:spacing w:after="0" w:line="240" w:lineRule="auto"/>
              <w:jc w:val="both"/>
              <w:rPr>
                <w:b/>
                <w:i/>
                <w:sz w:val="24"/>
                <w:szCs w:val="24"/>
              </w:rPr>
            </w:pPr>
            <w:r>
              <w:rPr>
                <w:b/>
                <w:i/>
                <w:sz w:val="24"/>
                <w:szCs w:val="24"/>
              </w:rPr>
              <w:t>Блок 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81" w:type="dxa"/>
            <w:gridSpan w:val="4"/>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b/>
                <w:i/>
                <w:sz w:val="24"/>
                <w:szCs w:val="24"/>
              </w:rPr>
              <w:t xml:space="preserve">Инструкция по выполнению заданий № 13 – 22: в соответствующую строку бланка ответов запишите краткий ответ на вопрос, окончание предложения или пропущенные слова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13</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Установите соответствие:</w:t>
            </w:r>
          </w:p>
          <w:p>
            <w:pPr>
              <w:spacing w:after="0" w:line="240" w:lineRule="auto"/>
              <w:jc w:val="both"/>
              <w:rPr>
                <w:color w:val="000000"/>
                <w:sz w:val="24"/>
                <w:szCs w:val="24"/>
              </w:rPr>
            </w:pPr>
            <w:r>
              <w:rPr>
                <w:sz w:val="24"/>
                <w:szCs w:val="24"/>
              </w:rPr>
              <w:object>
                <v:shape id="_x0000_i1025" o:spt="75" type="#_x0000_t75" style="height:134.8pt;width:330.15pt;" o:ole="t" filled="f" o:preferrelative="t" stroked="f" coordsize="21600,21600">
                  <v:path/>
                  <v:fill on="f" focussize="0,0"/>
                  <v:stroke on="f" joinstyle="miter"/>
                  <v:imagedata r:id="rId8" o:title=""/>
                  <o:lock v:ext="edit" aspectratio="t"/>
                  <w10:wrap type="none"/>
                  <w10:anchorlock/>
                </v:shape>
                <o:OLEObject Type="Embed" ProgID="PBrush" ShapeID="_x0000_i1025" DrawAspect="Content" ObjectID="_1468075725" r:id="rId7">
                  <o:LockedField>false</o:LockedField>
                </o:OLEObject>
              </w:object>
            </w:r>
          </w:p>
        </w:tc>
        <w:tc>
          <w:tcPr>
            <w:tcW w:w="2401" w:type="dxa"/>
            <w:gridSpan w:val="2"/>
            <w:tcBorders>
              <w:top w:val="single" w:color="auto" w:sz="4" w:space="0"/>
              <w:left w:val="single" w:color="auto" w:sz="4" w:space="0"/>
              <w:bottom w:val="single" w:color="auto" w:sz="4" w:space="0"/>
              <w:right w:val="single" w:color="auto" w:sz="4" w:space="0"/>
            </w:tcBorders>
          </w:tcPr>
          <w:p>
            <w:pPr>
              <w:spacing w:after="0" w:line="240" w:lineRule="auto"/>
              <w:rPr>
                <w:color w:val="000000"/>
                <w:sz w:val="24"/>
                <w:szCs w:val="24"/>
                <w:shd w:val="clear" w:color="auto" w:fill="FFFFFF"/>
              </w:rPr>
            </w:pPr>
          </w:p>
          <w:p>
            <w:pPr>
              <w:spacing w:after="0" w:line="240" w:lineRule="auto"/>
              <w:rPr>
                <w:color w:val="000000"/>
                <w:sz w:val="24"/>
                <w:szCs w:val="24"/>
                <w:shd w:val="clear" w:color="auto" w:fill="FFFFFF"/>
              </w:rPr>
            </w:pPr>
            <w:r>
              <w:rPr>
                <w:color w:val="000000"/>
                <w:sz w:val="24"/>
                <w:szCs w:val="24"/>
                <w:shd w:val="clear" w:color="auto" w:fill="FFFFFF"/>
              </w:rPr>
              <w:t>1-в</w:t>
            </w:r>
          </w:p>
          <w:p>
            <w:pPr>
              <w:spacing w:after="0" w:line="240" w:lineRule="auto"/>
              <w:rPr>
                <w:color w:val="000000"/>
                <w:sz w:val="24"/>
                <w:szCs w:val="24"/>
                <w:shd w:val="clear" w:color="auto" w:fill="FFFFFF"/>
              </w:rPr>
            </w:pPr>
            <w:r>
              <w:rPr>
                <w:color w:val="000000"/>
                <w:sz w:val="24"/>
                <w:szCs w:val="24"/>
                <w:shd w:val="clear" w:color="auto" w:fill="FFFFFF"/>
              </w:rPr>
              <w:t>2- г</w:t>
            </w:r>
          </w:p>
          <w:p>
            <w:pPr>
              <w:spacing w:after="0" w:line="240" w:lineRule="auto"/>
              <w:rPr>
                <w:color w:val="000000"/>
                <w:sz w:val="24"/>
                <w:szCs w:val="24"/>
                <w:shd w:val="clear" w:color="auto" w:fill="FFFFFF"/>
              </w:rPr>
            </w:pPr>
            <w:r>
              <w:rPr>
                <w:color w:val="000000"/>
                <w:sz w:val="24"/>
                <w:szCs w:val="24"/>
                <w:shd w:val="clear" w:color="auto" w:fill="FFFFFF"/>
              </w:rPr>
              <w:t>3-б</w:t>
            </w:r>
          </w:p>
          <w:p>
            <w:pPr>
              <w:spacing w:after="0" w:line="240" w:lineRule="auto"/>
              <w:rPr>
                <w:sz w:val="24"/>
                <w:szCs w:val="24"/>
              </w:rPr>
            </w:pPr>
            <w:r>
              <w:rPr>
                <w:color w:val="000000"/>
                <w:sz w:val="24"/>
                <w:szCs w:val="24"/>
                <w:shd w:val="clear" w:color="auto" w:fill="FFFFFF"/>
              </w:rPr>
              <w:t>4-а</w:t>
            </w:r>
          </w:p>
          <w:p>
            <w:pPr>
              <w:autoSpaceDE w:val="0"/>
              <w:autoSpaceDN w:val="0"/>
              <w:adjustRightInd w:val="0"/>
              <w:spacing w:after="0" w:line="240" w:lineRule="auto"/>
              <w:jc w:val="both"/>
              <w:rPr>
                <w:sz w:val="24"/>
                <w:szCs w:val="24"/>
              </w:rPr>
            </w:pPr>
          </w:p>
          <w:p>
            <w:pPr>
              <w:autoSpaceDE w:val="0"/>
              <w:autoSpaceDN w:val="0"/>
              <w:adjustRightInd w:val="0"/>
              <w:spacing w:after="0" w:line="240" w:lineRule="auto"/>
              <w:jc w:val="both"/>
              <w:rPr>
                <w:sz w:val="24"/>
                <w:szCs w:val="24"/>
              </w:rPr>
            </w:pPr>
          </w:p>
          <w:p>
            <w:pPr>
              <w:autoSpaceDE w:val="0"/>
              <w:autoSpaceDN w:val="0"/>
              <w:adjustRightInd w:val="0"/>
              <w:spacing w:after="0" w:line="240" w:lineRule="auto"/>
              <w:jc w:val="both"/>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14</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color w:val="000000"/>
                <w:sz w:val="24"/>
                <w:szCs w:val="24"/>
              </w:rPr>
            </w:pPr>
            <w:r>
              <w:rPr>
                <w:sz w:val="24"/>
                <w:szCs w:val="24"/>
              </w:rPr>
              <w:t>Как представлено число 82 в двоичной системе счисления?</w:t>
            </w:r>
          </w:p>
        </w:tc>
        <w:tc>
          <w:tcPr>
            <w:tcW w:w="2401" w:type="dxa"/>
            <w:gridSpan w:val="2"/>
            <w:tcBorders>
              <w:top w:val="single" w:color="auto" w:sz="4" w:space="0"/>
              <w:left w:val="single" w:color="auto" w:sz="4" w:space="0"/>
              <w:bottom w:val="single" w:color="auto" w:sz="4" w:space="0"/>
              <w:right w:val="single" w:color="auto" w:sz="4" w:space="0"/>
            </w:tcBorders>
          </w:tcPr>
          <w:p>
            <w:pPr>
              <w:autoSpaceDE w:val="0"/>
              <w:autoSpaceDN w:val="0"/>
              <w:adjustRightInd w:val="0"/>
              <w:spacing w:after="0" w:line="240" w:lineRule="auto"/>
              <w:jc w:val="both"/>
              <w:rPr>
                <w:sz w:val="24"/>
                <w:szCs w:val="24"/>
              </w:rPr>
            </w:pPr>
            <w:r>
              <w:rPr>
                <w:spacing w:val="-3"/>
                <w:sz w:val="24"/>
                <w:szCs w:val="24"/>
              </w:rPr>
              <w:t>1010010</w:t>
            </w:r>
            <w:r>
              <w:rPr>
                <w:spacing w:val="-3"/>
                <w:sz w:val="24"/>
                <w:szCs w:val="24"/>
                <w:vertAlign w:val="sub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15</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color w:val="000000"/>
                <w:sz w:val="24"/>
                <w:szCs w:val="24"/>
              </w:rPr>
            </w:pPr>
            <w:r>
              <w:rPr>
                <w:sz w:val="24"/>
                <w:szCs w:val="24"/>
              </w:rPr>
              <w:t>Переведите двоичное число 11010</w:t>
            </w:r>
            <w:r>
              <w:rPr>
                <w:sz w:val="24"/>
                <w:szCs w:val="24"/>
                <w:vertAlign w:val="subscript"/>
              </w:rPr>
              <w:t>2</w:t>
            </w:r>
            <w:r>
              <w:rPr>
                <w:sz w:val="24"/>
                <w:szCs w:val="24"/>
              </w:rPr>
              <w:t xml:space="preserve"> в десятичную систему счисления.</w:t>
            </w:r>
          </w:p>
        </w:tc>
        <w:tc>
          <w:tcPr>
            <w:tcW w:w="2401" w:type="dxa"/>
            <w:gridSpan w:val="2"/>
            <w:tcBorders>
              <w:top w:val="single" w:color="auto" w:sz="4" w:space="0"/>
              <w:left w:val="single" w:color="auto" w:sz="4" w:space="0"/>
              <w:bottom w:val="single" w:color="auto" w:sz="4" w:space="0"/>
              <w:right w:val="single" w:color="auto" w:sz="4" w:space="0"/>
            </w:tcBorders>
          </w:tcPr>
          <w:p>
            <w:pPr>
              <w:autoSpaceDE w:val="0"/>
              <w:autoSpaceDN w:val="0"/>
              <w:adjustRightInd w:val="0"/>
              <w:spacing w:after="0" w:line="240" w:lineRule="auto"/>
              <w:jc w:val="both"/>
              <w:rPr>
                <w:sz w:val="24"/>
                <w:szCs w:val="24"/>
              </w:rPr>
            </w:pPr>
            <w:r>
              <w:rPr>
                <w:spacing w:val="-3"/>
                <w:sz w:val="24"/>
                <w:szCs w:val="24"/>
              </w:rPr>
              <w:t>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16</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Заполните пропуски числами:</w:t>
            </w:r>
          </w:p>
          <w:p>
            <w:pPr>
              <w:spacing w:after="0" w:line="240" w:lineRule="auto"/>
              <w:jc w:val="both"/>
              <w:rPr>
                <w:sz w:val="24"/>
                <w:szCs w:val="24"/>
              </w:rPr>
            </w:pPr>
            <w:r>
              <w:rPr>
                <w:sz w:val="24"/>
                <w:szCs w:val="24"/>
              </w:rPr>
              <w:t>3 Кбайт = ________ байт =  __________ бит</w:t>
            </w:r>
          </w:p>
        </w:tc>
        <w:tc>
          <w:tcPr>
            <w:tcW w:w="2401" w:type="dxa"/>
            <w:gridSpan w:val="2"/>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p>
          <w:p>
            <w:pPr>
              <w:spacing w:after="0" w:line="240" w:lineRule="auto"/>
              <w:jc w:val="both"/>
              <w:rPr>
                <w:sz w:val="24"/>
                <w:szCs w:val="24"/>
              </w:rPr>
            </w:pPr>
            <w:r>
              <w:rPr>
                <w:sz w:val="24"/>
                <w:szCs w:val="24"/>
              </w:rPr>
              <w:t>3072 байт, 24576 бит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17</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spacing w:val="-3"/>
                <w:sz w:val="24"/>
                <w:szCs w:val="24"/>
              </w:rPr>
            </w:pPr>
            <w:r>
              <w:rPr>
                <w:spacing w:val="-3"/>
                <w:sz w:val="24"/>
                <w:szCs w:val="24"/>
              </w:rPr>
              <w:t>Сообщение о том, что Петя живет во втором подъезде, несет 3 бита информации. Сколько подъездов в доме?</w:t>
            </w:r>
          </w:p>
        </w:tc>
        <w:tc>
          <w:tcPr>
            <w:tcW w:w="2401" w:type="dxa"/>
            <w:gridSpan w:val="2"/>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8 подъездов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18</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Сколько страниц текста поместится на дискету объемом 1.44 Мбайт, если на странице помещается 38 строк, а в каждой строке 60 символов?</w:t>
            </w:r>
          </w:p>
        </w:tc>
        <w:tc>
          <w:tcPr>
            <w:tcW w:w="2401" w:type="dxa"/>
            <w:gridSpan w:val="2"/>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662 страницы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19</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Назовите тип структуры алгоритма:</w:t>
            </w:r>
          </w:p>
          <w:p>
            <w:pPr>
              <w:spacing w:after="0" w:line="240" w:lineRule="auto"/>
              <w:jc w:val="both"/>
              <w:rPr>
                <w:sz w:val="24"/>
                <w:szCs w:val="24"/>
              </w:rPr>
            </w:pPr>
            <w:r>
              <w:rPr>
                <w:sz w:val="24"/>
                <w:szCs w:val="24"/>
              </w:rPr>
              <w:object>
                <v:shape id="_x0000_i1026" o:spt="75" type="#_x0000_t75" style="height:103.4pt;width:150.9pt;" o:ole="t" filled="f" o:preferrelative="t" stroked="f" coordsize="21600,21600">
                  <v:path/>
                  <v:fill on="f" focussize="0,0"/>
                  <v:stroke on="f" joinstyle="miter"/>
                  <v:imagedata r:id="rId10" o:title=""/>
                  <o:lock v:ext="edit" aspectratio="t"/>
                  <w10:wrap type="none"/>
                  <w10:anchorlock/>
                </v:shape>
                <o:OLEObject Type="Embed" ProgID="PBrush" ShapeID="_x0000_i1026" DrawAspect="Content" ObjectID="_1468075726" r:id="rId9">
                  <o:LockedField>false</o:LockedField>
                </o:OLEObject>
              </w:object>
            </w:r>
          </w:p>
        </w:tc>
        <w:tc>
          <w:tcPr>
            <w:tcW w:w="2401" w:type="dxa"/>
            <w:gridSpan w:val="2"/>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 xml:space="preserve">Цикл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20</w:t>
            </w:r>
          </w:p>
        </w:tc>
        <w:tc>
          <w:tcPr>
            <w:tcW w:w="6813" w:type="dxa"/>
            <w:tcBorders>
              <w:top w:val="single" w:color="auto" w:sz="4" w:space="0"/>
              <w:left w:val="single" w:color="auto" w:sz="4" w:space="0"/>
              <w:bottom w:val="single" w:color="auto" w:sz="4" w:space="0"/>
              <w:right w:val="single" w:color="auto" w:sz="4" w:space="0"/>
            </w:tcBorders>
          </w:tcPr>
          <w:p>
            <w:pPr>
              <w:pStyle w:val="19"/>
              <w:shd w:val="clear" w:color="auto" w:fill="FFFFFF"/>
              <w:spacing w:before="0" w:beforeAutospacing="0" w:after="0" w:afterAutospacing="0"/>
              <w:rPr>
                <w:color w:val="000000"/>
                <w:lang w:eastAsia="en-US"/>
              </w:rPr>
            </w:pPr>
            <w:r>
              <w:rPr>
                <w:bCs/>
                <w:color w:val="000000"/>
                <w:lang w:eastAsia="en-US"/>
              </w:rPr>
              <w:t>Расположите в правильном  порядке номера строк программы для в</w:t>
            </w:r>
            <w:r>
              <w:rPr>
                <w:color w:val="000000"/>
                <w:lang w:eastAsia="en-US"/>
              </w:rPr>
              <w:t>ычисления  неизвестной стороны прямоугольника по заданным площади прямоугольника и одной из сторон:</w:t>
            </w:r>
          </w:p>
          <w:p>
            <w:pPr>
              <w:pStyle w:val="19"/>
              <w:shd w:val="clear" w:color="auto" w:fill="FFFFFF"/>
              <w:spacing w:before="0" w:beforeAutospacing="0" w:after="0" w:afterAutospacing="0"/>
              <w:rPr>
                <w:color w:val="000000"/>
                <w:lang w:val="en-US" w:eastAsia="en-US"/>
              </w:rPr>
            </w:pPr>
            <w:r>
              <w:rPr>
                <w:color w:val="000000"/>
                <w:lang w:val="en-US" w:eastAsia="en-US"/>
              </w:rPr>
              <w:t>1) End.</w:t>
            </w:r>
          </w:p>
          <w:p>
            <w:pPr>
              <w:pStyle w:val="19"/>
              <w:shd w:val="clear" w:color="auto" w:fill="FFFFFF"/>
              <w:spacing w:before="0" w:beforeAutospacing="0" w:after="0" w:afterAutospacing="0"/>
              <w:rPr>
                <w:color w:val="000000"/>
                <w:lang w:val="en-US" w:eastAsia="en-US"/>
              </w:rPr>
            </w:pPr>
            <w:r>
              <w:rPr>
                <w:color w:val="000000"/>
                <w:lang w:val="en-US" w:eastAsia="en-US"/>
              </w:rPr>
              <w:t>5) Writeln(’C</w:t>
            </w:r>
            <w:r>
              <w:rPr>
                <w:color w:val="000000"/>
                <w:lang w:eastAsia="en-US"/>
              </w:rPr>
              <w:t>торона</w:t>
            </w:r>
            <w:r>
              <w:rPr>
                <w:color w:val="000000"/>
                <w:lang w:val="en-US" w:eastAsia="en-US"/>
              </w:rPr>
              <w:t>=’:40,b:4:2);</w:t>
            </w:r>
          </w:p>
          <w:p>
            <w:pPr>
              <w:pStyle w:val="19"/>
              <w:shd w:val="clear" w:color="auto" w:fill="FFFFFF"/>
              <w:spacing w:before="0" w:beforeAutospacing="0" w:after="0" w:afterAutospacing="0"/>
              <w:rPr>
                <w:color w:val="000000"/>
                <w:lang w:val="en-US" w:eastAsia="en-US"/>
              </w:rPr>
            </w:pPr>
            <w:r>
              <w:rPr>
                <w:color w:val="000000"/>
                <w:lang w:val="en-US" w:eastAsia="en-US"/>
              </w:rPr>
              <w:t>2) Begin</w:t>
            </w:r>
          </w:p>
          <w:p>
            <w:pPr>
              <w:pStyle w:val="19"/>
              <w:shd w:val="clear" w:color="auto" w:fill="FFFFFF"/>
              <w:spacing w:before="0" w:beforeAutospacing="0" w:after="0" w:afterAutospacing="0"/>
              <w:rPr>
                <w:color w:val="000000"/>
                <w:lang w:val="en-US" w:eastAsia="en-US"/>
              </w:rPr>
            </w:pPr>
            <w:r>
              <w:rPr>
                <w:color w:val="000000"/>
                <w:lang w:val="en-US" w:eastAsia="en-US"/>
              </w:rPr>
              <w:t>6) Program Storona;</w:t>
            </w:r>
          </w:p>
          <w:p>
            <w:pPr>
              <w:pStyle w:val="19"/>
              <w:shd w:val="clear" w:color="auto" w:fill="FFFFFF"/>
              <w:spacing w:before="0" w:beforeAutospacing="0" w:after="0" w:afterAutospacing="0"/>
              <w:rPr>
                <w:color w:val="000000"/>
                <w:lang w:val="en-US" w:eastAsia="en-US"/>
              </w:rPr>
            </w:pPr>
            <w:r>
              <w:rPr>
                <w:color w:val="000000"/>
                <w:lang w:val="en-US" w:eastAsia="en-US"/>
              </w:rPr>
              <w:t>3) Readln(S,a);</w:t>
            </w:r>
          </w:p>
          <w:p>
            <w:pPr>
              <w:pStyle w:val="19"/>
              <w:shd w:val="clear" w:color="auto" w:fill="FFFFFF"/>
              <w:spacing w:before="0" w:beforeAutospacing="0" w:after="0" w:afterAutospacing="0"/>
              <w:rPr>
                <w:color w:val="000000"/>
                <w:lang w:val="en-US" w:eastAsia="en-US"/>
              </w:rPr>
            </w:pPr>
            <w:r>
              <w:rPr>
                <w:color w:val="000000"/>
                <w:lang w:val="en-US" w:eastAsia="en-US"/>
              </w:rPr>
              <w:t>7) Var a,S:integer; b:Real;</w:t>
            </w:r>
          </w:p>
          <w:p>
            <w:pPr>
              <w:pStyle w:val="19"/>
              <w:shd w:val="clear" w:color="auto" w:fill="FFFFFF"/>
              <w:spacing w:before="0" w:beforeAutospacing="0" w:after="0" w:afterAutospacing="0"/>
              <w:rPr>
                <w:color w:val="000000"/>
                <w:lang w:eastAsia="en-US"/>
              </w:rPr>
            </w:pPr>
            <w:r>
              <w:rPr>
                <w:color w:val="000000"/>
                <w:lang w:eastAsia="en-US"/>
              </w:rPr>
              <w:t>4) Writeln(‘Введите площадь и одну сторону’);</w:t>
            </w:r>
          </w:p>
          <w:p>
            <w:pPr>
              <w:pStyle w:val="19"/>
              <w:shd w:val="clear" w:color="auto" w:fill="FFFFFF"/>
              <w:spacing w:before="0" w:beforeAutospacing="0" w:after="0" w:afterAutospacing="0"/>
              <w:rPr>
                <w:color w:val="000000"/>
                <w:lang w:eastAsia="en-US"/>
              </w:rPr>
            </w:pPr>
            <w:r>
              <w:rPr>
                <w:color w:val="000000"/>
                <w:lang w:eastAsia="en-US"/>
              </w:rPr>
              <w:t>8) b:=S/a;</w:t>
            </w:r>
          </w:p>
        </w:tc>
        <w:tc>
          <w:tcPr>
            <w:tcW w:w="2401" w:type="dxa"/>
            <w:gridSpan w:val="2"/>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6, 7, 2, 4, 3, 8, 5, 1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21</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Определите значение переменной с после выполнения следующего фрагмента программы:</w:t>
            </w:r>
          </w:p>
          <w:p>
            <w:pPr>
              <w:spacing w:after="0" w:line="240" w:lineRule="auto"/>
              <w:jc w:val="both"/>
              <w:rPr>
                <w:sz w:val="24"/>
                <w:szCs w:val="24"/>
              </w:rPr>
            </w:pPr>
            <w:r>
              <w:rPr>
                <w:sz w:val="24"/>
                <w:szCs w:val="24"/>
              </w:rPr>
              <w:object>
                <v:shape id="_x0000_i1027" o:spt="75" type="#_x0000_t75" style="height:62.8pt;width:160.1pt;" o:ole="t" filled="f" o:preferrelative="t" stroked="f" coordsize="21600,21600">
                  <v:path/>
                  <v:fill on="f" focussize="0,0"/>
                  <v:stroke on="f" joinstyle="miter"/>
                  <v:imagedata r:id="rId12" o:title=""/>
                  <o:lock v:ext="edit" aspectratio="t"/>
                  <w10:wrap type="none"/>
                  <w10:anchorlock/>
                </v:shape>
                <o:OLEObject Type="Embed" ProgID="PBrush" ShapeID="_x0000_i1027" DrawAspect="Content" ObjectID="_1468075727" r:id="rId11">
                  <o:LockedField>false</o:LockedField>
                </o:OLEObject>
              </w:object>
            </w:r>
          </w:p>
        </w:tc>
        <w:tc>
          <w:tcPr>
            <w:tcW w:w="2401" w:type="dxa"/>
            <w:gridSpan w:val="2"/>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с:=10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lang w:eastAsia="ru-RU"/>
              </w:rPr>
              <w:drawing>
                <wp:anchor distT="0" distB="0" distL="114300" distR="114300" simplePos="0" relativeHeight="251661312" behindDoc="0" locked="0" layoutInCell="0" allowOverlap="1">
                  <wp:simplePos x="0" y="0"/>
                  <wp:positionH relativeFrom="column">
                    <wp:posOffset>3157220</wp:posOffset>
                  </wp:positionH>
                  <wp:positionV relativeFrom="paragraph">
                    <wp:posOffset>388620</wp:posOffset>
                  </wp:positionV>
                  <wp:extent cx="751205" cy="810895"/>
                  <wp:effectExtent l="0" t="0" r="0" b="8255"/>
                  <wp:wrapNone/>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3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751205" cy="810895"/>
                          </a:xfrm>
                          <a:prstGeom prst="rect">
                            <a:avLst/>
                          </a:prstGeom>
                          <a:noFill/>
                        </pic:spPr>
                      </pic:pic>
                    </a:graphicData>
                  </a:graphic>
                </wp:anchor>
              </w:drawing>
            </w:r>
            <w:r>
              <w:rPr>
                <w:sz w:val="24"/>
                <w:szCs w:val="24"/>
                <w:lang w:eastAsia="ru-RU"/>
              </w:rPr>
              <w:drawing>
                <wp:anchor distT="0" distB="0" distL="114300" distR="114300" simplePos="0" relativeHeight="251660288" behindDoc="0" locked="0" layoutInCell="0" allowOverlap="1">
                  <wp:simplePos x="0" y="0"/>
                  <wp:positionH relativeFrom="column">
                    <wp:posOffset>1854200</wp:posOffset>
                  </wp:positionH>
                  <wp:positionV relativeFrom="paragraph">
                    <wp:posOffset>388620</wp:posOffset>
                  </wp:positionV>
                  <wp:extent cx="742315" cy="705485"/>
                  <wp:effectExtent l="0" t="0" r="635" b="0"/>
                  <wp:wrapNone/>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3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742315" cy="705485"/>
                          </a:xfrm>
                          <a:prstGeom prst="rect">
                            <a:avLst/>
                          </a:prstGeom>
                          <a:noFill/>
                        </pic:spPr>
                      </pic:pic>
                    </a:graphicData>
                  </a:graphic>
                </wp:anchor>
              </w:drawing>
            </w:r>
            <w:r>
              <w:rPr>
                <w:sz w:val="24"/>
                <w:szCs w:val="24"/>
                <w:lang w:eastAsia="ru-RU"/>
              </w:rPr>
              <w:drawing>
                <wp:anchor distT="0" distB="0" distL="114300" distR="114300" simplePos="0" relativeHeight="251659264" behindDoc="0" locked="0" layoutInCell="0" allowOverlap="1">
                  <wp:simplePos x="0" y="0"/>
                  <wp:positionH relativeFrom="column">
                    <wp:posOffset>553085</wp:posOffset>
                  </wp:positionH>
                  <wp:positionV relativeFrom="paragraph">
                    <wp:posOffset>388620</wp:posOffset>
                  </wp:positionV>
                  <wp:extent cx="784860" cy="772795"/>
                  <wp:effectExtent l="0" t="0" r="0" b="8255"/>
                  <wp:wrapNone/>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3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784860" cy="772795"/>
                          </a:xfrm>
                          <a:prstGeom prst="rect">
                            <a:avLst/>
                          </a:prstGeom>
                          <a:noFill/>
                        </pic:spPr>
                      </pic:pic>
                    </a:graphicData>
                  </a:graphic>
                </wp:anchor>
              </w:drawing>
            </w:r>
            <w:r>
              <w:rPr>
                <w:sz w:val="24"/>
                <w:szCs w:val="24"/>
              </w:rPr>
              <w:t>22</w:t>
            </w:r>
          </w:p>
        </w:tc>
        <w:tc>
          <w:tcPr>
            <w:tcW w:w="6813" w:type="dxa"/>
            <w:tcBorders>
              <w:top w:val="single" w:color="auto" w:sz="4" w:space="0"/>
              <w:left w:val="single" w:color="auto" w:sz="4" w:space="0"/>
              <w:bottom w:val="single" w:color="auto" w:sz="4" w:space="0"/>
              <w:right w:val="single" w:color="auto" w:sz="4" w:space="0"/>
            </w:tcBorders>
          </w:tcPr>
          <w:p>
            <w:pPr>
              <w:pStyle w:val="19"/>
              <w:shd w:val="clear" w:color="auto" w:fill="FFFFFF"/>
              <w:spacing w:before="0" w:beforeAutospacing="0" w:after="0" w:afterAutospacing="0"/>
              <w:rPr>
                <w:lang w:eastAsia="en-US"/>
              </w:rPr>
            </w:pPr>
            <w:r>
              <w:rPr>
                <w:lang w:eastAsia="en-US"/>
              </w:rPr>
              <w:t>Дайте названия логических схем соединения компьютеров в вычислительной сети:</w:t>
            </w:r>
          </w:p>
          <w:p>
            <w:pPr>
              <w:pStyle w:val="19"/>
              <w:shd w:val="clear" w:color="auto" w:fill="FFFFFF"/>
              <w:tabs>
                <w:tab w:val="left" w:pos="2070"/>
                <w:tab w:val="left" w:pos="3930"/>
              </w:tabs>
              <w:spacing w:before="0" w:beforeAutospacing="0" w:after="0" w:afterAutospacing="0"/>
              <w:rPr>
                <w:color w:val="000000"/>
                <w:lang w:eastAsia="en-US"/>
              </w:rPr>
            </w:pPr>
            <w:r>
              <w:rPr>
                <w:color w:val="000000"/>
                <w:lang w:eastAsia="en-US"/>
              </w:rPr>
              <w:t xml:space="preserve">а) </w:t>
            </w:r>
            <w:r>
              <w:rPr>
                <w:color w:val="000000"/>
                <w:lang w:eastAsia="en-US"/>
              </w:rPr>
              <w:tab/>
            </w:r>
            <w:r>
              <w:rPr>
                <w:color w:val="000000"/>
                <w:lang w:eastAsia="en-US"/>
              </w:rPr>
              <w:t xml:space="preserve">б) </w:t>
            </w:r>
            <w:r>
              <w:rPr>
                <w:color w:val="000000"/>
                <w:lang w:eastAsia="en-US"/>
              </w:rPr>
              <w:tab/>
            </w:r>
            <w:r>
              <w:rPr>
                <w:color w:val="000000"/>
                <w:lang w:eastAsia="en-US"/>
              </w:rPr>
              <w:t xml:space="preserve">в) </w:t>
            </w:r>
          </w:p>
          <w:p>
            <w:pPr>
              <w:pStyle w:val="19"/>
              <w:shd w:val="clear" w:color="auto" w:fill="FFFFFF"/>
              <w:tabs>
                <w:tab w:val="left" w:pos="2655"/>
              </w:tabs>
              <w:spacing w:before="0" w:beforeAutospacing="0" w:after="0" w:afterAutospacing="0"/>
              <w:rPr>
                <w:color w:val="000000"/>
                <w:lang w:eastAsia="en-US"/>
              </w:rPr>
            </w:pPr>
            <w:r>
              <w:rPr>
                <w:color w:val="000000"/>
                <w:lang w:eastAsia="en-US"/>
              </w:rPr>
              <w:tab/>
            </w:r>
          </w:p>
          <w:p>
            <w:pPr>
              <w:pStyle w:val="19"/>
              <w:shd w:val="clear" w:color="auto" w:fill="FFFFFF"/>
              <w:spacing w:before="0" w:beforeAutospacing="0" w:after="0" w:afterAutospacing="0"/>
              <w:rPr>
                <w:color w:val="000000"/>
                <w:lang w:eastAsia="en-US"/>
              </w:rPr>
            </w:pPr>
          </w:p>
          <w:p>
            <w:pPr>
              <w:pStyle w:val="19"/>
              <w:shd w:val="clear" w:color="auto" w:fill="FFFFFF"/>
              <w:spacing w:before="0" w:beforeAutospacing="0" w:after="0" w:afterAutospacing="0"/>
              <w:rPr>
                <w:color w:val="000000"/>
                <w:lang w:eastAsia="en-US"/>
              </w:rPr>
            </w:pPr>
          </w:p>
          <w:p>
            <w:pPr>
              <w:pStyle w:val="19"/>
              <w:shd w:val="clear" w:color="auto" w:fill="FFFFFF"/>
              <w:spacing w:before="0" w:beforeAutospacing="0" w:after="0" w:afterAutospacing="0"/>
              <w:rPr>
                <w:color w:val="000000"/>
                <w:lang w:eastAsia="en-US"/>
              </w:rPr>
            </w:pPr>
          </w:p>
          <w:p>
            <w:pPr>
              <w:pStyle w:val="19"/>
              <w:shd w:val="clear" w:color="auto" w:fill="FFFFFF"/>
              <w:spacing w:before="0" w:beforeAutospacing="0" w:after="0" w:afterAutospacing="0"/>
              <w:rPr>
                <w:color w:val="000000"/>
                <w:lang w:eastAsia="en-US"/>
              </w:rPr>
            </w:pPr>
          </w:p>
        </w:tc>
        <w:tc>
          <w:tcPr>
            <w:tcW w:w="2401" w:type="dxa"/>
            <w:gridSpan w:val="2"/>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а) шина</w:t>
            </w:r>
          </w:p>
          <w:p>
            <w:pPr>
              <w:pStyle w:val="8"/>
              <w:spacing w:after="0"/>
              <w:jc w:val="both"/>
              <w:rPr>
                <w:spacing w:val="-3"/>
                <w:lang w:eastAsia="en-US"/>
              </w:rPr>
            </w:pPr>
            <w:r>
              <w:rPr>
                <w:spacing w:val="-3"/>
                <w:lang w:eastAsia="en-US"/>
              </w:rPr>
              <w:t>б) кольцо</w:t>
            </w:r>
          </w:p>
          <w:p>
            <w:pPr>
              <w:pStyle w:val="8"/>
              <w:spacing w:after="0"/>
              <w:jc w:val="both"/>
              <w:rPr>
                <w:spacing w:val="-3"/>
                <w:lang w:eastAsia="en-US"/>
              </w:rPr>
            </w:pPr>
            <w:r>
              <w:rPr>
                <w:spacing w:val="-3"/>
                <w:lang w:eastAsia="en-US"/>
              </w:rPr>
              <w:t>в) звезда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trPr>
        <w:tc>
          <w:tcPr>
            <w:tcW w:w="9781" w:type="dxa"/>
            <w:gridSpan w:val="4"/>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b/>
                <w:i/>
                <w:lang w:eastAsia="en-US"/>
              </w:rPr>
              <w:t>Блок 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trPr>
        <w:tc>
          <w:tcPr>
            <w:tcW w:w="9781" w:type="dxa"/>
            <w:gridSpan w:val="4"/>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b/>
                <w:i/>
                <w:lang w:eastAsia="en-US"/>
              </w:rPr>
              <w:t>Инструкция по выполнению заданий № 23: решите задачу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23</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rPr>
                <w:color w:val="000000"/>
                <w:sz w:val="24"/>
                <w:szCs w:val="24"/>
              </w:rPr>
            </w:pPr>
            <w:r>
              <w:rPr>
                <w:color w:val="000000"/>
                <w:sz w:val="24"/>
                <w:szCs w:val="24"/>
              </w:rPr>
              <w:t xml:space="preserve">Запишите блок-схему на языке </w:t>
            </w:r>
            <w:r>
              <w:rPr>
                <w:color w:val="000000"/>
                <w:sz w:val="24"/>
                <w:szCs w:val="24"/>
                <w:lang w:val="en-US"/>
              </w:rPr>
              <w:t>Pascal</w:t>
            </w:r>
            <w:r>
              <w:rPr>
                <w:color w:val="000000"/>
                <w:sz w:val="24"/>
                <w:szCs w:val="24"/>
              </w:rPr>
              <w:t>:</w:t>
            </w:r>
          </w:p>
          <w:p>
            <w:pPr>
              <w:shd w:val="clear" w:color="auto" w:fill="FFFFFF"/>
              <w:spacing w:after="0" w:line="240" w:lineRule="auto"/>
              <w:jc w:val="both"/>
              <w:rPr>
                <w:sz w:val="24"/>
                <w:szCs w:val="24"/>
              </w:rPr>
            </w:pPr>
            <w:r>
              <w:rPr>
                <w:sz w:val="24"/>
                <w:szCs w:val="24"/>
              </w:rPr>
              <w:t>Дано основание треугольника и его высота, проведенная к основанию. Найти площадь этого треугольника.</w:t>
            </w:r>
          </w:p>
          <w:p>
            <w:pPr>
              <w:shd w:val="clear" w:color="auto" w:fill="FFFFFF"/>
              <w:spacing w:after="0" w:line="240" w:lineRule="auto"/>
              <w:jc w:val="both"/>
              <w:rPr>
                <w:sz w:val="24"/>
                <w:szCs w:val="24"/>
              </w:rPr>
            </w:pPr>
            <w:r>
              <w:rPr>
                <w:sz w:val="24"/>
                <w:szCs w:val="24"/>
              </w:rPr>
              <w:pict>
                <v:shape id="_x0000_s1056" o:spid="_x0000_s1056" o:spt="75" type="#_x0000_t75" style="position:absolute;left:0pt;margin-left:162.75pt;margin-top:5.6pt;height:140.85pt;width:158.85pt;z-index:251665408;mso-width-relative:page;mso-height-relative:page;" o:ole="t" filled="f" o:preferrelative="t" stroked="f" coordsize="21600,21600">
                  <v:path/>
                  <v:fill on="f" focussize="0,0"/>
                  <v:stroke on="f" joinstyle="miter"/>
                  <v:imagedata r:id="rId17" o:title=""/>
                  <o:lock v:ext="edit" aspectratio="t"/>
                </v:shape>
                <o:OLEObject Type="Embed" ProgID="PBrush" ShapeID="_x0000_s1056" DrawAspect="Content" ObjectID="_1468075728" r:id="rId16">
                  <o:LockedField>false</o:LockedField>
                </o:OLEObject>
              </w:pict>
            </w:r>
          </w:p>
          <w:p>
            <w:pPr>
              <w:shd w:val="clear" w:color="auto" w:fill="FFFFFF"/>
              <w:spacing w:after="0" w:line="240" w:lineRule="auto"/>
              <w:jc w:val="both"/>
              <w:rPr>
                <w:sz w:val="24"/>
                <w:szCs w:val="24"/>
              </w:rPr>
            </w:pPr>
          </w:p>
          <w:p>
            <w:pPr>
              <w:shd w:val="clear" w:color="auto" w:fill="FFFFFF"/>
              <w:spacing w:after="0" w:line="240" w:lineRule="auto"/>
              <w:jc w:val="both"/>
              <w:rPr>
                <w:sz w:val="24"/>
                <w:szCs w:val="24"/>
              </w:rPr>
            </w:pPr>
          </w:p>
          <w:p>
            <w:pPr>
              <w:shd w:val="clear" w:color="auto" w:fill="FFFFFF"/>
              <w:spacing w:after="0" w:line="240" w:lineRule="auto"/>
              <w:jc w:val="both"/>
              <w:rPr>
                <w:sz w:val="24"/>
                <w:szCs w:val="24"/>
              </w:rPr>
            </w:pPr>
          </w:p>
          <w:p>
            <w:pPr>
              <w:shd w:val="clear" w:color="auto" w:fill="FFFFFF"/>
              <w:spacing w:after="0" w:line="240" w:lineRule="auto"/>
              <w:jc w:val="both"/>
              <w:rPr>
                <w:sz w:val="24"/>
                <w:szCs w:val="24"/>
              </w:rPr>
            </w:pPr>
          </w:p>
          <w:p>
            <w:pPr>
              <w:shd w:val="clear" w:color="auto" w:fill="FFFFFF"/>
              <w:spacing w:after="0" w:line="240" w:lineRule="auto"/>
              <w:jc w:val="both"/>
              <w:rPr>
                <w:sz w:val="24"/>
                <w:szCs w:val="24"/>
              </w:rPr>
            </w:pPr>
          </w:p>
          <w:p>
            <w:pPr>
              <w:shd w:val="clear" w:color="auto" w:fill="FFFFFF"/>
              <w:spacing w:after="0" w:line="240" w:lineRule="auto"/>
              <w:jc w:val="both"/>
              <w:rPr>
                <w:sz w:val="24"/>
                <w:szCs w:val="24"/>
              </w:rPr>
            </w:pPr>
          </w:p>
          <w:p>
            <w:pPr>
              <w:shd w:val="clear" w:color="auto" w:fill="FFFFFF"/>
              <w:spacing w:after="0" w:line="240" w:lineRule="auto"/>
              <w:jc w:val="both"/>
              <w:rPr>
                <w:sz w:val="24"/>
                <w:szCs w:val="24"/>
              </w:rPr>
            </w:pPr>
          </w:p>
          <w:p>
            <w:pPr>
              <w:shd w:val="clear" w:color="auto" w:fill="FFFFFF"/>
              <w:spacing w:after="0" w:line="240" w:lineRule="auto"/>
              <w:jc w:val="both"/>
              <w:rPr>
                <w:sz w:val="24"/>
                <w:szCs w:val="24"/>
              </w:rPr>
            </w:pPr>
          </w:p>
          <w:p>
            <w:pPr>
              <w:shd w:val="clear" w:color="auto" w:fill="FFFFFF"/>
              <w:spacing w:after="0" w:line="240" w:lineRule="auto"/>
              <w:jc w:val="both"/>
              <w:rPr>
                <w:sz w:val="24"/>
                <w:szCs w:val="24"/>
              </w:rPr>
            </w:pPr>
          </w:p>
          <w:p>
            <w:pPr>
              <w:shd w:val="clear" w:color="auto" w:fill="FFFFFF"/>
              <w:spacing w:after="0" w:line="240" w:lineRule="auto"/>
              <w:jc w:val="both"/>
              <w:rPr>
                <w:sz w:val="24"/>
                <w:szCs w:val="24"/>
              </w:rPr>
            </w:pPr>
          </w:p>
          <w:p>
            <w:pPr>
              <w:shd w:val="clear" w:color="auto" w:fill="FFFFFF"/>
              <w:spacing w:after="0" w:line="240" w:lineRule="auto"/>
              <w:jc w:val="both"/>
              <w:rPr>
                <w:sz w:val="24"/>
                <w:szCs w:val="24"/>
              </w:rPr>
            </w:pPr>
          </w:p>
          <w:p>
            <w:pPr>
              <w:spacing w:after="0" w:line="240" w:lineRule="auto"/>
              <w:jc w:val="both"/>
              <w:rPr>
                <w:spacing w:val="-3"/>
                <w:sz w:val="24"/>
                <w:szCs w:val="24"/>
              </w:rPr>
            </w:pPr>
          </w:p>
        </w:tc>
        <w:tc>
          <w:tcPr>
            <w:tcW w:w="2401" w:type="dxa"/>
            <w:gridSpan w:val="2"/>
            <w:tcBorders>
              <w:top w:val="single" w:color="auto" w:sz="4" w:space="0"/>
              <w:left w:val="single" w:color="auto" w:sz="4" w:space="0"/>
              <w:bottom w:val="single" w:color="auto" w:sz="4" w:space="0"/>
              <w:right w:val="single" w:color="auto" w:sz="4" w:space="0"/>
            </w:tcBorders>
          </w:tcPr>
          <w:p>
            <w:pPr>
              <w:autoSpaceDE w:val="0"/>
              <w:autoSpaceDN w:val="0"/>
              <w:adjustRightInd w:val="0"/>
              <w:spacing w:after="0" w:line="240" w:lineRule="auto"/>
              <w:rPr>
                <w:b/>
                <w:bCs/>
                <w:color w:val="000000"/>
                <w:sz w:val="24"/>
                <w:szCs w:val="24"/>
                <w:lang w:val="en-US"/>
              </w:rPr>
            </w:pPr>
            <w:r>
              <w:rPr>
                <w:b/>
                <w:bCs/>
                <w:color w:val="000000"/>
                <w:sz w:val="24"/>
                <w:szCs w:val="24"/>
                <w:lang w:val="en-US"/>
              </w:rPr>
              <w:t>Program P1;</w:t>
            </w:r>
          </w:p>
          <w:p>
            <w:pPr>
              <w:autoSpaceDE w:val="0"/>
              <w:autoSpaceDN w:val="0"/>
              <w:adjustRightInd w:val="0"/>
              <w:spacing w:after="0" w:line="240" w:lineRule="auto"/>
              <w:rPr>
                <w:color w:val="000000"/>
                <w:sz w:val="24"/>
                <w:szCs w:val="24"/>
                <w:lang w:val="en-US"/>
              </w:rPr>
            </w:pPr>
            <w:r>
              <w:rPr>
                <w:b/>
                <w:bCs/>
                <w:color w:val="000000"/>
                <w:sz w:val="24"/>
                <w:szCs w:val="24"/>
                <w:lang w:val="en-US"/>
              </w:rPr>
              <w:t xml:space="preserve">var </w:t>
            </w:r>
            <w:r>
              <w:rPr>
                <w:color w:val="000000"/>
                <w:sz w:val="24"/>
                <w:szCs w:val="24"/>
                <w:lang w:val="en-US"/>
              </w:rPr>
              <w:t>a,h,s:</w:t>
            </w:r>
            <w:r>
              <w:rPr>
                <w:color w:val="0000FF"/>
                <w:sz w:val="24"/>
                <w:szCs w:val="24"/>
                <w:lang w:val="en-US"/>
              </w:rPr>
              <w:t>real</w:t>
            </w:r>
            <w:r>
              <w:rPr>
                <w:color w:val="000000"/>
                <w:sz w:val="24"/>
                <w:szCs w:val="24"/>
                <w:lang w:val="en-US"/>
              </w:rPr>
              <w:t xml:space="preserve">; </w:t>
            </w:r>
          </w:p>
          <w:p>
            <w:pPr>
              <w:autoSpaceDE w:val="0"/>
              <w:autoSpaceDN w:val="0"/>
              <w:adjustRightInd w:val="0"/>
              <w:spacing w:after="0" w:line="240" w:lineRule="auto"/>
              <w:rPr>
                <w:b/>
                <w:bCs/>
                <w:color w:val="000000"/>
                <w:sz w:val="24"/>
                <w:szCs w:val="24"/>
              </w:rPr>
            </w:pPr>
            <w:r>
              <w:rPr>
                <w:b/>
                <w:bCs/>
                <w:color w:val="000000"/>
                <w:sz w:val="24"/>
                <w:szCs w:val="24"/>
              </w:rPr>
              <w:t xml:space="preserve">begin </w:t>
            </w:r>
          </w:p>
          <w:p>
            <w:pPr>
              <w:autoSpaceDE w:val="0"/>
              <w:autoSpaceDN w:val="0"/>
              <w:adjustRightInd w:val="0"/>
              <w:spacing w:after="0" w:line="240" w:lineRule="auto"/>
              <w:rPr>
                <w:color w:val="000000"/>
                <w:sz w:val="24"/>
                <w:szCs w:val="24"/>
              </w:rPr>
            </w:pPr>
            <w:r>
              <w:rPr>
                <w:color w:val="000000"/>
                <w:sz w:val="24"/>
                <w:szCs w:val="24"/>
              </w:rPr>
              <w:t>write(</w:t>
            </w:r>
            <w:r>
              <w:rPr>
                <w:color w:val="0000FF"/>
                <w:sz w:val="24"/>
                <w:szCs w:val="24"/>
              </w:rPr>
              <w:t>'введите основание и высоту'</w:t>
            </w:r>
            <w:r>
              <w:rPr>
                <w:color w:val="000000"/>
                <w:sz w:val="24"/>
                <w:szCs w:val="24"/>
              </w:rPr>
              <w:t>);</w:t>
            </w:r>
          </w:p>
          <w:p>
            <w:pPr>
              <w:autoSpaceDE w:val="0"/>
              <w:autoSpaceDN w:val="0"/>
              <w:adjustRightInd w:val="0"/>
              <w:spacing w:after="0" w:line="240" w:lineRule="auto"/>
              <w:rPr>
                <w:color w:val="000000"/>
                <w:sz w:val="24"/>
                <w:szCs w:val="24"/>
                <w:lang w:val="en-US"/>
              </w:rPr>
            </w:pPr>
            <w:r>
              <w:rPr>
                <w:color w:val="000000"/>
                <w:sz w:val="24"/>
                <w:szCs w:val="24"/>
                <w:lang w:val="en-US"/>
              </w:rPr>
              <w:t xml:space="preserve">readln(a,h); </w:t>
            </w:r>
          </w:p>
          <w:p>
            <w:pPr>
              <w:autoSpaceDE w:val="0"/>
              <w:autoSpaceDN w:val="0"/>
              <w:adjustRightInd w:val="0"/>
              <w:spacing w:after="0" w:line="240" w:lineRule="auto"/>
              <w:rPr>
                <w:color w:val="000000"/>
                <w:sz w:val="24"/>
                <w:szCs w:val="24"/>
                <w:lang w:val="en-US"/>
              </w:rPr>
            </w:pPr>
            <w:r>
              <w:rPr>
                <w:color w:val="000000"/>
                <w:sz w:val="24"/>
                <w:szCs w:val="24"/>
                <w:lang w:val="en-US"/>
              </w:rPr>
              <w:t>s:=a*h*</w:t>
            </w:r>
            <w:r>
              <w:rPr>
                <w:color w:val="006400"/>
                <w:sz w:val="24"/>
                <w:szCs w:val="24"/>
                <w:lang w:val="en-US"/>
              </w:rPr>
              <w:t>1</w:t>
            </w:r>
            <w:r>
              <w:rPr>
                <w:color w:val="000000"/>
                <w:sz w:val="24"/>
                <w:szCs w:val="24"/>
                <w:lang w:val="en-US"/>
              </w:rPr>
              <w:t>/</w:t>
            </w:r>
            <w:r>
              <w:rPr>
                <w:color w:val="006400"/>
                <w:sz w:val="24"/>
                <w:szCs w:val="24"/>
                <w:lang w:val="en-US"/>
              </w:rPr>
              <w:t>2</w:t>
            </w:r>
            <w:r>
              <w:rPr>
                <w:color w:val="000000"/>
                <w:sz w:val="24"/>
                <w:szCs w:val="24"/>
                <w:lang w:val="en-US"/>
              </w:rPr>
              <w:t xml:space="preserve">; </w:t>
            </w:r>
          </w:p>
          <w:p>
            <w:pPr>
              <w:autoSpaceDE w:val="0"/>
              <w:autoSpaceDN w:val="0"/>
              <w:adjustRightInd w:val="0"/>
              <w:spacing w:after="0" w:line="240" w:lineRule="auto"/>
              <w:rPr>
                <w:color w:val="000000"/>
                <w:sz w:val="24"/>
                <w:szCs w:val="24"/>
                <w:lang w:val="en-US"/>
              </w:rPr>
            </w:pPr>
            <w:r>
              <w:rPr>
                <w:color w:val="000000"/>
                <w:sz w:val="24"/>
                <w:szCs w:val="24"/>
                <w:lang w:val="en-US"/>
              </w:rPr>
              <w:t>writeln(</w:t>
            </w:r>
            <w:r>
              <w:rPr>
                <w:color w:val="0000FF"/>
                <w:sz w:val="24"/>
                <w:szCs w:val="24"/>
                <w:lang w:val="en-US"/>
              </w:rPr>
              <w:t>'</w:t>
            </w:r>
            <w:r>
              <w:rPr>
                <w:color w:val="0000FF"/>
                <w:sz w:val="24"/>
                <w:szCs w:val="24"/>
              </w:rPr>
              <w:t>площадь</w:t>
            </w:r>
            <w:r>
              <w:rPr>
                <w:color w:val="0000FF"/>
                <w:sz w:val="24"/>
                <w:szCs w:val="24"/>
                <w:lang w:val="en-US"/>
              </w:rPr>
              <w:t>'</w:t>
            </w:r>
            <w:r>
              <w:rPr>
                <w:color w:val="000000"/>
                <w:sz w:val="24"/>
                <w:szCs w:val="24"/>
                <w:lang w:val="en-US"/>
              </w:rPr>
              <w:t>,s:</w:t>
            </w:r>
            <w:r>
              <w:rPr>
                <w:color w:val="006400"/>
                <w:sz w:val="24"/>
                <w:szCs w:val="24"/>
                <w:lang w:val="en-US"/>
              </w:rPr>
              <w:t>2</w:t>
            </w:r>
            <w:r>
              <w:rPr>
                <w:color w:val="000000"/>
                <w:sz w:val="24"/>
                <w:szCs w:val="24"/>
                <w:lang w:val="en-US"/>
              </w:rPr>
              <w:t>:</w:t>
            </w:r>
            <w:r>
              <w:rPr>
                <w:color w:val="006400"/>
                <w:sz w:val="24"/>
                <w:szCs w:val="24"/>
                <w:lang w:val="en-US"/>
              </w:rPr>
              <w:t>2</w:t>
            </w:r>
            <w:r>
              <w:rPr>
                <w:color w:val="000000"/>
                <w:sz w:val="24"/>
                <w:szCs w:val="24"/>
                <w:lang w:val="en-US"/>
              </w:rPr>
              <w:t xml:space="preserve">); </w:t>
            </w:r>
          </w:p>
          <w:p>
            <w:pPr>
              <w:autoSpaceDE w:val="0"/>
              <w:autoSpaceDN w:val="0"/>
              <w:adjustRightInd w:val="0"/>
              <w:spacing w:after="0" w:line="240" w:lineRule="auto"/>
              <w:rPr>
                <w:color w:val="000000"/>
                <w:sz w:val="24"/>
                <w:szCs w:val="24"/>
                <w:lang w:val="en-US"/>
              </w:rPr>
            </w:pPr>
            <w:r>
              <w:rPr>
                <w:color w:val="000000"/>
                <w:sz w:val="24"/>
                <w:szCs w:val="24"/>
                <w:lang w:val="en-US"/>
              </w:rPr>
              <w:t xml:space="preserve">readln </w:t>
            </w:r>
          </w:p>
          <w:p>
            <w:pPr>
              <w:pStyle w:val="8"/>
              <w:spacing w:after="0"/>
              <w:jc w:val="both"/>
              <w:rPr>
                <w:spacing w:val="-3"/>
                <w:lang w:val="en-US" w:eastAsia="en-US"/>
              </w:rPr>
            </w:pPr>
            <w:r>
              <w:rPr>
                <w:b/>
                <w:bCs/>
                <w:color w:val="000000"/>
                <w:lang w:val="en-US" w:eastAsia="en-US"/>
              </w:rPr>
              <w:t>end</w:t>
            </w:r>
            <w:r>
              <w:rPr>
                <w:color w:val="000000"/>
                <w:lang w:val="en-US" w:eastAsia="en-US"/>
              </w:rPr>
              <w:t>.</w:t>
            </w:r>
          </w:p>
        </w:tc>
      </w:tr>
    </w:tbl>
    <w:p>
      <w:pPr>
        <w:spacing w:after="0" w:line="360" w:lineRule="auto"/>
        <w:jc w:val="center"/>
        <w:rPr>
          <w:b/>
          <w:lang w:val="en-US"/>
        </w:rPr>
      </w:pPr>
    </w:p>
    <w:p>
      <w:pPr>
        <w:spacing w:after="0" w:line="360" w:lineRule="auto"/>
        <w:jc w:val="center"/>
        <w:rPr>
          <w:b/>
        </w:rPr>
      </w:pPr>
      <w:r>
        <w:rPr>
          <w:b/>
        </w:rPr>
        <w:t>Вариант 2</w:t>
      </w:r>
    </w:p>
    <w:tbl>
      <w:tblPr>
        <w:tblStyle w:val="6"/>
        <w:tblW w:w="97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7"/>
        <w:gridCol w:w="6812"/>
        <w:gridCol w:w="984"/>
        <w:gridCol w:w="14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b/>
                <w:sz w:val="24"/>
                <w:szCs w:val="24"/>
              </w:rPr>
              <w:t>№ п\п</w:t>
            </w:r>
          </w:p>
        </w:tc>
        <w:tc>
          <w:tcPr>
            <w:tcW w:w="7797" w:type="dxa"/>
            <w:gridSpan w:val="2"/>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b/>
                <w:sz w:val="24"/>
                <w:szCs w:val="24"/>
              </w:rPr>
              <w:t>Задание (вопрос)</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b/>
                <w:sz w:val="24"/>
                <w:szCs w:val="24"/>
              </w:rPr>
              <w:t>Ответ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81" w:type="dxa"/>
            <w:gridSpan w:val="4"/>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b/>
                <w:i/>
                <w:sz w:val="24"/>
                <w:szCs w:val="24"/>
              </w:rPr>
              <w:t>Блок 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81" w:type="dxa"/>
            <w:gridSpan w:val="4"/>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b/>
                <w:i/>
                <w:sz w:val="24"/>
                <w:szCs w:val="24"/>
              </w:rPr>
              <w:t>Инструкция по выполнению заданий № 1 – 12: выберите букву, соответствующую правильному варианту ответа и запишите ее в бланк ответов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w:t>
            </w:r>
          </w:p>
        </w:tc>
        <w:tc>
          <w:tcPr>
            <w:tcW w:w="7797" w:type="dxa"/>
            <w:gridSpan w:val="2"/>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 xml:space="preserve">Общим свойством машины Беббиджа и современного компьютера является способность обрабатывать:   </w:t>
            </w:r>
          </w:p>
          <w:p>
            <w:pPr>
              <w:spacing w:after="0" w:line="240" w:lineRule="auto"/>
              <w:jc w:val="both"/>
              <w:rPr>
                <w:sz w:val="24"/>
                <w:szCs w:val="24"/>
              </w:rPr>
            </w:pPr>
            <w:r>
              <w:rPr>
                <w:sz w:val="24"/>
                <w:szCs w:val="24"/>
              </w:rPr>
              <w:t xml:space="preserve"> а) числовую информацию</w:t>
            </w:r>
          </w:p>
          <w:p>
            <w:pPr>
              <w:spacing w:after="0" w:line="240" w:lineRule="auto"/>
              <w:jc w:val="both"/>
              <w:rPr>
                <w:sz w:val="24"/>
                <w:szCs w:val="24"/>
              </w:rPr>
            </w:pPr>
            <w:r>
              <w:rPr>
                <w:sz w:val="24"/>
                <w:szCs w:val="24"/>
              </w:rPr>
              <w:t xml:space="preserve"> б) текстовую информацию                                                                                                                   </w:t>
            </w:r>
          </w:p>
          <w:p>
            <w:pPr>
              <w:spacing w:after="0" w:line="240" w:lineRule="auto"/>
              <w:jc w:val="both"/>
              <w:rPr>
                <w:sz w:val="24"/>
                <w:szCs w:val="24"/>
              </w:rPr>
            </w:pPr>
            <w:r>
              <w:rPr>
                <w:sz w:val="24"/>
                <w:szCs w:val="24"/>
              </w:rPr>
              <w:t xml:space="preserve"> в) звуковую информацию</w:t>
            </w:r>
          </w:p>
          <w:p>
            <w:pPr>
              <w:spacing w:after="0" w:line="240" w:lineRule="auto"/>
              <w:jc w:val="both"/>
              <w:rPr>
                <w:sz w:val="24"/>
                <w:szCs w:val="24"/>
              </w:rPr>
            </w:pPr>
            <w:r>
              <w:rPr>
                <w:sz w:val="24"/>
                <w:szCs w:val="24"/>
              </w:rPr>
              <w:t xml:space="preserve"> г) графическую информацию</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2</w:t>
            </w:r>
          </w:p>
        </w:tc>
        <w:tc>
          <w:tcPr>
            <w:tcW w:w="7797" w:type="dxa"/>
            <w:gridSpan w:val="2"/>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color w:val="000000"/>
                <w:sz w:val="24"/>
                <w:szCs w:val="24"/>
                <w:shd w:val="clear" w:color="auto" w:fill="FFFFFF"/>
              </w:rPr>
              <w:t>Объектом авторского права являются</w:t>
            </w:r>
            <w:r>
              <w:rPr>
                <w:sz w:val="24"/>
                <w:szCs w:val="24"/>
              </w:rPr>
              <w:t>:</w:t>
            </w:r>
          </w:p>
          <w:p>
            <w:pPr>
              <w:spacing w:after="0" w:line="240" w:lineRule="auto"/>
              <w:jc w:val="both"/>
              <w:rPr>
                <w:sz w:val="24"/>
                <w:szCs w:val="24"/>
              </w:rPr>
            </w:pPr>
            <w:r>
              <w:rPr>
                <w:sz w:val="24"/>
                <w:szCs w:val="24"/>
              </w:rPr>
              <w:t>а) только программы</w:t>
            </w:r>
          </w:p>
          <w:p>
            <w:pPr>
              <w:spacing w:after="0" w:line="240" w:lineRule="auto"/>
              <w:jc w:val="both"/>
              <w:rPr>
                <w:sz w:val="24"/>
                <w:szCs w:val="24"/>
              </w:rPr>
            </w:pPr>
            <w:r>
              <w:rPr>
                <w:sz w:val="24"/>
                <w:szCs w:val="24"/>
              </w:rPr>
              <w:t>б) программы и базы данных</w:t>
            </w:r>
          </w:p>
          <w:p>
            <w:pPr>
              <w:spacing w:after="0" w:line="240" w:lineRule="auto"/>
              <w:jc w:val="both"/>
              <w:rPr>
                <w:sz w:val="24"/>
                <w:szCs w:val="24"/>
              </w:rPr>
            </w:pPr>
            <w:r>
              <w:rPr>
                <w:sz w:val="24"/>
                <w:szCs w:val="24"/>
              </w:rPr>
              <w:t>в) программы и другие файлы данных</w:t>
            </w:r>
          </w:p>
          <w:p>
            <w:pPr>
              <w:tabs>
                <w:tab w:val="left" w:pos="459"/>
              </w:tabs>
              <w:spacing w:after="0" w:line="240" w:lineRule="auto"/>
              <w:jc w:val="both"/>
              <w:rPr>
                <w:sz w:val="24"/>
                <w:szCs w:val="24"/>
              </w:rPr>
            </w:pPr>
            <w:r>
              <w:rPr>
                <w:sz w:val="24"/>
                <w:szCs w:val="24"/>
              </w:rPr>
              <w:t>г) только базы данных</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3</w:t>
            </w:r>
          </w:p>
        </w:tc>
        <w:tc>
          <w:tcPr>
            <w:tcW w:w="7797" w:type="dxa"/>
            <w:gridSpan w:val="2"/>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Чему равен 1 байт:</w:t>
            </w:r>
          </w:p>
          <w:p>
            <w:pPr>
              <w:spacing w:after="0" w:line="240" w:lineRule="auto"/>
              <w:jc w:val="both"/>
              <w:rPr>
                <w:sz w:val="24"/>
                <w:szCs w:val="24"/>
              </w:rPr>
            </w:pPr>
            <w:r>
              <w:rPr>
                <w:sz w:val="24"/>
                <w:szCs w:val="24"/>
              </w:rPr>
              <w:t>а) 10 бит</w:t>
            </w:r>
          </w:p>
          <w:p>
            <w:pPr>
              <w:spacing w:after="0" w:line="240" w:lineRule="auto"/>
              <w:jc w:val="both"/>
              <w:rPr>
                <w:sz w:val="24"/>
                <w:szCs w:val="24"/>
              </w:rPr>
            </w:pPr>
            <w:r>
              <w:rPr>
                <w:sz w:val="24"/>
                <w:szCs w:val="24"/>
              </w:rPr>
              <w:t>б) 10 Кбайт</w:t>
            </w:r>
          </w:p>
          <w:p>
            <w:pPr>
              <w:spacing w:after="0" w:line="240" w:lineRule="auto"/>
              <w:jc w:val="both"/>
              <w:rPr>
                <w:sz w:val="24"/>
                <w:szCs w:val="24"/>
              </w:rPr>
            </w:pPr>
            <w:r>
              <w:rPr>
                <w:sz w:val="24"/>
                <w:szCs w:val="24"/>
              </w:rPr>
              <w:t>в) 8 бит</w:t>
            </w:r>
          </w:p>
          <w:p>
            <w:pPr>
              <w:tabs>
                <w:tab w:val="left" w:pos="459"/>
              </w:tabs>
              <w:spacing w:after="0" w:line="240" w:lineRule="auto"/>
              <w:jc w:val="both"/>
              <w:rPr>
                <w:sz w:val="24"/>
                <w:szCs w:val="24"/>
              </w:rPr>
            </w:pPr>
            <w:r>
              <w:rPr>
                <w:sz w:val="24"/>
                <w:szCs w:val="24"/>
              </w:rPr>
              <w:t>г)1 бод</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4</w:t>
            </w:r>
          </w:p>
        </w:tc>
        <w:tc>
          <w:tcPr>
            <w:tcW w:w="7797" w:type="dxa"/>
            <w:gridSpan w:val="2"/>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Сигнал называют дискретным, если:</w:t>
            </w:r>
          </w:p>
          <w:p>
            <w:pPr>
              <w:spacing w:after="0" w:line="240" w:lineRule="auto"/>
              <w:jc w:val="both"/>
              <w:rPr>
                <w:sz w:val="24"/>
                <w:szCs w:val="24"/>
              </w:rPr>
            </w:pPr>
            <w:r>
              <w:rPr>
                <w:sz w:val="24"/>
                <w:szCs w:val="24"/>
              </w:rPr>
              <w:t>а) он может принимать конечное число конкретных значений</w:t>
            </w:r>
          </w:p>
          <w:p>
            <w:pPr>
              <w:spacing w:after="0" w:line="240" w:lineRule="auto"/>
              <w:jc w:val="both"/>
              <w:rPr>
                <w:sz w:val="24"/>
                <w:szCs w:val="24"/>
              </w:rPr>
            </w:pPr>
            <w:r>
              <w:rPr>
                <w:sz w:val="24"/>
                <w:szCs w:val="24"/>
              </w:rPr>
              <w:t>б) он непрерывно изменяется по амплитуде во времени</w:t>
            </w:r>
          </w:p>
          <w:p>
            <w:pPr>
              <w:spacing w:after="0" w:line="240" w:lineRule="auto"/>
              <w:jc w:val="both"/>
              <w:rPr>
                <w:sz w:val="24"/>
                <w:szCs w:val="24"/>
              </w:rPr>
            </w:pPr>
            <w:r>
              <w:rPr>
                <w:sz w:val="24"/>
                <w:szCs w:val="24"/>
              </w:rPr>
              <w:t>в) он несет текстовую информацию</w:t>
            </w:r>
          </w:p>
          <w:p>
            <w:pPr>
              <w:shd w:val="clear" w:color="auto" w:fill="FFFFFF"/>
              <w:tabs>
                <w:tab w:val="left" w:pos="0"/>
                <w:tab w:val="left" w:pos="459"/>
              </w:tabs>
              <w:spacing w:after="0" w:line="240" w:lineRule="auto"/>
              <w:jc w:val="both"/>
              <w:rPr>
                <w:spacing w:val="-3"/>
                <w:sz w:val="24"/>
                <w:szCs w:val="24"/>
              </w:rPr>
            </w:pPr>
            <w:r>
              <w:rPr>
                <w:sz w:val="24"/>
                <w:szCs w:val="24"/>
              </w:rPr>
              <w:t>г) это цифровой сигнал</w:t>
            </w:r>
          </w:p>
        </w:tc>
        <w:tc>
          <w:tcPr>
            <w:tcW w:w="1417" w:type="dxa"/>
            <w:tcBorders>
              <w:top w:val="single" w:color="auto" w:sz="4" w:space="0"/>
              <w:left w:val="single" w:color="auto" w:sz="4" w:space="0"/>
              <w:bottom w:val="single" w:color="auto" w:sz="4" w:space="0"/>
              <w:right w:val="single" w:color="auto" w:sz="4" w:space="0"/>
            </w:tcBorders>
          </w:tcPr>
          <w:p>
            <w:pPr>
              <w:pStyle w:val="8"/>
              <w:tabs>
                <w:tab w:val="left" w:pos="0"/>
              </w:tabs>
              <w:spacing w:after="0"/>
              <w:jc w:val="both"/>
              <w:rPr>
                <w:spacing w:val="-3"/>
                <w:lang w:eastAsia="en-US"/>
              </w:rPr>
            </w:pPr>
            <w:r>
              <w:rPr>
                <w:spacing w:val="-3"/>
                <w:lang w:eastAsia="en-US"/>
              </w:rPr>
              <w:t>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5</w:t>
            </w:r>
          </w:p>
        </w:tc>
        <w:tc>
          <w:tcPr>
            <w:tcW w:w="7797" w:type="dxa"/>
            <w:gridSpan w:val="2"/>
            <w:tcBorders>
              <w:top w:val="single" w:color="auto" w:sz="4" w:space="0"/>
              <w:left w:val="single" w:color="auto" w:sz="4" w:space="0"/>
              <w:bottom w:val="single" w:color="auto" w:sz="4" w:space="0"/>
              <w:right w:val="single" w:color="auto" w:sz="4" w:space="0"/>
            </w:tcBorders>
          </w:tcPr>
          <w:p>
            <w:pPr>
              <w:shd w:val="clear" w:color="auto" w:fill="FFFFFF"/>
              <w:tabs>
                <w:tab w:val="left" w:pos="288"/>
                <w:tab w:val="left" w:pos="459"/>
              </w:tabs>
              <w:spacing w:after="0" w:line="240" w:lineRule="auto"/>
              <w:jc w:val="both"/>
              <w:rPr>
                <w:spacing w:val="-3"/>
                <w:sz w:val="24"/>
                <w:szCs w:val="24"/>
              </w:rPr>
            </w:pPr>
            <w:r>
              <w:rPr>
                <w:spacing w:val="-3"/>
                <w:sz w:val="24"/>
                <w:szCs w:val="24"/>
              </w:rPr>
              <w:t>В неавтоматических системах управления сбор и обработка информации осуществляется:</w:t>
            </w:r>
          </w:p>
          <w:p>
            <w:pPr>
              <w:shd w:val="clear" w:color="auto" w:fill="FFFFFF"/>
              <w:tabs>
                <w:tab w:val="left" w:pos="288"/>
                <w:tab w:val="left" w:pos="459"/>
              </w:tabs>
              <w:spacing w:after="0" w:line="240" w:lineRule="auto"/>
              <w:jc w:val="both"/>
              <w:rPr>
                <w:spacing w:val="-3"/>
                <w:sz w:val="24"/>
                <w:szCs w:val="24"/>
              </w:rPr>
            </w:pPr>
            <w:r>
              <w:rPr>
                <w:spacing w:val="-3"/>
                <w:sz w:val="24"/>
                <w:szCs w:val="24"/>
              </w:rPr>
              <w:t>а) автоматически</w:t>
            </w:r>
          </w:p>
          <w:p>
            <w:pPr>
              <w:shd w:val="clear" w:color="auto" w:fill="FFFFFF"/>
              <w:tabs>
                <w:tab w:val="left" w:pos="288"/>
                <w:tab w:val="left" w:pos="459"/>
              </w:tabs>
              <w:spacing w:after="0" w:line="240" w:lineRule="auto"/>
              <w:jc w:val="both"/>
              <w:rPr>
                <w:spacing w:val="-3"/>
                <w:sz w:val="24"/>
                <w:szCs w:val="24"/>
              </w:rPr>
            </w:pPr>
            <w:r>
              <w:rPr>
                <w:spacing w:val="-3"/>
                <w:sz w:val="24"/>
                <w:szCs w:val="24"/>
              </w:rPr>
              <w:t>б) человеком</w:t>
            </w:r>
          </w:p>
          <w:p>
            <w:pPr>
              <w:shd w:val="clear" w:color="auto" w:fill="FFFFFF"/>
              <w:tabs>
                <w:tab w:val="left" w:pos="288"/>
                <w:tab w:val="left" w:pos="459"/>
              </w:tabs>
              <w:spacing w:after="0" w:line="240" w:lineRule="auto"/>
              <w:jc w:val="both"/>
              <w:rPr>
                <w:spacing w:val="-3"/>
                <w:sz w:val="24"/>
                <w:szCs w:val="24"/>
              </w:rPr>
            </w:pPr>
            <w:r>
              <w:rPr>
                <w:spacing w:val="-3"/>
                <w:sz w:val="24"/>
                <w:szCs w:val="24"/>
              </w:rPr>
              <w:t>в) полуавтоматически</w:t>
            </w:r>
          </w:p>
          <w:p>
            <w:pPr>
              <w:shd w:val="clear" w:color="auto" w:fill="FFFFFF"/>
              <w:tabs>
                <w:tab w:val="left" w:pos="288"/>
                <w:tab w:val="left" w:pos="459"/>
              </w:tabs>
              <w:spacing w:after="0" w:line="240" w:lineRule="auto"/>
              <w:jc w:val="both"/>
              <w:rPr>
                <w:spacing w:val="-3"/>
                <w:sz w:val="24"/>
                <w:szCs w:val="24"/>
              </w:rPr>
            </w:pPr>
            <w:r>
              <w:rPr>
                <w:spacing w:val="-3"/>
                <w:sz w:val="24"/>
                <w:szCs w:val="24"/>
              </w:rPr>
              <w:t>г) устройством</w:t>
            </w:r>
          </w:p>
        </w:tc>
        <w:tc>
          <w:tcPr>
            <w:tcW w:w="1417" w:type="dxa"/>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6</w:t>
            </w:r>
          </w:p>
        </w:tc>
        <w:tc>
          <w:tcPr>
            <w:tcW w:w="7797" w:type="dxa"/>
            <w:gridSpan w:val="2"/>
            <w:tcBorders>
              <w:top w:val="single" w:color="auto" w:sz="4" w:space="0"/>
              <w:left w:val="single" w:color="auto" w:sz="4" w:space="0"/>
              <w:bottom w:val="single" w:color="auto" w:sz="4" w:space="0"/>
              <w:right w:val="single" w:color="auto" w:sz="4" w:space="0"/>
            </w:tcBorders>
          </w:tcPr>
          <w:p>
            <w:pPr>
              <w:shd w:val="clear" w:color="auto" w:fill="FFFFFF"/>
              <w:tabs>
                <w:tab w:val="left" w:pos="288"/>
                <w:tab w:val="left" w:pos="318"/>
                <w:tab w:val="left" w:pos="459"/>
              </w:tabs>
              <w:spacing w:after="0" w:line="240" w:lineRule="auto"/>
              <w:jc w:val="both"/>
              <w:rPr>
                <w:spacing w:val="-3"/>
                <w:sz w:val="24"/>
                <w:szCs w:val="24"/>
              </w:rPr>
            </w:pPr>
            <w:r>
              <w:rPr>
                <w:spacing w:val="-3"/>
                <w:sz w:val="24"/>
                <w:szCs w:val="24"/>
              </w:rPr>
              <w:t>Архитектура компьютера - это?</w:t>
            </w:r>
          </w:p>
          <w:p>
            <w:pPr>
              <w:shd w:val="clear" w:color="auto" w:fill="FFFFFF"/>
              <w:tabs>
                <w:tab w:val="left" w:pos="288"/>
                <w:tab w:val="left" w:pos="318"/>
                <w:tab w:val="left" w:pos="459"/>
              </w:tabs>
              <w:spacing w:after="0" w:line="240" w:lineRule="auto"/>
              <w:jc w:val="both"/>
              <w:rPr>
                <w:spacing w:val="-3"/>
                <w:sz w:val="24"/>
                <w:szCs w:val="24"/>
              </w:rPr>
            </w:pPr>
            <w:r>
              <w:rPr>
                <w:spacing w:val="-3"/>
                <w:sz w:val="24"/>
                <w:szCs w:val="24"/>
              </w:rPr>
              <w:t>а) техническое описание деталей устройств компьютера</w:t>
            </w:r>
          </w:p>
          <w:p>
            <w:pPr>
              <w:shd w:val="clear" w:color="auto" w:fill="FFFFFF"/>
              <w:tabs>
                <w:tab w:val="left" w:pos="288"/>
                <w:tab w:val="left" w:pos="318"/>
                <w:tab w:val="left" w:pos="459"/>
              </w:tabs>
              <w:spacing w:after="0" w:line="240" w:lineRule="auto"/>
              <w:jc w:val="both"/>
              <w:rPr>
                <w:spacing w:val="-3"/>
                <w:sz w:val="24"/>
                <w:szCs w:val="24"/>
              </w:rPr>
            </w:pPr>
            <w:r>
              <w:rPr>
                <w:spacing w:val="-3"/>
                <w:sz w:val="24"/>
                <w:szCs w:val="24"/>
              </w:rPr>
              <w:t>б) описание устройств для ввода информации</w:t>
            </w:r>
          </w:p>
          <w:p>
            <w:pPr>
              <w:shd w:val="clear" w:color="auto" w:fill="FFFFFF"/>
              <w:tabs>
                <w:tab w:val="left" w:pos="288"/>
                <w:tab w:val="left" w:pos="318"/>
                <w:tab w:val="left" w:pos="459"/>
              </w:tabs>
              <w:spacing w:after="0" w:line="240" w:lineRule="auto"/>
              <w:jc w:val="both"/>
              <w:rPr>
                <w:spacing w:val="-3"/>
                <w:sz w:val="24"/>
                <w:szCs w:val="24"/>
              </w:rPr>
            </w:pPr>
            <w:r>
              <w:rPr>
                <w:spacing w:val="-3"/>
                <w:sz w:val="24"/>
                <w:szCs w:val="24"/>
              </w:rPr>
              <w:t>в) описание программного обеспечения для работы компьютера</w:t>
            </w:r>
          </w:p>
          <w:p>
            <w:pPr>
              <w:shd w:val="clear" w:color="auto" w:fill="FFFFFF"/>
              <w:tabs>
                <w:tab w:val="left" w:pos="288"/>
                <w:tab w:val="left" w:pos="318"/>
                <w:tab w:val="left" w:pos="459"/>
              </w:tabs>
              <w:spacing w:after="0" w:line="240" w:lineRule="auto"/>
              <w:jc w:val="both"/>
              <w:rPr>
                <w:spacing w:val="-3"/>
                <w:sz w:val="24"/>
                <w:szCs w:val="24"/>
              </w:rPr>
            </w:pPr>
            <w:r>
              <w:rPr>
                <w:spacing w:val="-3"/>
                <w:sz w:val="24"/>
                <w:szCs w:val="24"/>
              </w:rPr>
              <w:t>г) описание устройств для вывода информации</w:t>
            </w:r>
          </w:p>
        </w:tc>
        <w:tc>
          <w:tcPr>
            <w:tcW w:w="1417" w:type="dxa"/>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7</w:t>
            </w:r>
          </w:p>
        </w:tc>
        <w:tc>
          <w:tcPr>
            <w:tcW w:w="7797" w:type="dxa"/>
            <w:gridSpan w:val="2"/>
            <w:tcBorders>
              <w:top w:val="single" w:color="auto" w:sz="4" w:space="0"/>
              <w:left w:val="single" w:color="auto" w:sz="4" w:space="0"/>
              <w:bottom w:val="single" w:color="auto" w:sz="4" w:space="0"/>
              <w:right w:val="single" w:color="auto" w:sz="4" w:space="0"/>
            </w:tcBorders>
          </w:tcPr>
          <w:p>
            <w:pPr>
              <w:tabs>
                <w:tab w:val="left" w:pos="318"/>
                <w:tab w:val="left" w:pos="459"/>
              </w:tabs>
              <w:spacing w:after="0" w:line="240" w:lineRule="auto"/>
              <w:jc w:val="both"/>
              <w:rPr>
                <w:sz w:val="24"/>
                <w:szCs w:val="24"/>
              </w:rPr>
            </w:pPr>
            <w:r>
              <w:rPr>
                <w:sz w:val="24"/>
                <w:szCs w:val="24"/>
              </w:rPr>
              <w:t>Глобальная компьютерная сеть - это?</w:t>
            </w:r>
          </w:p>
          <w:p>
            <w:pPr>
              <w:tabs>
                <w:tab w:val="left" w:pos="318"/>
                <w:tab w:val="left" w:pos="459"/>
              </w:tabs>
              <w:spacing w:after="0" w:line="240" w:lineRule="auto"/>
              <w:jc w:val="both"/>
              <w:rPr>
                <w:sz w:val="24"/>
                <w:szCs w:val="24"/>
              </w:rPr>
            </w:pPr>
            <w:r>
              <w:rPr>
                <w:sz w:val="24"/>
                <w:szCs w:val="24"/>
              </w:rPr>
              <w:t>а) информационная система с гиперсвязями</w:t>
            </w:r>
          </w:p>
          <w:p>
            <w:pPr>
              <w:tabs>
                <w:tab w:val="left" w:pos="318"/>
                <w:tab w:val="left" w:pos="459"/>
              </w:tabs>
              <w:spacing w:after="0" w:line="240" w:lineRule="auto"/>
              <w:jc w:val="both"/>
              <w:rPr>
                <w:sz w:val="24"/>
                <w:szCs w:val="24"/>
              </w:rPr>
            </w:pPr>
            <w:r>
              <w:rPr>
                <w:sz w:val="24"/>
                <w:szCs w:val="24"/>
              </w:rPr>
              <w:t>б) множество компьютеров, связанных каналами передачи информации и находящихся в пределах одного помещения, здания</w:t>
            </w:r>
          </w:p>
          <w:p>
            <w:pPr>
              <w:tabs>
                <w:tab w:val="left" w:pos="318"/>
                <w:tab w:val="left" w:pos="459"/>
              </w:tabs>
              <w:spacing w:after="0" w:line="240" w:lineRule="auto"/>
              <w:jc w:val="both"/>
              <w:rPr>
                <w:sz w:val="24"/>
                <w:szCs w:val="24"/>
              </w:rPr>
            </w:pPr>
            <w:r>
              <w:rPr>
                <w:sz w:val="24"/>
                <w:szCs w:val="24"/>
              </w:rPr>
              <w:t>в) система обмена информацией на определенную тему</w:t>
            </w:r>
          </w:p>
          <w:p>
            <w:pPr>
              <w:tabs>
                <w:tab w:val="left" w:pos="318"/>
                <w:tab w:val="left" w:pos="459"/>
              </w:tabs>
              <w:spacing w:after="0" w:line="240" w:lineRule="auto"/>
              <w:jc w:val="both"/>
              <w:rPr>
                <w:sz w:val="24"/>
                <w:szCs w:val="24"/>
              </w:rPr>
            </w:pPr>
            <w:r>
              <w:rPr>
                <w:sz w:val="24"/>
                <w:szCs w:val="24"/>
              </w:rPr>
              <w:t>г) совокупность локальных сетей и компьютеров, расположенных на больших расстояниях и соединенные в единую систему</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8</w:t>
            </w:r>
          </w:p>
        </w:tc>
        <w:tc>
          <w:tcPr>
            <w:tcW w:w="7797" w:type="dxa"/>
            <w:gridSpan w:val="2"/>
            <w:tcBorders>
              <w:top w:val="single" w:color="auto" w:sz="4" w:space="0"/>
              <w:left w:val="single" w:color="auto" w:sz="4" w:space="0"/>
              <w:bottom w:val="single" w:color="auto" w:sz="4" w:space="0"/>
              <w:right w:val="single" w:color="auto" w:sz="4" w:space="0"/>
            </w:tcBorders>
          </w:tcPr>
          <w:p>
            <w:pPr>
              <w:tabs>
                <w:tab w:val="left" w:pos="318"/>
                <w:tab w:val="left" w:pos="459"/>
              </w:tabs>
              <w:spacing w:after="0" w:line="240" w:lineRule="auto"/>
              <w:jc w:val="both"/>
              <w:rPr>
                <w:sz w:val="24"/>
                <w:szCs w:val="24"/>
              </w:rPr>
            </w:pPr>
            <w:r>
              <w:rPr>
                <w:sz w:val="24"/>
                <w:szCs w:val="24"/>
              </w:rPr>
              <w:t>Какие вирусы инфицируют исполняемые файла компьютера, имеющие расширения com и exe?</w:t>
            </w:r>
          </w:p>
          <w:p>
            <w:pPr>
              <w:tabs>
                <w:tab w:val="left" w:pos="318"/>
                <w:tab w:val="left" w:pos="459"/>
              </w:tabs>
              <w:spacing w:after="0" w:line="240" w:lineRule="auto"/>
              <w:jc w:val="both"/>
              <w:rPr>
                <w:sz w:val="24"/>
                <w:szCs w:val="24"/>
              </w:rPr>
            </w:pPr>
            <w:r>
              <w:rPr>
                <w:sz w:val="24"/>
                <w:szCs w:val="24"/>
              </w:rPr>
              <w:t>а) сетевые</w:t>
            </w:r>
          </w:p>
          <w:p>
            <w:pPr>
              <w:tabs>
                <w:tab w:val="left" w:pos="318"/>
                <w:tab w:val="left" w:pos="459"/>
              </w:tabs>
              <w:spacing w:after="0" w:line="240" w:lineRule="auto"/>
              <w:jc w:val="both"/>
              <w:rPr>
                <w:sz w:val="24"/>
                <w:szCs w:val="24"/>
              </w:rPr>
            </w:pPr>
            <w:r>
              <w:rPr>
                <w:sz w:val="24"/>
                <w:szCs w:val="24"/>
              </w:rPr>
              <w:t>б) загрузочные</w:t>
            </w:r>
          </w:p>
          <w:p>
            <w:pPr>
              <w:tabs>
                <w:tab w:val="left" w:pos="318"/>
                <w:tab w:val="left" w:pos="459"/>
              </w:tabs>
              <w:spacing w:after="0" w:line="240" w:lineRule="auto"/>
              <w:jc w:val="both"/>
              <w:rPr>
                <w:sz w:val="24"/>
                <w:szCs w:val="24"/>
              </w:rPr>
            </w:pPr>
            <w:r>
              <w:rPr>
                <w:sz w:val="24"/>
                <w:szCs w:val="24"/>
              </w:rPr>
              <w:t>в) файловые</w:t>
            </w:r>
          </w:p>
          <w:p>
            <w:pPr>
              <w:tabs>
                <w:tab w:val="left" w:pos="318"/>
                <w:tab w:val="left" w:pos="459"/>
              </w:tabs>
              <w:spacing w:after="0" w:line="240" w:lineRule="auto"/>
              <w:jc w:val="both"/>
              <w:rPr>
                <w:sz w:val="24"/>
                <w:szCs w:val="24"/>
              </w:rPr>
            </w:pPr>
            <w:r>
              <w:rPr>
                <w:sz w:val="24"/>
                <w:szCs w:val="24"/>
              </w:rPr>
              <w:t>г) макро-вирусы</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9</w:t>
            </w:r>
          </w:p>
        </w:tc>
        <w:tc>
          <w:tcPr>
            <w:tcW w:w="7797" w:type="dxa"/>
            <w:gridSpan w:val="2"/>
            <w:tcBorders>
              <w:top w:val="single" w:color="auto" w:sz="4" w:space="0"/>
              <w:left w:val="single" w:color="auto" w:sz="4" w:space="0"/>
              <w:bottom w:val="single" w:color="auto" w:sz="4" w:space="0"/>
              <w:right w:val="single" w:color="auto" w:sz="4" w:space="0"/>
            </w:tcBorders>
          </w:tcPr>
          <w:p>
            <w:pPr>
              <w:tabs>
                <w:tab w:val="left" w:pos="459"/>
              </w:tabs>
              <w:spacing w:after="0" w:line="240" w:lineRule="auto"/>
              <w:jc w:val="both"/>
              <w:rPr>
                <w:sz w:val="24"/>
                <w:szCs w:val="24"/>
              </w:rPr>
            </w:pPr>
            <w:r>
              <w:rPr>
                <w:sz w:val="24"/>
                <w:szCs w:val="24"/>
              </w:rPr>
              <w:t>Таблицы в базах данных предназначены:</w:t>
            </w:r>
          </w:p>
          <w:p>
            <w:pPr>
              <w:tabs>
                <w:tab w:val="left" w:pos="459"/>
              </w:tabs>
              <w:spacing w:after="0" w:line="240" w:lineRule="auto"/>
              <w:jc w:val="both"/>
              <w:rPr>
                <w:sz w:val="24"/>
                <w:szCs w:val="24"/>
              </w:rPr>
            </w:pPr>
            <w:r>
              <w:rPr>
                <w:sz w:val="24"/>
                <w:szCs w:val="24"/>
              </w:rPr>
              <w:t>а) для хранения данных базы</w:t>
            </w:r>
          </w:p>
          <w:p>
            <w:pPr>
              <w:tabs>
                <w:tab w:val="left" w:pos="459"/>
              </w:tabs>
              <w:spacing w:after="0" w:line="240" w:lineRule="auto"/>
              <w:jc w:val="both"/>
              <w:rPr>
                <w:sz w:val="24"/>
                <w:szCs w:val="24"/>
              </w:rPr>
            </w:pPr>
            <w:r>
              <w:rPr>
                <w:sz w:val="24"/>
                <w:szCs w:val="24"/>
              </w:rPr>
              <w:t>б) для ввода данных базы и их просмотра</w:t>
            </w:r>
          </w:p>
          <w:p>
            <w:pPr>
              <w:tabs>
                <w:tab w:val="left" w:pos="459"/>
              </w:tabs>
              <w:spacing w:after="0" w:line="240" w:lineRule="auto"/>
              <w:jc w:val="both"/>
              <w:rPr>
                <w:sz w:val="24"/>
                <w:szCs w:val="24"/>
              </w:rPr>
            </w:pPr>
            <w:r>
              <w:rPr>
                <w:sz w:val="24"/>
                <w:szCs w:val="24"/>
              </w:rPr>
              <w:t>в) для автоматического выполнения группы команд</w:t>
            </w:r>
          </w:p>
          <w:p>
            <w:pPr>
              <w:tabs>
                <w:tab w:val="left" w:pos="459"/>
              </w:tabs>
              <w:spacing w:after="0" w:line="240" w:lineRule="auto"/>
              <w:jc w:val="both"/>
              <w:rPr>
                <w:sz w:val="24"/>
                <w:szCs w:val="24"/>
              </w:rPr>
            </w:pPr>
            <w:r>
              <w:rPr>
                <w:sz w:val="24"/>
                <w:szCs w:val="24"/>
              </w:rPr>
              <w:t>г) для выполнения сложных программных действий</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10</w:t>
            </w:r>
          </w:p>
        </w:tc>
        <w:tc>
          <w:tcPr>
            <w:tcW w:w="7797" w:type="dxa"/>
            <w:gridSpan w:val="2"/>
            <w:tcBorders>
              <w:top w:val="single" w:color="auto" w:sz="4" w:space="0"/>
              <w:left w:val="single" w:color="auto" w:sz="4" w:space="0"/>
              <w:bottom w:val="single" w:color="auto" w:sz="4" w:space="0"/>
              <w:right w:val="single" w:color="auto" w:sz="4" w:space="0"/>
            </w:tcBorders>
          </w:tcPr>
          <w:p>
            <w:pPr>
              <w:tabs>
                <w:tab w:val="left" w:pos="459"/>
              </w:tabs>
              <w:spacing w:after="0" w:line="240" w:lineRule="auto"/>
              <w:jc w:val="both"/>
              <w:rPr>
                <w:sz w:val="24"/>
                <w:szCs w:val="24"/>
              </w:rPr>
            </w:pPr>
            <w:r>
              <w:rPr>
                <w:sz w:val="24"/>
                <w:szCs w:val="24"/>
              </w:rPr>
              <w:t xml:space="preserve">Что такое </w:t>
            </w:r>
            <w:r>
              <w:rPr>
                <w:sz w:val="24"/>
                <w:szCs w:val="24"/>
                <w:lang w:val="en-US"/>
              </w:rPr>
              <w:t>HTTP</w:t>
            </w:r>
            <w:r>
              <w:rPr>
                <w:sz w:val="24"/>
                <w:szCs w:val="24"/>
              </w:rPr>
              <w:t>?</w:t>
            </w:r>
          </w:p>
          <w:p>
            <w:pPr>
              <w:tabs>
                <w:tab w:val="left" w:pos="459"/>
              </w:tabs>
              <w:spacing w:after="0" w:line="240" w:lineRule="auto"/>
              <w:jc w:val="both"/>
              <w:rPr>
                <w:sz w:val="24"/>
                <w:szCs w:val="24"/>
              </w:rPr>
            </w:pPr>
            <w:r>
              <w:rPr>
                <w:sz w:val="24"/>
                <w:szCs w:val="24"/>
              </w:rPr>
              <w:t>а) сеть, объединяющая электронные доски объявлений</w:t>
            </w:r>
          </w:p>
          <w:p>
            <w:pPr>
              <w:tabs>
                <w:tab w:val="left" w:pos="459"/>
              </w:tabs>
              <w:spacing w:after="0" w:line="240" w:lineRule="auto"/>
              <w:jc w:val="both"/>
              <w:rPr>
                <w:sz w:val="24"/>
                <w:szCs w:val="24"/>
              </w:rPr>
            </w:pPr>
            <w:r>
              <w:rPr>
                <w:sz w:val="24"/>
                <w:szCs w:val="24"/>
              </w:rPr>
              <w:t>б) протокол передачи гипертекста</w:t>
            </w:r>
          </w:p>
          <w:p>
            <w:pPr>
              <w:tabs>
                <w:tab w:val="left" w:pos="459"/>
              </w:tabs>
              <w:spacing w:after="0" w:line="240" w:lineRule="auto"/>
              <w:jc w:val="both"/>
              <w:rPr>
                <w:sz w:val="24"/>
                <w:szCs w:val="24"/>
              </w:rPr>
            </w:pPr>
            <w:r>
              <w:rPr>
                <w:sz w:val="24"/>
                <w:szCs w:val="24"/>
              </w:rPr>
              <w:t>в) группа сообщений, посвященных определенной теме</w:t>
            </w:r>
          </w:p>
          <w:p>
            <w:pPr>
              <w:tabs>
                <w:tab w:val="left" w:pos="459"/>
              </w:tabs>
              <w:spacing w:after="0" w:line="240" w:lineRule="auto"/>
              <w:jc w:val="both"/>
              <w:rPr>
                <w:sz w:val="24"/>
                <w:szCs w:val="24"/>
              </w:rPr>
            </w:pPr>
            <w:r>
              <w:rPr>
                <w:sz w:val="24"/>
                <w:szCs w:val="24"/>
              </w:rPr>
              <w:t>г) компьютер, подключенный к сети</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11</w:t>
            </w:r>
          </w:p>
        </w:tc>
        <w:tc>
          <w:tcPr>
            <w:tcW w:w="7797" w:type="dxa"/>
            <w:gridSpan w:val="2"/>
            <w:tcBorders>
              <w:top w:val="single" w:color="auto" w:sz="4" w:space="0"/>
              <w:left w:val="single" w:color="auto" w:sz="4" w:space="0"/>
              <w:bottom w:val="single" w:color="auto" w:sz="4" w:space="0"/>
              <w:right w:val="single" w:color="auto" w:sz="4" w:space="0"/>
            </w:tcBorders>
          </w:tcPr>
          <w:p>
            <w:pPr>
              <w:tabs>
                <w:tab w:val="left" w:pos="459"/>
              </w:tabs>
              <w:spacing w:after="0" w:line="240" w:lineRule="auto"/>
              <w:jc w:val="both"/>
              <w:rPr>
                <w:bCs/>
                <w:sz w:val="24"/>
                <w:szCs w:val="24"/>
              </w:rPr>
            </w:pPr>
            <w:r>
              <w:rPr>
                <w:bCs/>
                <w:sz w:val="24"/>
                <w:szCs w:val="24"/>
              </w:rPr>
              <w:t>Если при поиске информации вы не уверены в написании слова МЕДВЕДЬ, то какой вариант поиска подходит для данного случая?</w:t>
            </w:r>
          </w:p>
          <w:p>
            <w:pPr>
              <w:tabs>
                <w:tab w:val="left" w:pos="459"/>
              </w:tabs>
              <w:spacing w:after="0" w:line="240" w:lineRule="auto"/>
              <w:jc w:val="both"/>
              <w:rPr>
                <w:bCs/>
                <w:sz w:val="24"/>
                <w:szCs w:val="24"/>
              </w:rPr>
            </w:pPr>
            <w:r>
              <w:rPr>
                <w:bCs/>
                <w:sz w:val="24"/>
                <w:szCs w:val="24"/>
              </w:rPr>
              <w:t>а) М*ДВЕДЬ</w:t>
            </w:r>
          </w:p>
          <w:p>
            <w:pPr>
              <w:tabs>
                <w:tab w:val="left" w:pos="459"/>
              </w:tabs>
              <w:spacing w:after="0" w:line="240" w:lineRule="auto"/>
              <w:jc w:val="both"/>
              <w:rPr>
                <w:bCs/>
                <w:sz w:val="24"/>
                <w:szCs w:val="24"/>
              </w:rPr>
            </w:pPr>
            <w:r>
              <w:rPr>
                <w:bCs/>
                <w:sz w:val="24"/>
                <w:szCs w:val="24"/>
              </w:rPr>
              <w:t>б) М ДВЕДЬ</w:t>
            </w:r>
          </w:p>
          <w:p>
            <w:pPr>
              <w:tabs>
                <w:tab w:val="left" w:pos="459"/>
              </w:tabs>
              <w:spacing w:after="0" w:line="240" w:lineRule="auto"/>
              <w:jc w:val="both"/>
              <w:rPr>
                <w:bCs/>
                <w:sz w:val="24"/>
                <w:szCs w:val="24"/>
              </w:rPr>
            </w:pPr>
            <w:r>
              <w:rPr>
                <w:bCs/>
                <w:sz w:val="24"/>
                <w:szCs w:val="24"/>
              </w:rPr>
              <w:t>в) М#ДВЕДЬ</w:t>
            </w:r>
          </w:p>
          <w:p>
            <w:pPr>
              <w:tabs>
                <w:tab w:val="left" w:pos="459"/>
              </w:tabs>
              <w:spacing w:after="0" w:line="240" w:lineRule="auto"/>
              <w:jc w:val="both"/>
              <w:rPr>
                <w:bCs/>
                <w:sz w:val="24"/>
                <w:szCs w:val="24"/>
              </w:rPr>
            </w:pPr>
            <w:r>
              <w:rPr>
                <w:bCs/>
                <w:sz w:val="24"/>
                <w:szCs w:val="24"/>
              </w:rPr>
              <w:t>г) М?ДВЕДЬ</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12</w:t>
            </w:r>
          </w:p>
        </w:tc>
        <w:tc>
          <w:tcPr>
            <w:tcW w:w="7797" w:type="dxa"/>
            <w:gridSpan w:val="2"/>
            <w:tcBorders>
              <w:top w:val="single" w:color="auto" w:sz="4" w:space="0"/>
              <w:left w:val="single" w:color="auto" w:sz="4" w:space="0"/>
              <w:bottom w:val="single" w:color="auto" w:sz="4" w:space="0"/>
              <w:right w:val="single" w:color="auto" w:sz="4" w:space="0"/>
            </w:tcBorders>
          </w:tcPr>
          <w:p>
            <w:pPr>
              <w:tabs>
                <w:tab w:val="left" w:pos="459"/>
              </w:tabs>
              <w:spacing w:after="0" w:line="240" w:lineRule="auto"/>
              <w:jc w:val="both"/>
              <w:rPr>
                <w:bCs/>
                <w:sz w:val="24"/>
                <w:szCs w:val="24"/>
              </w:rPr>
            </w:pPr>
            <w:r>
              <w:rPr>
                <w:bCs/>
                <w:sz w:val="24"/>
                <w:szCs w:val="24"/>
              </w:rPr>
              <w:t>Блоги в Интернет- это?</w:t>
            </w:r>
          </w:p>
          <w:p>
            <w:pPr>
              <w:tabs>
                <w:tab w:val="left" w:pos="459"/>
              </w:tabs>
              <w:spacing w:after="0" w:line="240" w:lineRule="auto"/>
              <w:jc w:val="both"/>
              <w:rPr>
                <w:bCs/>
                <w:sz w:val="24"/>
                <w:szCs w:val="24"/>
              </w:rPr>
            </w:pPr>
            <w:r>
              <w:rPr>
                <w:bCs/>
                <w:sz w:val="24"/>
                <w:szCs w:val="24"/>
              </w:rPr>
              <w:t>а) наборы гипертекстов с гиперссылками, размещаемые на серверах и порталах в Интернет</w:t>
            </w:r>
          </w:p>
          <w:p>
            <w:pPr>
              <w:tabs>
                <w:tab w:val="left" w:pos="459"/>
              </w:tabs>
              <w:spacing w:after="0" w:line="240" w:lineRule="auto"/>
              <w:jc w:val="both"/>
              <w:rPr>
                <w:bCs/>
                <w:sz w:val="24"/>
                <w:szCs w:val="24"/>
              </w:rPr>
            </w:pPr>
            <w:r>
              <w:rPr>
                <w:bCs/>
                <w:sz w:val="24"/>
                <w:szCs w:val="24"/>
              </w:rPr>
              <w:t>б) новейшие технологии публикации научной и учебной литературы в сети Интернет</w:t>
            </w:r>
          </w:p>
          <w:p>
            <w:pPr>
              <w:tabs>
                <w:tab w:val="left" w:pos="459"/>
              </w:tabs>
              <w:spacing w:after="0" w:line="240" w:lineRule="auto"/>
              <w:jc w:val="both"/>
              <w:rPr>
                <w:bCs/>
                <w:sz w:val="24"/>
                <w:szCs w:val="24"/>
              </w:rPr>
            </w:pPr>
            <w:r>
              <w:rPr>
                <w:bCs/>
                <w:sz w:val="24"/>
                <w:szCs w:val="24"/>
              </w:rPr>
              <w:t>в) сайты, совмещенные с интерактивными форумами для общения и публикации сообщений и комментариев посетителей сайтов.</w:t>
            </w:r>
          </w:p>
          <w:p>
            <w:pPr>
              <w:tabs>
                <w:tab w:val="left" w:pos="459"/>
              </w:tabs>
              <w:spacing w:after="0" w:line="240" w:lineRule="auto"/>
              <w:jc w:val="both"/>
              <w:rPr>
                <w:bCs/>
                <w:sz w:val="24"/>
                <w:szCs w:val="24"/>
              </w:rPr>
            </w:pPr>
            <w:r>
              <w:rPr>
                <w:bCs/>
                <w:sz w:val="24"/>
                <w:szCs w:val="24"/>
              </w:rPr>
              <w:t>г) организация, предоставляющая услуги доступа к Интернету</w:t>
            </w:r>
          </w:p>
        </w:tc>
        <w:tc>
          <w:tcPr>
            <w:tcW w:w="141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81" w:type="dxa"/>
            <w:gridSpan w:val="4"/>
            <w:tcBorders>
              <w:top w:val="single" w:color="auto" w:sz="4" w:space="0"/>
              <w:left w:val="single" w:color="auto" w:sz="4" w:space="0"/>
              <w:bottom w:val="single" w:color="auto" w:sz="4" w:space="0"/>
              <w:right w:val="single" w:color="auto" w:sz="4" w:space="0"/>
            </w:tcBorders>
          </w:tcPr>
          <w:p>
            <w:pPr>
              <w:spacing w:after="0" w:line="240" w:lineRule="auto"/>
              <w:jc w:val="center"/>
              <w:rPr>
                <w:b/>
                <w:i/>
                <w:sz w:val="24"/>
                <w:szCs w:val="24"/>
              </w:rPr>
            </w:pPr>
            <w:r>
              <w:rPr>
                <w:b/>
                <w:i/>
                <w:sz w:val="24"/>
                <w:szCs w:val="24"/>
              </w:rPr>
              <w:t>Блок 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81" w:type="dxa"/>
            <w:gridSpan w:val="4"/>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b/>
                <w:i/>
                <w:sz w:val="24"/>
                <w:szCs w:val="24"/>
              </w:rPr>
              <w:t xml:space="preserve">Инструкция по выполнению заданий № 13 – 22: в соответствующую строку бланка ответов запишите краткий ответ на вопрос, окончание предложения или пропущенные слова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3"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13</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color w:val="000000"/>
                <w:sz w:val="24"/>
                <w:szCs w:val="24"/>
                <w:shd w:val="clear" w:color="auto" w:fill="FFFFFF"/>
              </w:rPr>
            </w:pPr>
            <w:r>
              <w:rPr>
                <w:color w:val="000000"/>
                <w:sz w:val="24"/>
                <w:szCs w:val="24"/>
                <w:shd w:val="clear" w:color="auto" w:fill="FFFFFF"/>
              </w:rPr>
              <w:t>Установите соответствие:</w:t>
            </w:r>
          </w:p>
          <w:p>
            <w:pPr>
              <w:spacing w:after="0" w:line="240" w:lineRule="auto"/>
              <w:jc w:val="both"/>
              <w:rPr>
                <w:sz w:val="24"/>
                <w:szCs w:val="24"/>
              </w:rPr>
            </w:pPr>
            <w:r>
              <w:rPr>
                <w:sz w:val="24"/>
                <w:szCs w:val="24"/>
              </w:rPr>
              <w:object>
                <v:shape id="_x0000_i1028" o:spt="75" type="#_x0000_t75" style="height:121.8pt;width:330.15pt;" o:ole="t" filled="f" o:preferrelative="t" stroked="f" coordsize="21600,21600">
                  <v:path/>
                  <v:fill on="f" focussize="0,0"/>
                  <v:stroke on="f" joinstyle="miter"/>
                  <v:imagedata r:id="rId19" o:title=""/>
                  <o:lock v:ext="edit" aspectratio="t"/>
                  <w10:wrap type="none"/>
                  <w10:anchorlock/>
                </v:shape>
                <o:OLEObject Type="Embed" ProgID="PBrush" ShapeID="_x0000_i1028" DrawAspect="Content" ObjectID="_1468075729" r:id="rId18">
                  <o:LockedField>false</o:LockedField>
                </o:OLEObject>
              </w:object>
            </w:r>
          </w:p>
        </w:tc>
        <w:tc>
          <w:tcPr>
            <w:tcW w:w="2401" w:type="dxa"/>
            <w:gridSpan w:val="2"/>
            <w:tcBorders>
              <w:top w:val="single" w:color="auto" w:sz="4" w:space="0"/>
              <w:left w:val="single" w:color="auto" w:sz="4" w:space="0"/>
              <w:bottom w:val="single" w:color="auto" w:sz="4" w:space="0"/>
              <w:right w:val="single" w:color="auto" w:sz="4" w:space="0"/>
            </w:tcBorders>
          </w:tcPr>
          <w:p>
            <w:pPr>
              <w:spacing w:after="0" w:line="240" w:lineRule="auto"/>
              <w:rPr>
                <w:color w:val="000000"/>
                <w:sz w:val="24"/>
                <w:szCs w:val="24"/>
                <w:shd w:val="clear" w:color="auto" w:fill="FFFFFF"/>
              </w:rPr>
            </w:pPr>
          </w:p>
          <w:p>
            <w:pPr>
              <w:spacing w:after="0" w:line="240" w:lineRule="auto"/>
              <w:rPr>
                <w:color w:val="000000"/>
                <w:sz w:val="24"/>
                <w:szCs w:val="24"/>
                <w:shd w:val="clear" w:color="auto" w:fill="FFFFFF"/>
              </w:rPr>
            </w:pPr>
            <w:r>
              <w:rPr>
                <w:color w:val="000000"/>
                <w:sz w:val="24"/>
                <w:szCs w:val="24"/>
                <w:shd w:val="clear" w:color="auto" w:fill="FFFFFF"/>
              </w:rPr>
              <w:t>1-б</w:t>
            </w:r>
          </w:p>
          <w:p>
            <w:pPr>
              <w:spacing w:after="0" w:line="240" w:lineRule="auto"/>
              <w:rPr>
                <w:color w:val="000000"/>
                <w:sz w:val="24"/>
                <w:szCs w:val="24"/>
                <w:shd w:val="clear" w:color="auto" w:fill="FFFFFF"/>
              </w:rPr>
            </w:pPr>
            <w:r>
              <w:rPr>
                <w:color w:val="000000"/>
                <w:sz w:val="24"/>
                <w:szCs w:val="24"/>
                <w:shd w:val="clear" w:color="auto" w:fill="FFFFFF"/>
              </w:rPr>
              <w:t>2- г</w:t>
            </w:r>
          </w:p>
          <w:p>
            <w:pPr>
              <w:spacing w:after="0" w:line="240" w:lineRule="auto"/>
              <w:rPr>
                <w:color w:val="000000"/>
                <w:sz w:val="24"/>
                <w:szCs w:val="24"/>
                <w:shd w:val="clear" w:color="auto" w:fill="FFFFFF"/>
              </w:rPr>
            </w:pPr>
            <w:r>
              <w:rPr>
                <w:color w:val="000000"/>
                <w:sz w:val="24"/>
                <w:szCs w:val="24"/>
                <w:shd w:val="clear" w:color="auto" w:fill="FFFFFF"/>
              </w:rPr>
              <w:t>3- а</w:t>
            </w:r>
          </w:p>
          <w:p>
            <w:pPr>
              <w:spacing w:after="0" w:line="240" w:lineRule="auto"/>
              <w:rPr>
                <w:sz w:val="24"/>
                <w:szCs w:val="24"/>
              </w:rPr>
            </w:pPr>
            <w:r>
              <w:rPr>
                <w:color w:val="000000"/>
                <w:sz w:val="24"/>
                <w:szCs w:val="24"/>
                <w:shd w:val="clear" w:color="auto" w:fill="FFFFFF"/>
              </w:rPr>
              <w:t>4- в</w:t>
            </w:r>
          </w:p>
          <w:p>
            <w:pPr>
              <w:autoSpaceDE w:val="0"/>
              <w:autoSpaceDN w:val="0"/>
              <w:adjustRightInd w:val="0"/>
              <w:spacing w:after="0" w:line="240" w:lineRule="auto"/>
              <w:jc w:val="both"/>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14</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Как представлено число 64 в двоичной системе счисления?</w:t>
            </w:r>
          </w:p>
        </w:tc>
        <w:tc>
          <w:tcPr>
            <w:tcW w:w="2401" w:type="dxa"/>
            <w:gridSpan w:val="2"/>
            <w:tcBorders>
              <w:top w:val="single" w:color="auto" w:sz="4" w:space="0"/>
              <w:left w:val="single" w:color="auto" w:sz="4" w:space="0"/>
              <w:bottom w:val="single" w:color="auto" w:sz="4" w:space="0"/>
              <w:right w:val="single" w:color="auto" w:sz="4" w:space="0"/>
            </w:tcBorders>
          </w:tcPr>
          <w:p>
            <w:pPr>
              <w:pStyle w:val="8"/>
              <w:spacing w:after="0"/>
              <w:jc w:val="both"/>
              <w:rPr>
                <w:spacing w:val="-3"/>
                <w:vertAlign w:val="subscript"/>
                <w:lang w:val="en-US" w:eastAsia="en-US"/>
              </w:rPr>
            </w:pPr>
            <w:r>
              <w:rPr>
                <w:spacing w:val="-3"/>
                <w:lang w:val="en-US" w:eastAsia="en-US"/>
              </w:rPr>
              <w:t>1</w:t>
            </w:r>
            <w:r>
              <w:rPr>
                <w:spacing w:val="-3"/>
                <w:lang w:eastAsia="en-US"/>
              </w:rPr>
              <w:t>000000</w:t>
            </w:r>
            <w:r>
              <w:rPr>
                <w:spacing w:val="-3"/>
                <w:vertAlign w:val="subscript"/>
                <w:lang w:val="en-US" w:eastAsia="en-US"/>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15</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Переведите двоичное число 1011</w:t>
            </w:r>
            <w:r>
              <w:rPr>
                <w:sz w:val="24"/>
                <w:szCs w:val="24"/>
                <w:vertAlign w:val="subscript"/>
              </w:rPr>
              <w:t>2</w:t>
            </w:r>
            <w:r>
              <w:rPr>
                <w:sz w:val="24"/>
                <w:szCs w:val="24"/>
              </w:rPr>
              <w:t xml:space="preserve"> в десятичную систему счисления.</w:t>
            </w:r>
          </w:p>
        </w:tc>
        <w:tc>
          <w:tcPr>
            <w:tcW w:w="2401" w:type="dxa"/>
            <w:gridSpan w:val="2"/>
            <w:tcBorders>
              <w:top w:val="single" w:color="auto" w:sz="4" w:space="0"/>
              <w:left w:val="single" w:color="auto" w:sz="4" w:space="0"/>
              <w:bottom w:val="single" w:color="auto" w:sz="4" w:space="0"/>
              <w:right w:val="single" w:color="auto" w:sz="4" w:space="0"/>
            </w:tcBorders>
          </w:tcPr>
          <w:p>
            <w:pPr>
              <w:autoSpaceDE w:val="0"/>
              <w:autoSpaceDN w:val="0"/>
              <w:adjustRightInd w:val="0"/>
              <w:spacing w:after="0" w:line="240" w:lineRule="auto"/>
              <w:jc w:val="both"/>
              <w:rPr>
                <w:sz w:val="24"/>
                <w:szCs w:val="24"/>
              </w:rPr>
            </w:pPr>
            <w:r>
              <w:rPr>
                <w:spacing w:val="-3"/>
                <w:sz w:val="24"/>
                <w:szCs w:val="24"/>
              </w:rPr>
              <w:t>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16</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Заполните пропуски числами:</w:t>
            </w:r>
          </w:p>
          <w:p>
            <w:pPr>
              <w:spacing w:after="0" w:line="240" w:lineRule="auto"/>
              <w:jc w:val="both"/>
              <w:rPr>
                <w:sz w:val="24"/>
                <w:szCs w:val="24"/>
              </w:rPr>
            </w:pPr>
            <w:r>
              <w:rPr>
                <w:sz w:val="24"/>
                <w:szCs w:val="24"/>
              </w:rPr>
              <w:t>4 Кбайт = ________ байт = ___________ бит</w:t>
            </w:r>
          </w:p>
        </w:tc>
        <w:tc>
          <w:tcPr>
            <w:tcW w:w="2401" w:type="dxa"/>
            <w:gridSpan w:val="2"/>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p>
          <w:p>
            <w:pPr>
              <w:spacing w:after="0" w:line="240" w:lineRule="auto"/>
              <w:jc w:val="both"/>
              <w:rPr>
                <w:sz w:val="24"/>
                <w:szCs w:val="24"/>
              </w:rPr>
            </w:pPr>
            <w:r>
              <w:rPr>
                <w:sz w:val="24"/>
                <w:szCs w:val="24"/>
              </w:rPr>
              <w:t>4096 байт, 32768 бит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17</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spacing w:val="-3"/>
                <w:sz w:val="24"/>
                <w:szCs w:val="24"/>
              </w:rPr>
            </w:pPr>
            <w:r>
              <w:rPr>
                <w:spacing w:val="-3"/>
                <w:sz w:val="24"/>
                <w:szCs w:val="24"/>
              </w:rPr>
              <w:t>На книжном стеллаже 16 полок. Книга может быть поставлена на любую из них. Сколько информации содержит сообщение о том, где находится книга?</w:t>
            </w:r>
          </w:p>
        </w:tc>
        <w:tc>
          <w:tcPr>
            <w:tcW w:w="2401" w:type="dxa"/>
            <w:gridSpan w:val="2"/>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4 бита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18</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На стандартно оформленной машинописной странице должно быть 30 строк по 60 символов в каждой. Определите информационный объем 1 страницы и определите, сколько листов бумаги потребуется для распечатки текстового файла размером 50 Кбайт.</w:t>
            </w:r>
          </w:p>
        </w:tc>
        <w:tc>
          <w:tcPr>
            <w:tcW w:w="2401" w:type="dxa"/>
            <w:gridSpan w:val="2"/>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25 листов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19</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Назовите тип структуры алгоритма:</w:t>
            </w:r>
          </w:p>
          <w:p>
            <w:pPr>
              <w:spacing w:after="0" w:line="240" w:lineRule="auto"/>
              <w:jc w:val="both"/>
              <w:rPr>
                <w:sz w:val="24"/>
                <w:szCs w:val="24"/>
              </w:rPr>
            </w:pPr>
            <w:r>
              <w:rPr>
                <w:sz w:val="24"/>
                <w:szCs w:val="24"/>
              </w:rPr>
              <w:object>
                <v:shape id="_x0000_i1029" o:spt="75" type="#_x0000_t75" style="height:127.9pt;width:177.7pt;" o:ole="t" filled="f" o:preferrelative="t" stroked="f" coordsize="21600,21600">
                  <v:path/>
                  <v:fill on="f" focussize="0,0"/>
                  <v:stroke on="f" joinstyle="miter"/>
                  <v:imagedata r:id="rId21" o:title=""/>
                  <o:lock v:ext="edit" aspectratio="t"/>
                  <w10:wrap type="none"/>
                  <w10:anchorlock/>
                </v:shape>
                <o:OLEObject Type="Embed" ProgID="PBrush" ShapeID="_x0000_i1029" DrawAspect="Content" ObjectID="_1468075730" r:id="rId20">
                  <o:LockedField>false</o:LockedField>
                </o:OLEObject>
              </w:object>
            </w:r>
          </w:p>
        </w:tc>
        <w:tc>
          <w:tcPr>
            <w:tcW w:w="2401" w:type="dxa"/>
            <w:gridSpan w:val="2"/>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Ветвление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20</w:t>
            </w:r>
          </w:p>
        </w:tc>
        <w:tc>
          <w:tcPr>
            <w:tcW w:w="6813" w:type="dxa"/>
            <w:tcBorders>
              <w:top w:val="single" w:color="auto" w:sz="4" w:space="0"/>
              <w:left w:val="single" w:color="auto" w:sz="4" w:space="0"/>
              <w:bottom w:val="single" w:color="auto" w:sz="4" w:space="0"/>
              <w:right w:val="single" w:color="auto" w:sz="4" w:space="0"/>
            </w:tcBorders>
          </w:tcPr>
          <w:p>
            <w:pPr>
              <w:shd w:val="clear" w:color="auto" w:fill="FFFFFF"/>
              <w:spacing w:after="0" w:line="240" w:lineRule="auto"/>
              <w:jc w:val="both"/>
              <w:rPr>
                <w:sz w:val="24"/>
                <w:szCs w:val="24"/>
              </w:rPr>
            </w:pPr>
            <w:r>
              <w:rPr>
                <w:bCs/>
                <w:color w:val="000000"/>
                <w:sz w:val="24"/>
                <w:szCs w:val="24"/>
              </w:rPr>
              <w:t xml:space="preserve">Расположите в правильном порядке номера строк программы для </w:t>
            </w:r>
            <w:r>
              <w:rPr>
                <w:color w:val="000000"/>
                <w:sz w:val="24"/>
                <w:szCs w:val="24"/>
              </w:rPr>
              <w:t>в</w:t>
            </w:r>
            <w:r>
              <w:rPr>
                <w:sz w:val="24"/>
                <w:szCs w:val="24"/>
              </w:rPr>
              <w:t>ычисления площади прямоугольного треугольника, имеющего равные катеты, по заданному катету:</w:t>
            </w:r>
          </w:p>
          <w:p>
            <w:pPr>
              <w:pStyle w:val="19"/>
              <w:shd w:val="clear" w:color="auto" w:fill="FFFFFF"/>
              <w:spacing w:before="0" w:beforeAutospacing="0" w:after="0" w:afterAutospacing="0"/>
              <w:ind w:left="720"/>
              <w:rPr>
                <w:color w:val="000000"/>
                <w:lang w:val="en-US" w:eastAsia="en-US"/>
              </w:rPr>
            </w:pPr>
            <w:r>
              <w:rPr>
                <w:color w:val="000000"/>
                <w:lang w:val="en-US" w:eastAsia="en-US"/>
              </w:rPr>
              <w:t>1) s:=a*a/2;</w:t>
            </w:r>
          </w:p>
          <w:p>
            <w:pPr>
              <w:pStyle w:val="19"/>
              <w:shd w:val="clear" w:color="auto" w:fill="FFFFFF"/>
              <w:spacing w:before="0" w:beforeAutospacing="0" w:after="0" w:afterAutospacing="0"/>
              <w:ind w:left="720"/>
              <w:rPr>
                <w:color w:val="000000"/>
                <w:lang w:val="en-US" w:eastAsia="en-US"/>
              </w:rPr>
            </w:pPr>
            <w:r>
              <w:rPr>
                <w:color w:val="000000"/>
                <w:lang w:val="en-US" w:eastAsia="en-US"/>
              </w:rPr>
              <w:t>5) Var a:integer; s:Real;</w:t>
            </w:r>
          </w:p>
          <w:p>
            <w:pPr>
              <w:pStyle w:val="19"/>
              <w:shd w:val="clear" w:color="auto" w:fill="FFFFFF"/>
              <w:spacing w:before="0" w:beforeAutospacing="0" w:after="0" w:afterAutospacing="0"/>
              <w:ind w:left="720"/>
              <w:rPr>
                <w:color w:val="000000"/>
                <w:lang w:val="en-US" w:eastAsia="en-US"/>
              </w:rPr>
            </w:pPr>
            <w:r>
              <w:rPr>
                <w:color w:val="000000"/>
                <w:lang w:val="en-US" w:eastAsia="en-US"/>
              </w:rPr>
              <w:t>2) End.</w:t>
            </w:r>
          </w:p>
          <w:p>
            <w:pPr>
              <w:pStyle w:val="19"/>
              <w:shd w:val="clear" w:color="auto" w:fill="FFFFFF"/>
              <w:spacing w:before="0" w:beforeAutospacing="0" w:after="0" w:afterAutospacing="0"/>
              <w:ind w:left="720"/>
              <w:rPr>
                <w:color w:val="000000"/>
                <w:lang w:val="en-US" w:eastAsia="en-US"/>
              </w:rPr>
            </w:pPr>
            <w:r>
              <w:rPr>
                <w:color w:val="000000"/>
                <w:lang w:val="en-US" w:eastAsia="en-US"/>
              </w:rPr>
              <w:t>6) Readln(a);</w:t>
            </w:r>
          </w:p>
          <w:p>
            <w:pPr>
              <w:pStyle w:val="19"/>
              <w:shd w:val="clear" w:color="auto" w:fill="FFFFFF"/>
              <w:spacing w:before="0" w:beforeAutospacing="0" w:after="0" w:afterAutospacing="0"/>
              <w:ind w:left="720"/>
              <w:rPr>
                <w:color w:val="000000"/>
                <w:lang w:val="en-US" w:eastAsia="en-US"/>
              </w:rPr>
            </w:pPr>
            <w:r>
              <w:rPr>
                <w:color w:val="000000"/>
                <w:lang w:val="en-US" w:eastAsia="en-US"/>
              </w:rPr>
              <w:t>3) Program Treug;</w:t>
            </w:r>
          </w:p>
          <w:p>
            <w:pPr>
              <w:pStyle w:val="19"/>
              <w:shd w:val="clear" w:color="auto" w:fill="FFFFFF"/>
              <w:spacing w:before="0" w:beforeAutospacing="0" w:after="0" w:afterAutospacing="0"/>
              <w:ind w:left="720"/>
              <w:rPr>
                <w:color w:val="000000"/>
                <w:lang w:val="en-US" w:eastAsia="en-US"/>
              </w:rPr>
            </w:pPr>
            <w:r>
              <w:rPr>
                <w:color w:val="000000"/>
                <w:lang w:val="en-US" w:eastAsia="en-US"/>
              </w:rPr>
              <w:t>7) Writeln(’s=’,s:6:2);</w:t>
            </w:r>
          </w:p>
          <w:p>
            <w:pPr>
              <w:pStyle w:val="19"/>
              <w:shd w:val="clear" w:color="auto" w:fill="FFFFFF"/>
              <w:spacing w:before="0" w:beforeAutospacing="0" w:after="0" w:afterAutospacing="0"/>
              <w:ind w:left="720"/>
              <w:rPr>
                <w:color w:val="000000"/>
                <w:lang w:val="en-US" w:eastAsia="en-US"/>
              </w:rPr>
            </w:pPr>
            <w:r>
              <w:rPr>
                <w:color w:val="000000"/>
                <w:lang w:val="en-US" w:eastAsia="en-US"/>
              </w:rPr>
              <w:t>4) Writeln(‘</w:t>
            </w:r>
            <w:r>
              <w:rPr>
                <w:color w:val="000000"/>
                <w:lang w:eastAsia="en-US"/>
              </w:rPr>
              <w:t>Введитекатет</w:t>
            </w:r>
            <w:r>
              <w:rPr>
                <w:color w:val="000000"/>
                <w:lang w:val="en-US" w:eastAsia="en-US"/>
              </w:rPr>
              <w:t>’:40);</w:t>
            </w:r>
          </w:p>
          <w:p>
            <w:pPr>
              <w:pStyle w:val="19"/>
              <w:shd w:val="clear" w:color="auto" w:fill="FFFFFF"/>
              <w:spacing w:before="0" w:beforeAutospacing="0" w:after="0" w:afterAutospacing="0"/>
              <w:ind w:left="720"/>
              <w:rPr>
                <w:color w:val="000000"/>
                <w:lang w:eastAsia="en-US"/>
              </w:rPr>
            </w:pPr>
            <w:r>
              <w:rPr>
                <w:color w:val="000000"/>
                <w:lang w:eastAsia="en-US"/>
              </w:rPr>
              <w:t>8) Begin</w:t>
            </w:r>
          </w:p>
        </w:tc>
        <w:tc>
          <w:tcPr>
            <w:tcW w:w="2401" w:type="dxa"/>
            <w:gridSpan w:val="2"/>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3, 5, 8, 4, 6, 1, 7, 2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21</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Определите значение переменной с после выполнения следующего фрагмента программы:</w:t>
            </w:r>
          </w:p>
          <w:p>
            <w:pPr>
              <w:spacing w:after="0" w:line="240" w:lineRule="auto"/>
              <w:jc w:val="both"/>
              <w:rPr>
                <w:sz w:val="24"/>
                <w:szCs w:val="24"/>
              </w:rPr>
            </w:pPr>
            <w:r>
              <w:rPr>
                <w:sz w:val="24"/>
                <w:szCs w:val="24"/>
              </w:rPr>
              <w:object>
                <v:shape id="_x0000_i1030" o:spt="75" type="#_x0000_t75" style="height:66.65pt;width:146.3pt;" o:ole="t" filled="f" o:preferrelative="t" stroked="f" coordsize="21600,21600">
                  <v:path/>
                  <v:fill on="f" focussize="0,0"/>
                  <v:stroke on="f" joinstyle="miter"/>
                  <v:imagedata r:id="rId23" o:title=""/>
                  <o:lock v:ext="edit" aspectratio="t"/>
                  <w10:wrap type="none"/>
                  <w10:anchorlock/>
                </v:shape>
                <o:OLEObject Type="Embed" ProgID="PBrush" ShapeID="_x0000_i1030" DrawAspect="Content" ObjectID="_1468075731" r:id="rId22">
                  <o:LockedField>false</o:LockedField>
                </o:OLEObject>
              </w:object>
            </w:r>
          </w:p>
        </w:tc>
        <w:tc>
          <w:tcPr>
            <w:tcW w:w="2401" w:type="dxa"/>
            <w:gridSpan w:val="2"/>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с:=5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lang w:eastAsia="ru-RU"/>
              </w:rPr>
              <w:drawing>
                <wp:anchor distT="0" distB="0" distL="114300" distR="114300" simplePos="0" relativeHeight="251664384" behindDoc="0" locked="0" layoutInCell="0" allowOverlap="1">
                  <wp:simplePos x="0" y="0"/>
                  <wp:positionH relativeFrom="column">
                    <wp:posOffset>629285</wp:posOffset>
                  </wp:positionH>
                  <wp:positionV relativeFrom="paragraph">
                    <wp:posOffset>415290</wp:posOffset>
                  </wp:positionV>
                  <wp:extent cx="784860" cy="772795"/>
                  <wp:effectExtent l="0" t="0" r="0" b="8255"/>
                  <wp:wrapNone/>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784860" cy="772795"/>
                          </a:xfrm>
                          <a:prstGeom prst="rect">
                            <a:avLst/>
                          </a:prstGeom>
                          <a:noFill/>
                        </pic:spPr>
                      </pic:pic>
                    </a:graphicData>
                  </a:graphic>
                </wp:anchor>
              </w:drawing>
            </w:r>
            <w:r>
              <w:rPr>
                <w:sz w:val="24"/>
                <w:szCs w:val="24"/>
                <w:lang w:eastAsia="ru-RU"/>
              </w:rPr>
              <w:drawing>
                <wp:anchor distT="0" distB="0" distL="114300" distR="114300" simplePos="0" relativeHeight="251663360" behindDoc="0" locked="0" layoutInCell="0" allowOverlap="1">
                  <wp:simplePos x="0" y="0"/>
                  <wp:positionH relativeFrom="column">
                    <wp:posOffset>1939925</wp:posOffset>
                  </wp:positionH>
                  <wp:positionV relativeFrom="paragraph">
                    <wp:posOffset>424815</wp:posOffset>
                  </wp:positionV>
                  <wp:extent cx="742315" cy="705485"/>
                  <wp:effectExtent l="0" t="0" r="635" b="0"/>
                  <wp:wrapNone/>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2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742315" cy="705485"/>
                          </a:xfrm>
                          <a:prstGeom prst="rect">
                            <a:avLst/>
                          </a:prstGeom>
                          <a:noFill/>
                        </pic:spPr>
                      </pic:pic>
                    </a:graphicData>
                  </a:graphic>
                </wp:anchor>
              </w:drawing>
            </w:r>
            <w:r>
              <w:rPr>
                <w:sz w:val="24"/>
                <w:szCs w:val="24"/>
                <w:lang w:eastAsia="ru-RU"/>
              </w:rPr>
              <w:drawing>
                <wp:anchor distT="0" distB="0" distL="114300" distR="114300" simplePos="0" relativeHeight="251662336" behindDoc="0" locked="0" layoutInCell="0" allowOverlap="1">
                  <wp:simplePos x="0" y="0"/>
                  <wp:positionH relativeFrom="column">
                    <wp:posOffset>3119120</wp:posOffset>
                  </wp:positionH>
                  <wp:positionV relativeFrom="paragraph">
                    <wp:posOffset>377190</wp:posOffset>
                  </wp:positionV>
                  <wp:extent cx="751205" cy="810895"/>
                  <wp:effectExtent l="0" t="0" r="0" b="8255"/>
                  <wp:wrapNone/>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2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751205" cy="810895"/>
                          </a:xfrm>
                          <a:prstGeom prst="rect">
                            <a:avLst/>
                          </a:prstGeom>
                          <a:noFill/>
                        </pic:spPr>
                      </pic:pic>
                    </a:graphicData>
                  </a:graphic>
                </wp:anchor>
              </w:drawing>
            </w:r>
            <w:r>
              <w:rPr>
                <w:sz w:val="24"/>
                <w:szCs w:val="24"/>
              </w:rPr>
              <w:t>22</w:t>
            </w:r>
          </w:p>
        </w:tc>
        <w:tc>
          <w:tcPr>
            <w:tcW w:w="6813" w:type="dxa"/>
            <w:tcBorders>
              <w:top w:val="single" w:color="auto" w:sz="4" w:space="0"/>
              <w:left w:val="single" w:color="auto" w:sz="4" w:space="0"/>
              <w:bottom w:val="single" w:color="auto" w:sz="4" w:space="0"/>
              <w:right w:val="single" w:color="auto" w:sz="4" w:space="0"/>
            </w:tcBorders>
          </w:tcPr>
          <w:p>
            <w:pPr>
              <w:pStyle w:val="19"/>
              <w:shd w:val="clear" w:color="auto" w:fill="FFFFFF"/>
              <w:spacing w:before="0" w:beforeAutospacing="0" w:after="0" w:afterAutospacing="0"/>
              <w:rPr>
                <w:lang w:eastAsia="en-US"/>
              </w:rPr>
            </w:pPr>
            <w:r>
              <w:rPr>
                <w:lang w:eastAsia="en-US"/>
              </w:rPr>
              <w:t>Дайте названия логических схем соединения компьютеров в вычислительной сети:</w:t>
            </w:r>
          </w:p>
          <w:p>
            <w:pPr>
              <w:pStyle w:val="19"/>
              <w:shd w:val="clear" w:color="auto" w:fill="FFFFFF"/>
              <w:tabs>
                <w:tab w:val="left" w:pos="2070"/>
                <w:tab w:val="left" w:pos="3930"/>
              </w:tabs>
              <w:spacing w:before="0" w:beforeAutospacing="0" w:after="0" w:afterAutospacing="0"/>
              <w:rPr>
                <w:color w:val="000000"/>
                <w:lang w:eastAsia="en-US"/>
              </w:rPr>
            </w:pPr>
            <w:r>
              <w:rPr>
                <w:color w:val="000000"/>
                <w:lang w:eastAsia="en-US"/>
              </w:rPr>
              <w:t xml:space="preserve">а) </w:t>
            </w:r>
            <w:r>
              <w:rPr>
                <w:color w:val="000000"/>
                <w:lang w:eastAsia="en-US"/>
              </w:rPr>
              <w:tab/>
            </w:r>
            <w:r>
              <w:rPr>
                <w:color w:val="000000"/>
                <w:lang w:eastAsia="en-US"/>
              </w:rPr>
              <w:t xml:space="preserve">б) </w:t>
            </w:r>
            <w:r>
              <w:rPr>
                <w:color w:val="000000"/>
                <w:lang w:eastAsia="en-US"/>
              </w:rPr>
              <w:tab/>
            </w:r>
            <w:r>
              <w:rPr>
                <w:color w:val="000000"/>
                <w:lang w:eastAsia="en-US"/>
              </w:rPr>
              <w:t xml:space="preserve">в) </w:t>
            </w:r>
          </w:p>
          <w:p>
            <w:pPr>
              <w:pStyle w:val="19"/>
              <w:shd w:val="clear" w:color="auto" w:fill="FFFFFF"/>
              <w:tabs>
                <w:tab w:val="left" w:pos="2655"/>
              </w:tabs>
              <w:spacing w:before="0" w:beforeAutospacing="0" w:after="0" w:afterAutospacing="0"/>
              <w:rPr>
                <w:color w:val="000000"/>
                <w:lang w:eastAsia="en-US"/>
              </w:rPr>
            </w:pPr>
            <w:r>
              <w:rPr>
                <w:color w:val="000000"/>
                <w:lang w:eastAsia="en-US"/>
              </w:rPr>
              <w:tab/>
            </w:r>
          </w:p>
          <w:p>
            <w:pPr>
              <w:pStyle w:val="19"/>
              <w:shd w:val="clear" w:color="auto" w:fill="FFFFFF"/>
              <w:tabs>
                <w:tab w:val="left" w:pos="2655"/>
              </w:tabs>
              <w:spacing w:before="0" w:beforeAutospacing="0" w:after="0" w:afterAutospacing="0"/>
              <w:rPr>
                <w:color w:val="000000"/>
                <w:lang w:eastAsia="en-US"/>
              </w:rPr>
            </w:pPr>
            <w:r>
              <w:rPr>
                <w:color w:val="000000"/>
                <w:lang w:eastAsia="en-US"/>
              </w:rPr>
              <w:tab/>
            </w:r>
          </w:p>
          <w:p>
            <w:pPr>
              <w:pStyle w:val="19"/>
              <w:shd w:val="clear" w:color="auto" w:fill="FFFFFF"/>
              <w:spacing w:before="0" w:beforeAutospacing="0" w:after="0" w:afterAutospacing="0"/>
              <w:rPr>
                <w:color w:val="000000"/>
                <w:lang w:eastAsia="en-US"/>
              </w:rPr>
            </w:pPr>
          </w:p>
          <w:p>
            <w:pPr>
              <w:pStyle w:val="19"/>
              <w:shd w:val="clear" w:color="auto" w:fill="FFFFFF"/>
              <w:spacing w:before="0" w:beforeAutospacing="0" w:after="0" w:afterAutospacing="0"/>
              <w:rPr>
                <w:color w:val="000000"/>
                <w:lang w:eastAsia="en-US"/>
              </w:rPr>
            </w:pPr>
          </w:p>
          <w:p>
            <w:pPr>
              <w:spacing w:after="0" w:line="240" w:lineRule="auto"/>
              <w:jc w:val="both"/>
              <w:rPr>
                <w:sz w:val="24"/>
                <w:szCs w:val="24"/>
              </w:rPr>
            </w:pPr>
          </w:p>
        </w:tc>
        <w:tc>
          <w:tcPr>
            <w:tcW w:w="2401" w:type="dxa"/>
            <w:gridSpan w:val="2"/>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spacing w:val="-3"/>
                <w:lang w:eastAsia="en-US"/>
              </w:rPr>
              <w:t>а) шина</w:t>
            </w:r>
          </w:p>
          <w:p>
            <w:pPr>
              <w:pStyle w:val="8"/>
              <w:spacing w:after="0"/>
              <w:jc w:val="both"/>
              <w:rPr>
                <w:spacing w:val="-3"/>
                <w:lang w:eastAsia="en-US"/>
              </w:rPr>
            </w:pPr>
            <w:r>
              <w:rPr>
                <w:spacing w:val="-3"/>
                <w:lang w:eastAsia="en-US"/>
              </w:rPr>
              <w:t>б) кольцо</w:t>
            </w:r>
          </w:p>
          <w:p>
            <w:pPr>
              <w:pStyle w:val="8"/>
              <w:spacing w:after="0"/>
              <w:jc w:val="both"/>
              <w:rPr>
                <w:spacing w:val="-3"/>
                <w:lang w:eastAsia="en-US"/>
              </w:rPr>
            </w:pPr>
            <w:r>
              <w:rPr>
                <w:spacing w:val="-3"/>
                <w:lang w:eastAsia="en-US"/>
              </w:rPr>
              <w:t>в) звезда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trPr>
        <w:tc>
          <w:tcPr>
            <w:tcW w:w="9781" w:type="dxa"/>
            <w:gridSpan w:val="4"/>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b/>
                <w:i/>
                <w:lang w:eastAsia="en-US"/>
              </w:rPr>
              <w:t>Блок 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trPr>
        <w:tc>
          <w:tcPr>
            <w:tcW w:w="9781" w:type="dxa"/>
            <w:gridSpan w:val="4"/>
            <w:tcBorders>
              <w:top w:val="single" w:color="auto" w:sz="4" w:space="0"/>
              <w:left w:val="single" w:color="auto" w:sz="4" w:space="0"/>
              <w:bottom w:val="single" w:color="auto" w:sz="4" w:space="0"/>
              <w:right w:val="single" w:color="auto" w:sz="4" w:space="0"/>
            </w:tcBorders>
          </w:tcPr>
          <w:p>
            <w:pPr>
              <w:pStyle w:val="8"/>
              <w:spacing w:after="0"/>
              <w:jc w:val="both"/>
              <w:rPr>
                <w:spacing w:val="-3"/>
                <w:lang w:eastAsia="en-US"/>
              </w:rPr>
            </w:pPr>
            <w:r>
              <w:rPr>
                <w:b/>
                <w:i/>
                <w:lang w:eastAsia="en-US"/>
              </w:rPr>
              <w:t>Инструкция по выполнению заданий № 23: решите задачу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567" w:type="dxa"/>
            <w:tcBorders>
              <w:top w:val="single" w:color="auto" w:sz="4" w:space="0"/>
              <w:left w:val="single" w:color="auto" w:sz="4" w:space="0"/>
              <w:bottom w:val="single" w:color="auto" w:sz="4" w:space="0"/>
              <w:right w:val="single" w:color="auto" w:sz="4" w:space="0"/>
            </w:tcBorders>
          </w:tcPr>
          <w:p>
            <w:pPr>
              <w:spacing w:after="0" w:line="240" w:lineRule="auto"/>
              <w:jc w:val="both"/>
              <w:rPr>
                <w:sz w:val="24"/>
                <w:szCs w:val="24"/>
              </w:rPr>
            </w:pPr>
            <w:r>
              <w:rPr>
                <w:sz w:val="24"/>
                <w:szCs w:val="24"/>
              </w:rPr>
              <w:t>23</w:t>
            </w:r>
          </w:p>
        </w:tc>
        <w:tc>
          <w:tcPr>
            <w:tcW w:w="6813" w:type="dxa"/>
            <w:tcBorders>
              <w:top w:val="single" w:color="auto" w:sz="4" w:space="0"/>
              <w:left w:val="single" w:color="auto" w:sz="4" w:space="0"/>
              <w:bottom w:val="single" w:color="auto" w:sz="4" w:space="0"/>
              <w:right w:val="single" w:color="auto" w:sz="4" w:space="0"/>
            </w:tcBorders>
          </w:tcPr>
          <w:p>
            <w:pPr>
              <w:spacing w:after="0" w:line="240" w:lineRule="auto"/>
              <w:rPr>
                <w:color w:val="000000"/>
                <w:sz w:val="24"/>
                <w:szCs w:val="24"/>
              </w:rPr>
            </w:pPr>
            <w:r>
              <w:rPr>
                <w:color w:val="000000"/>
                <w:sz w:val="24"/>
                <w:szCs w:val="24"/>
              </w:rPr>
              <w:t xml:space="preserve">Запишите блок-схему на языке </w:t>
            </w:r>
            <w:r>
              <w:rPr>
                <w:color w:val="000000"/>
                <w:sz w:val="24"/>
                <w:szCs w:val="24"/>
                <w:lang w:val="en-US"/>
              </w:rPr>
              <w:t>Pascal</w:t>
            </w:r>
            <w:r>
              <w:rPr>
                <w:color w:val="000000"/>
                <w:sz w:val="24"/>
                <w:szCs w:val="24"/>
              </w:rPr>
              <w:t>:</w:t>
            </w:r>
          </w:p>
          <w:p>
            <w:pPr>
              <w:shd w:val="clear" w:color="auto" w:fill="FFFFFF"/>
              <w:spacing w:after="0" w:line="240" w:lineRule="auto"/>
              <w:jc w:val="both"/>
              <w:rPr>
                <w:sz w:val="24"/>
                <w:szCs w:val="24"/>
              </w:rPr>
            </w:pPr>
            <w:r>
              <w:rPr>
                <w:sz w:val="24"/>
                <w:szCs w:val="24"/>
                <w:lang w:eastAsia="ru-RU"/>
              </w:rPr>
              <w:drawing>
                <wp:anchor distT="0" distB="0" distL="114300" distR="114300" simplePos="0" relativeHeight="251666432" behindDoc="0" locked="0" layoutInCell="1" allowOverlap="1">
                  <wp:simplePos x="0" y="0"/>
                  <wp:positionH relativeFrom="column">
                    <wp:posOffset>2503170</wp:posOffset>
                  </wp:positionH>
                  <wp:positionV relativeFrom="paragraph">
                    <wp:posOffset>-7620</wp:posOffset>
                  </wp:positionV>
                  <wp:extent cx="1720215" cy="1786255"/>
                  <wp:effectExtent l="0" t="0" r="0" b="4445"/>
                  <wp:wrapNone/>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2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720215" cy="1786255"/>
                          </a:xfrm>
                          <a:prstGeom prst="rect">
                            <a:avLst/>
                          </a:prstGeom>
                          <a:noFill/>
                        </pic:spPr>
                      </pic:pic>
                    </a:graphicData>
                  </a:graphic>
                </wp:anchor>
              </w:drawing>
            </w:r>
            <w:r>
              <w:rPr>
                <w:sz w:val="24"/>
                <w:szCs w:val="24"/>
              </w:rPr>
              <w:t xml:space="preserve">Дан радиус круга. </w:t>
            </w:r>
          </w:p>
          <w:p>
            <w:pPr>
              <w:shd w:val="clear" w:color="auto" w:fill="FFFFFF"/>
              <w:spacing w:after="0" w:line="240" w:lineRule="auto"/>
              <w:jc w:val="both"/>
              <w:rPr>
                <w:sz w:val="24"/>
                <w:szCs w:val="24"/>
              </w:rPr>
            </w:pPr>
            <w:r>
              <w:rPr>
                <w:sz w:val="24"/>
                <w:szCs w:val="24"/>
              </w:rPr>
              <w:t>Найти длину его окружности.</w:t>
            </w:r>
          </w:p>
          <w:p>
            <w:pPr>
              <w:shd w:val="clear" w:color="auto" w:fill="FFFFFF"/>
              <w:spacing w:after="0" w:line="240" w:lineRule="auto"/>
              <w:jc w:val="both"/>
              <w:rPr>
                <w:sz w:val="24"/>
                <w:szCs w:val="24"/>
              </w:rPr>
            </w:pPr>
            <w:r>
              <w:rPr>
                <w:sz w:val="24"/>
                <w:szCs w:val="24"/>
              </w:rPr>
              <w:object>
                <v:shape id="_x0000_i1031" o:spt="75" type="#_x0000_t75" style="height:246.65pt;width:237.45pt;" o:ole="t" filled="f" o:preferrelative="t" stroked="f" coordsize="21600,21600">
                  <v:path/>
                  <v:fill on="f" focussize="0,0"/>
                  <v:stroke on="f" joinstyle="miter"/>
                  <v:imagedata r:id="rId24" o:title=""/>
                  <o:lock v:ext="edit" aspectratio="t"/>
                  <w10:wrap type="none"/>
                  <w10:anchorlock/>
                </v:shape>
                <o:OLEObject Type="Embed" ProgID="PBrush" ShapeID="_x0000_i1031" DrawAspect="Content" ObjectID="_1468075732" r:id="rId25">
                  <o:LockedField>false</o:LockedField>
                </o:OLEObject>
              </w:object>
            </w:r>
          </w:p>
          <w:p>
            <w:pPr>
              <w:shd w:val="clear" w:color="auto" w:fill="FFFFFF"/>
              <w:spacing w:after="0" w:line="240" w:lineRule="auto"/>
              <w:jc w:val="both"/>
              <w:rPr>
                <w:sz w:val="24"/>
                <w:szCs w:val="24"/>
              </w:rPr>
            </w:pPr>
          </w:p>
          <w:p>
            <w:pPr>
              <w:shd w:val="clear" w:color="auto" w:fill="FFFFFF"/>
              <w:spacing w:after="0" w:line="240" w:lineRule="auto"/>
              <w:jc w:val="both"/>
              <w:rPr>
                <w:sz w:val="24"/>
                <w:szCs w:val="24"/>
              </w:rPr>
            </w:pPr>
          </w:p>
          <w:p>
            <w:pPr>
              <w:shd w:val="clear" w:color="auto" w:fill="FFFFFF"/>
              <w:spacing w:after="0" w:line="240" w:lineRule="auto"/>
              <w:jc w:val="both"/>
              <w:rPr>
                <w:sz w:val="24"/>
                <w:szCs w:val="24"/>
              </w:rPr>
            </w:pPr>
          </w:p>
          <w:p>
            <w:pPr>
              <w:shd w:val="clear" w:color="auto" w:fill="FFFFFF"/>
              <w:spacing w:after="0" w:line="240" w:lineRule="auto"/>
              <w:jc w:val="both"/>
              <w:rPr>
                <w:sz w:val="24"/>
                <w:szCs w:val="24"/>
              </w:rPr>
            </w:pPr>
            <w:r>
              <w:rPr>
                <w:sz w:val="24"/>
                <w:szCs w:val="24"/>
              </w:rPr>
              <w:object>
                <v:shape id="_x0000_i1032" o:spt="75" type="#_x0000_t75" style="height:246.65pt;width:237.45pt;" o:ole="t" filled="f" o:preferrelative="t" stroked="f" coordsize="21600,21600">
                  <v:path/>
                  <v:fill on="f" focussize="0,0"/>
                  <v:stroke on="f" joinstyle="miter"/>
                  <v:imagedata r:id="rId24" o:title=""/>
                  <o:lock v:ext="edit" aspectratio="t"/>
                  <w10:wrap type="none"/>
                  <w10:anchorlock/>
                </v:shape>
                <o:OLEObject Type="Embed" ProgID="PBrush" ShapeID="_x0000_i1032" DrawAspect="Content" ObjectID="_1468075733" r:id="rId26">
                  <o:LockedField>false</o:LockedField>
                </o:OLEObject>
              </w:object>
            </w:r>
          </w:p>
          <w:p>
            <w:pPr>
              <w:spacing w:after="0" w:line="240" w:lineRule="auto"/>
              <w:jc w:val="both"/>
              <w:rPr>
                <w:spacing w:val="-3"/>
                <w:sz w:val="24"/>
                <w:szCs w:val="24"/>
              </w:rPr>
            </w:pPr>
          </w:p>
        </w:tc>
        <w:tc>
          <w:tcPr>
            <w:tcW w:w="2401" w:type="dxa"/>
            <w:gridSpan w:val="2"/>
            <w:tcBorders>
              <w:top w:val="single" w:color="auto" w:sz="4" w:space="0"/>
              <w:left w:val="single" w:color="auto" w:sz="4" w:space="0"/>
              <w:bottom w:val="single" w:color="auto" w:sz="4" w:space="0"/>
              <w:right w:val="single" w:color="auto" w:sz="4" w:space="0"/>
            </w:tcBorders>
          </w:tcPr>
          <w:p>
            <w:pPr>
              <w:autoSpaceDE w:val="0"/>
              <w:autoSpaceDN w:val="0"/>
              <w:adjustRightInd w:val="0"/>
              <w:spacing w:after="0" w:line="240" w:lineRule="auto"/>
              <w:rPr>
                <w:color w:val="000000"/>
                <w:sz w:val="24"/>
                <w:szCs w:val="24"/>
                <w:lang w:val="en-US"/>
              </w:rPr>
            </w:pPr>
            <w:r>
              <w:rPr>
                <w:b/>
                <w:bCs/>
                <w:color w:val="000000"/>
                <w:sz w:val="24"/>
                <w:szCs w:val="24"/>
                <w:lang w:val="en-US"/>
              </w:rPr>
              <w:t xml:space="preserve">program </w:t>
            </w:r>
            <w:r>
              <w:rPr>
                <w:color w:val="000000"/>
                <w:sz w:val="24"/>
                <w:szCs w:val="24"/>
                <w:lang w:val="en-US"/>
              </w:rPr>
              <w:t>D1;</w:t>
            </w:r>
          </w:p>
          <w:p>
            <w:pPr>
              <w:autoSpaceDE w:val="0"/>
              <w:autoSpaceDN w:val="0"/>
              <w:adjustRightInd w:val="0"/>
              <w:spacing w:after="0" w:line="240" w:lineRule="auto"/>
              <w:rPr>
                <w:color w:val="000000"/>
                <w:sz w:val="24"/>
                <w:szCs w:val="24"/>
                <w:lang w:val="en-US"/>
              </w:rPr>
            </w:pPr>
            <w:r>
              <w:rPr>
                <w:b/>
                <w:bCs/>
                <w:color w:val="000000"/>
                <w:sz w:val="24"/>
                <w:szCs w:val="24"/>
                <w:lang w:val="en-US"/>
              </w:rPr>
              <w:t xml:space="preserve">const </w:t>
            </w:r>
            <w:r>
              <w:rPr>
                <w:color w:val="000000"/>
                <w:sz w:val="24"/>
                <w:szCs w:val="24"/>
                <w:lang w:val="en-US"/>
              </w:rPr>
              <w:t>Pi=</w:t>
            </w:r>
            <w:r>
              <w:rPr>
                <w:color w:val="006400"/>
                <w:sz w:val="24"/>
                <w:szCs w:val="24"/>
                <w:lang w:val="en-US"/>
              </w:rPr>
              <w:t>3.1415926</w:t>
            </w:r>
            <w:r>
              <w:rPr>
                <w:color w:val="000000"/>
                <w:sz w:val="24"/>
                <w:szCs w:val="24"/>
                <w:lang w:val="en-US"/>
              </w:rPr>
              <w:t>;</w:t>
            </w:r>
          </w:p>
          <w:p>
            <w:pPr>
              <w:autoSpaceDE w:val="0"/>
              <w:autoSpaceDN w:val="0"/>
              <w:adjustRightInd w:val="0"/>
              <w:spacing w:after="0" w:line="240" w:lineRule="auto"/>
              <w:rPr>
                <w:color w:val="000000"/>
                <w:sz w:val="24"/>
                <w:szCs w:val="24"/>
                <w:lang w:val="en-US"/>
              </w:rPr>
            </w:pPr>
            <w:r>
              <w:rPr>
                <w:b/>
                <w:bCs/>
                <w:color w:val="000000"/>
                <w:sz w:val="24"/>
                <w:szCs w:val="24"/>
                <w:lang w:val="en-US"/>
              </w:rPr>
              <w:t xml:space="preserve">var </w:t>
            </w:r>
            <w:r>
              <w:rPr>
                <w:color w:val="000000"/>
                <w:sz w:val="24"/>
                <w:szCs w:val="24"/>
                <w:lang w:val="en-US"/>
              </w:rPr>
              <w:t>R,C:</w:t>
            </w:r>
            <w:r>
              <w:rPr>
                <w:color w:val="0000FF"/>
                <w:sz w:val="24"/>
                <w:szCs w:val="24"/>
                <w:lang w:val="en-US"/>
              </w:rPr>
              <w:t>real</w:t>
            </w:r>
            <w:r>
              <w:rPr>
                <w:color w:val="000000"/>
                <w:sz w:val="24"/>
                <w:szCs w:val="24"/>
                <w:lang w:val="en-US"/>
              </w:rPr>
              <w:t>;</w:t>
            </w:r>
          </w:p>
          <w:p>
            <w:pPr>
              <w:autoSpaceDE w:val="0"/>
              <w:autoSpaceDN w:val="0"/>
              <w:adjustRightInd w:val="0"/>
              <w:spacing w:after="0" w:line="240" w:lineRule="auto"/>
              <w:rPr>
                <w:b/>
                <w:bCs/>
                <w:color w:val="000000"/>
                <w:sz w:val="24"/>
                <w:szCs w:val="24"/>
                <w:lang w:val="en-US"/>
              </w:rPr>
            </w:pPr>
            <w:r>
              <w:rPr>
                <w:b/>
                <w:bCs/>
                <w:color w:val="000000"/>
                <w:sz w:val="24"/>
                <w:szCs w:val="24"/>
                <w:lang w:val="en-US"/>
              </w:rPr>
              <w:t>begin</w:t>
            </w:r>
          </w:p>
          <w:p>
            <w:pPr>
              <w:autoSpaceDE w:val="0"/>
              <w:autoSpaceDN w:val="0"/>
              <w:adjustRightInd w:val="0"/>
              <w:spacing w:after="0" w:line="240" w:lineRule="auto"/>
              <w:rPr>
                <w:color w:val="000000"/>
                <w:sz w:val="24"/>
                <w:szCs w:val="24"/>
                <w:lang w:val="en-US"/>
              </w:rPr>
            </w:pPr>
            <w:r>
              <w:rPr>
                <w:color w:val="000000"/>
                <w:sz w:val="24"/>
                <w:szCs w:val="24"/>
                <w:lang w:val="en-US"/>
              </w:rPr>
              <w:t>write(</w:t>
            </w:r>
            <w:r>
              <w:rPr>
                <w:color w:val="0000FF"/>
                <w:sz w:val="24"/>
                <w:szCs w:val="24"/>
                <w:lang w:val="en-US"/>
              </w:rPr>
              <w:t>'</w:t>
            </w:r>
            <w:r>
              <w:rPr>
                <w:color w:val="0000FF"/>
                <w:sz w:val="24"/>
                <w:szCs w:val="24"/>
              </w:rPr>
              <w:t>введитерадиусокружности</w:t>
            </w:r>
            <w:r>
              <w:rPr>
                <w:color w:val="0000FF"/>
                <w:sz w:val="24"/>
                <w:szCs w:val="24"/>
                <w:lang w:val="en-US"/>
              </w:rPr>
              <w:t>'</w:t>
            </w:r>
            <w:r>
              <w:rPr>
                <w:color w:val="000000"/>
                <w:sz w:val="24"/>
                <w:szCs w:val="24"/>
                <w:lang w:val="en-US"/>
              </w:rPr>
              <w:t>);</w:t>
            </w:r>
          </w:p>
          <w:p>
            <w:pPr>
              <w:autoSpaceDE w:val="0"/>
              <w:autoSpaceDN w:val="0"/>
              <w:adjustRightInd w:val="0"/>
              <w:spacing w:after="0" w:line="240" w:lineRule="auto"/>
              <w:rPr>
                <w:color w:val="000000"/>
                <w:sz w:val="24"/>
                <w:szCs w:val="24"/>
                <w:lang w:val="en-US"/>
              </w:rPr>
            </w:pPr>
            <w:r>
              <w:rPr>
                <w:color w:val="000000"/>
                <w:sz w:val="24"/>
                <w:szCs w:val="24"/>
                <w:lang w:val="en-US"/>
              </w:rPr>
              <w:t>readln(R);</w:t>
            </w:r>
          </w:p>
          <w:p>
            <w:pPr>
              <w:autoSpaceDE w:val="0"/>
              <w:autoSpaceDN w:val="0"/>
              <w:adjustRightInd w:val="0"/>
              <w:spacing w:after="0" w:line="240" w:lineRule="auto"/>
              <w:rPr>
                <w:color w:val="000000"/>
                <w:sz w:val="24"/>
                <w:szCs w:val="24"/>
              </w:rPr>
            </w:pPr>
            <w:r>
              <w:rPr>
                <w:color w:val="000000"/>
                <w:sz w:val="24"/>
                <w:szCs w:val="24"/>
                <w:lang w:val="en-US"/>
              </w:rPr>
              <w:t>C</w:t>
            </w:r>
            <w:r>
              <w:rPr>
                <w:color w:val="000000"/>
                <w:sz w:val="24"/>
                <w:szCs w:val="24"/>
              </w:rPr>
              <w:t>:=</w:t>
            </w:r>
            <w:r>
              <w:rPr>
                <w:color w:val="006400"/>
                <w:sz w:val="24"/>
                <w:szCs w:val="24"/>
              </w:rPr>
              <w:t>2</w:t>
            </w:r>
            <w:r>
              <w:rPr>
                <w:color w:val="000000"/>
                <w:sz w:val="24"/>
                <w:szCs w:val="24"/>
              </w:rPr>
              <w:t>*</w:t>
            </w:r>
            <w:r>
              <w:rPr>
                <w:color w:val="000000"/>
                <w:sz w:val="24"/>
                <w:szCs w:val="24"/>
                <w:lang w:val="en-US"/>
              </w:rPr>
              <w:t>Pi</w:t>
            </w:r>
            <w:r>
              <w:rPr>
                <w:color w:val="000000"/>
                <w:sz w:val="24"/>
                <w:szCs w:val="24"/>
              </w:rPr>
              <w:t>*</w:t>
            </w:r>
            <w:r>
              <w:rPr>
                <w:color w:val="000000"/>
                <w:sz w:val="24"/>
                <w:szCs w:val="24"/>
                <w:lang w:val="en-US"/>
              </w:rPr>
              <w:t>R</w:t>
            </w:r>
            <w:r>
              <w:rPr>
                <w:color w:val="000000"/>
                <w:sz w:val="24"/>
                <w:szCs w:val="24"/>
              </w:rPr>
              <w:t>;</w:t>
            </w:r>
          </w:p>
          <w:p>
            <w:pPr>
              <w:autoSpaceDE w:val="0"/>
              <w:autoSpaceDN w:val="0"/>
              <w:adjustRightInd w:val="0"/>
              <w:spacing w:after="0" w:line="240" w:lineRule="auto"/>
              <w:rPr>
                <w:color w:val="000000"/>
                <w:sz w:val="24"/>
                <w:szCs w:val="24"/>
              </w:rPr>
            </w:pPr>
            <w:r>
              <w:rPr>
                <w:color w:val="000000"/>
                <w:sz w:val="24"/>
                <w:szCs w:val="24"/>
              </w:rPr>
              <w:t>writeln(</w:t>
            </w:r>
            <w:r>
              <w:rPr>
                <w:color w:val="0000FF"/>
                <w:sz w:val="24"/>
                <w:szCs w:val="24"/>
              </w:rPr>
              <w:t>'длина окружности='</w:t>
            </w:r>
            <w:r>
              <w:rPr>
                <w:color w:val="000000"/>
                <w:sz w:val="24"/>
                <w:szCs w:val="24"/>
              </w:rPr>
              <w:t>,C:</w:t>
            </w:r>
            <w:r>
              <w:rPr>
                <w:color w:val="006400"/>
                <w:sz w:val="24"/>
                <w:szCs w:val="24"/>
              </w:rPr>
              <w:t>6</w:t>
            </w:r>
            <w:r>
              <w:rPr>
                <w:color w:val="000000"/>
                <w:sz w:val="24"/>
                <w:szCs w:val="24"/>
              </w:rPr>
              <w:t>:</w:t>
            </w:r>
            <w:r>
              <w:rPr>
                <w:color w:val="006400"/>
                <w:sz w:val="24"/>
                <w:szCs w:val="24"/>
              </w:rPr>
              <w:t>2</w:t>
            </w:r>
            <w:r>
              <w:rPr>
                <w:color w:val="000000"/>
                <w:sz w:val="24"/>
                <w:szCs w:val="24"/>
              </w:rPr>
              <w:t>);</w:t>
            </w:r>
          </w:p>
          <w:p>
            <w:pPr>
              <w:pStyle w:val="8"/>
              <w:spacing w:after="0"/>
              <w:jc w:val="both"/>
              <w:rPr>
                <w:spacing w:val="-3"/>
                <w:lang w:eastAsia="en-US"/>
              </w:rPr>
            </w:pPr>
            <w:r>
              <w:rPr>
                <w:b/>
                <w:bCs/>
                <w:color w:val="000000"/>
                <w:lang w:eastAsia="en-US"/>
              </w:rPr>
              <w:t>end</w:t>
            </w:r>
            <w:r>
              <w:rPr>
                <w:color w:val="000000"/>
                <w:lang w:eastAsia="en-US"/>
              </w:rPr>
              <w:t>.</w:t>
            </w:r>
          </w:p>
        </w:tc>
      </w:tr>
    </w:tbl>
    <w:p>
      <w:pPr>
        <w:spacing w:after="0" w:line="240" w:lineRule="auto"/>
        <w:jc w:val="center"/>
        <w:rPr>
          <w:b/>
        </w:rPr>
      </w:pPr>
    </w:p>
    <w:p>
      <w:pPr>
        <w:spacing w:after="0" w:line="240" w:lineRule="auto"/>
        <w:jc w:val="center"/>
        <w:rPr>
          <w:b/>
        </w:rPr>
      </w:pPr>
      <w:r>
        <w:rPr>
          <w:b/>
        </w:rPr>
        <w:t>Тестовый контроль № 2 по разделам 3, 4, 5</w:t>
      </w:r>
    </w:p>
    <w:p>
      <w:pPr>
        <w:jc w:val="center"/>
        <w:rPr>
          <w:b/>
          <w:sz w:val="24"/>
          <w:szCs w:val="24"/>
        </w:rPr>
      </w:pPr>
      <w:r>
        <w:rPr>
          <w:b/>
          <w:sz w:val="24"/>
          <w:szCs w:val="24"/>
        </w:rPr>
        <w:t>Вариант 1</w:t>
      </w:r>
    </w:p>
    <w:p>
      <w:pPr>
        <w:numPr>
          <w:ilvl w:val="0"/>
          <w:numId w:val="3"/>
        </w:numPr>
        <w:spacing w:after="0" w:line="240" w:lineRule="auto"/>
        <w:rPr>
          <w:sz w:val="24"/>
          <w:szCs w:val="24"/>
        </w:rPr>
      </w:pPr>
      <w:r>
        <w:rPr>
          <w:sz w:val="24"/>
          <w:szCs w:val="24"/>
        </w:rPr>
        <w:t>Компьютеры одной организации, связанные каналами передачи информации для совместного использования общих ресурсов и периферийных устройств и находящиеся в одном здании, называют сетью:</w:t>
      </w:r>
    </w:p>
    <w:p>
      <w:pPr>
        <w:numPr>
          <w:ilvl w:val="0"/>
          <w:numId w:val="4"/>
        </w:numPr>
        <w:spacing w:after="0" w:line="240" w:lineRule="auto"/>
        <w:rPr>
          <w:sz w:val="24"/>
          <w:szCs w:val="24"/>
        </w:rPr>
      </w:pPr>
      <w:r>
        <w:rPr>
          <w:sz w:val="24"/>
          <w:szCs w:val="24"/>
        </w:rPr>
        <w:t>региональной</w:t>
      </w:r>
    </w:p>
    <w:p>
      <w:pPr>
        <w:numPr>
          <w:ilvl w:val="0"/>
          <w:numId w:val="4"/>
        </w:numPr>
        <w:spacing w:after="0" w:line="240" w:lineRule="auto"/>
        <w:rPr>
          <w:sz w:val="24"/>
          <w:szCs w:val="24"/>
        </w:rPr>
      </w:pPr>
      <w:r>
        <w:rPr>
          <w:sz w:val="24"/>
          <w:szCs w:val="24"/>
        </w:rPr>
        <w:t>территориальной</w:t>
      </w:r>
    </w:p>
    <w:p>
      <w:pPr>
        <w:numPr>
          <w:ilvl w:val="0"/>
          <w:numId w:val="4"/>
        </w:numPr>
        <w:spacing w:after="0" w:line="240" w:lineRule="auto"/>
        <w:rPr>
          <w:sz w:val="24"/>
          <w:szCs w:val="24"/>
        </w:rPr>
      </w:pPr>
      <w:r>
        <w:rPr>
          <w:sz w:val="24"/>
          <w:szCs w:val="24"/>
        </w:rPr>
        <w:t>локальной</w:t>
      </w:r>
    </w:p>
    <w:p>
      <w:pPr>
        <w:numPr>
          <w:ilvl w:val="0"/>
          <w:numId w:val="4"/>
        </w:numPr>
        <w:spacing w:after="0" w:line="240" w:lineRule="auto"/>
        <w:rPr>
          <w:sz w:val="24"/>
          <w:szCs w:val="24"/>
        </w:rPr>
      </w:pPr>
      <w:r>
        <w:rPr>
          <w:sz w:val="24"/>
          <w:szCs w:val="24"/>
        </w:rPr>
        <w:t>глобальной</w:t>
      </w:r>
    </w:p>
    <w:p>
      <w:pPr>
        <w:numPr>
          <w:ilvl w:val="0"/>
          <w:numId w:val="3"/>
        </w:numPr>
        <w:spacing w:after="0" w:line="240" w:lineRule="auto"/>
        <w:rPr>
          <w:sz w:val="24"/>
          <w:szCs w:val="24"/>
        </w:rPr>
      </w:pPr>
      <w:r>
        <w:rPr>
          <w:sz w:val="24"/>
          <w:szCs w:val="24"/>
        </w:rPr>
        <w:t>Компьютер, предоставляющий свои ресурсы другим компьютерам при совместной работе, называется:</w:t>
      </w:r>
    </w:p>
    <w:p>
      <w:pPr>
        <w:numPr>
          <w:ilvl w:val="0"/>
          <w:numId w:val="5"/>
        </w:numPr>
        <w:spacing w:after="0" w:line="240" w:lineRule="auto"/>
        <w:rPr>
          <w:sz w:val="24"/>
          <w:szCs w:val="24"/>
        </w:rPr>
      </w:pPr>
      <w:r>
        <w:rPr>
          <w:sz w:val="24"/>
          <w:szCs w:val="24"/>
        </w:rPr>
        <w:t>коммутатором</w:t>
      </w:r>
    </w:p>
    <w:p>
      <w:pPr>
        <w:numPr>
          <w:ilvl w:val="0"/>
          <w:numId w:val="5"/>
        </w:numPr>
        <w:spacing w:after="0" w:line="240" w:lineRule="auto"/>
        <w:rPr>
          <w:sz w:val="24"/>
          <w:szCs w:val="24"/>
        </w:rPr>
      </w:pPr>
      <w:r>
        <w:rPr>
          <w:sz w:val="24"/>
          <w:szCs w:val="24"/>
        </w:rPr>
        <w:t>сервером</w:t>
      </w:r>
    </w:p>
    <w:p>
      <w:pPr>
        <w:numPr>
          <w:ilvl w:val="0"/>
          <w:numId w:val="5"/>
        </w:numPr>
        <w:spacing w:after="0" w:line="240" w:lineRule="auto"/>
        <w:rPr>
          <w:sz w:val="24"/>
          <w:szCs w:val="24"/>
        </w:rPr>
      </w:pPr>
      <w:r>
        <w:rPr>
          <w:sz w:val="24"/>
          <w:szCs w:val="24"/>
        </w:rPr>
        <w:t>модемом</w:t>
      </w:r>
    </w:p>
    <w:p>
      <w:pPr>
        <w:numPr>
          <w:ilvl w:val="0"/>
          <w:numId w:val="5"/>
        </w:numPr>
        <w:spacing w:after="0" w:line="240" w:lineRule="auto"/>
        <w:rPr>
          <w:sz w:val="24"/>
          <w:szCs w:val="24"/>
        </w:rPr>
      </w:pPr>
      <w:r>
        <w:rPr>
          <w:sz w:val="24"/>
          <w:szCs w:val="24"/>
        </w:rPr>
        <w:t>адаптером</w:t>
      </w:r>
    </w:p>
    <w:p>
      <w:pPr>
        <w:numPr>
          <w:ilvl w:val="0"/>
          <w:numId w:val="3"/>
        </w:numPr>
        <w:spacing w:after="0" w:line="240" w:lineRule="auto"/>
        <w:rPr>
          <w:sz w:val="24"/>
          <w:szCs w:val="24"/>
        </w:rPr>
      </w:pPr>
      <w:r>
        <w:rPr>
          <w:sz w:val="24"/>
          <w:szCs w:val="24"/>
        </w:rPr>
        <w:t>Скорость передачи информации по локальной сети обычно находится в диапазоне:</w:t>
      </w:r>
    </w:p>
    <w:p>
      <w:pPr>
        <w:numPr>
          <w:ilvl w:val="0"/>
          <w:numId w:val="6"/>
        </w:numPr>
        <w:spacing w:after="0" w:line="240" w:lineRule="auto"/>
        <w:rPr>
          <w:sz w:val="24"/>
          <w:szCs w:val="24"/>
        </w:rPr>
      </w:pPr>
      <w:r>
        <w:rPr>
          <w:sz w:val="24"/>
          <w:szCs w:val="24"/>
        </w:rPr>
        <w:t>от 10 до 100 Мбит/с</w:t>
      </w:r>
    </w:p>
    <w:p>
      <w:pPr>
        <w:numPr>
          <w:ilvl w:val="0"/>
          <w:numId w:val="6"/>
        </w:numPr>
        <w:spacing w:after="0" w:line="240" w:lineRule="auto"/>
        <w:rPr>
          <w:sz w:val="24"/>
          <w:szCs w:val="24"/>
        </w:rPr>
      </w:pPr>
      <w:r>
        <w:rPr>
          <w:sz w:val="24"/>
          <w:szCs w:val="24"/>
        </w:rPr>
        <w:t>от 10 до 100 Кбит/с</w:t>
      </w:r>
    </w:p>
    <w:p>
      <w:pPr>
        <w:numPr>
          <w:ilvl w:val="0"/>
          <w:numId w:val="6"/>
        </w:numPr>
        <w:spacing w:after="0" w:line="240" w:lineRule="auto"/>
        <w:rPr>
          <w:sz w:val="24"/>
          <w:szCs w:val="24"/>
        </w:rPr>
      </w:pPr>
      <w:r>
        <w:rPr>
          <w:sz w:val="24"/>
          <w:szCs w:val="24"/>
        </w:rPr>
        <w:t>от 100 до 500 бит/с</w:t>
      </w:r>
    </w:p>
    <w:p>
      <w:pPr>
        <w:numPr>
          <w:ilvl w:val="0"/>
          <w:numId w:val="6"/>
        </w:numPr>
        <w:spacing w:after="0" w:line="240" w:lineRule="auto"/>
        <w:rPr>
          <w:sz w:val="24"/>
          <w:szCs w:val="24"/>
        </w:rPr>
      </w:pPr>
      <w:r>
        <w:rPr>
          <w:sz w:val="24"/>
          <w:szCs w:val="24"/>
        </w:rPr>
        <w:t>от 10 до 100 бит/с</w:t>
      </w:r>
    </w:p>
    <w:p>
      <w:pPr>
        <w:numPr>
          <w:ilvl w:val="0"/>
          <w:numId w:val="3"/>
        </w:numPr>
        <w:spacing w:after="0" w:line="240" w:lineRule="auto"/>
        <w:rPr>
          <w:sz w:val="24"/>
          <w:szCs w:val="24"/>
        </w:rPr>
      </w:pPr>
      <w:r>
        <w:rPr>
          <w:sz w:val="24"/>
          <w:szCs w:val="24"/>
        </w:rPr>
        <w:t>Сколько Кбайт будет передаваться за одну секунду по каналу с пропускной способностью 10 Мбит/с?</w:t>
      </w:r>
    </w:p>
    <w:p>
      <w:pPr>
        <w:numPr>
          <w:ilvl w:val="0"/>
          <w:numId w:val="7"/>
        </w:numPr>
        <w:spacing w:after="0" w:line="240" w:lineRule="auto"/>
        <w:rPr>
          <w:sz w:val="24"/>
          <w:szCs w:val="24"/>
        </w:rPr>
      </w:pPr>
      <w:r>
        <w:rPr>
          <w:sz w:val="24"/>
          <w:szCs w:val="24"/>
        </w:rPr>
        <w:t>1280</w:t>
      </w:r>
    </w:p>
    <w:p>
      <w:pPr>
        <w:numPr>
          <w:ilvl w:val="0"/>
          <w:numId w:val="7"/>
        </w:numPr>
        <w:spacing w:after="0" w:line="240" w:lineRule="auto"/>
        <w:rPr>
          <w:sz w:val="24"/>
          <w:szCs w:val="24"/>
        </w:rPr>
      </w:pPr>
      <w:r>
        <w:rPr>
          <w:sz w:val="24"/>
          <w:szCs w:val="24"/>
        </w:rPr>
        <w:t>10240</w:t>
      </w:r>
    </w:p>
    <w:p>
      <w:pPr>
        <w:numPr>
          <w:ilvl w:val="0"/>
          <w:numId w:val="7"/>
        </w:numPr>
        <w:spacing w:after="0" w:line="240" w:lineRule="auto"/>
        <w:rPr>
          <w:sz w:val="24"/>
          <w:szCs w:val="24"/>
        </w:rPr>
      </w:pPr>
      <w:r>
        <w:rPr>
          <w:sz w:val="24"/>
          <w:szCs w:val="24"/>
        </w:rPr>
        <w:t>160</w:t>
      </w:r>
    </w:p>
    <w:p>
      <w:pPr>
        <w:numPr>
          <w:ilvl w:val="0"/>
          <w:numId w:val="7"/>
        </w:numPr>
        <w:spacing w:after="0" w:line="240" w:lineRule="auto"/>
        <w:rPr>
          <w:sz w:val="24"/>
          <w:szCs w:val="24"/>
        </w:rPr>
      </w:pPr>
      <w:r>
        <w:rPr>
          <w:sz w:val="24"/>
          <w:szCs w:val="24"/>
        </w:rPr>
        <w:t>10000</w:t>
      </w:r>
    </w:p>
    <w:p>
      <w:pPr>
        <w:numPr>
          <w:ilvl w:val="0"/>
          <w:numId w:val="3"/>
        </w:numPr>
        <w:spacing w:after="0" w:line="240" w:lineRule="auto"/>
        <w:rPr>
          <w:sz w:val="24"/>
          <w:szCs w:val="24"/>
        </w:rPr>
      </w:pPr>
      <w:r>
        <w:rPr>
          <w:sz w:val="24"/>
          <w:szCs w:val="24"/>
        </w:rPr>
        <w:t>Сколько Мбайт будет передаваться за одну минуту по каналу с пропускной способностью 100 Мбит/с?</w:t>
      </w:r>
    </w:p>
    <w:p>
      <w:pPr>
        <w:numPr>
          <w:ilvl w:val="0"/>
          <w:numId w:val="8"/>
        </w:numPr>
        <w:spacing w:after="0" w:line="240" w:lineRule="auto"/>
        <w:rPr>
          <w:sz w:val="24"/>
          <w:szCs w:val="24"/>
        </w:rPr>
      </w:pPr>
      <w:r>
        <w:rPr>
          <w:sz w:val="24"/>
          <w:szCs w:val="24"/>
        </w:rPr>
        <w:t>750</w:t>
      </w:r>
    </w:p>
    <w:p>
      <w:pPr>
        <w:numPr>
          <w:ilvl w:val="0"/>
          <w:numId w:val="8"/>
        </w:numPr>
        <w:spacing w:after="0" w:line="240" w:lineRule="auto"/>
        <w:rPr>
          <w:sz w:val="24"/>
          <w:szCs w:val="24"/>
        </w:rPr>
      </w:pPr>
      <w:r>
        <w:rPr>
          <w:sz w:val="24"/>
          <w:szCs w:val="24"/>
        </w:rPr>
        <w:t>12,5</w:t>
      </w:r>
    </w:p>
    <w:p>
      <w:pPr>
        <w:numPr>
          <w:ilvl w:val="0"/>
          <w:numId w:val="8"/>
        </w:numPr>
        <w:spacing w:after="0" w:line="240" w:lineRule="auto"/>
        <w:rPr>
          <w:sz w:val="24"/>
          <w:szCs w:val="24"/>
        </w:rPr>
      </w:pPr>
      <w:r>
        <w:rPr>
          <w:sz w:val="24"/>
          <w:szCs w:val="24"/>
        </w:rPr>
        <w:t>6000</w:t>
      </w:r>
    </w:p>
    <w:p>
      <w:pPr>
        <w:numPr>
          <w:ilvl w:val="0"/>
          <w:numId w:val="8"/>
        </w:numPr>
        <w:spacing w:after="0" w:line="240" w:lineRule="auto"/>
        <w:rPr>
          <w:sz w:val="24"/>
          <w:szCs w:val="24"/>
        </w:rPr>
      </w:pPr>
      <w:r>
        <w:rPr>
          <w:sz w:val="24"/>
          <w:szCs w:val="24"/>
        </w:rPr>
        <w:t>600</w:t>
      </w:r>
    </w:p>
    <w:p>
      <w:pPr>
        <w:ind w:left="426"/>
        <w:rPr>
          <w:sz w:val="24"/>
          <w:szCs w:val="24"/>
        </w:rPr>
      </w:pPr>
      <w:r>
        <w:rPr>
          <w:sz w:val="24"/>
          <w:szCs w:val="24"/>
        </w:rPr>
        <w:t>6. Выберите домен верхнего уровня в Интернете, принадлежащий России:</w:t>
      </w:r>
    </w:p>
    <w:p>
      <w:pPr>
        <w:numPr>
          <w:ilvl w:val="0"/>
          <w:numId w:val="9"/>
        </w:numPr>
        <w:spacing w:after="0" w:line="240" w:lineRule="auto"/>
        <w:rPr>
          <w:sz w:val="24"/>
          <w:szCs w:val="24"/>
        </w:rPr>
      </w:pPr>
      <w:r>
        <w:rPr>
          <w:sz w:val="24"/>
          <w:szCs w:val="24"/>
          <w:lang w:val="en-US"/>
        </w:rPr>
        <w:t>ra</w:t>
      </w:r>
    </w:p>
    <w:p>
      <w:pPr>
        <w:numPr>
          <w:ilvl w:val="0"/>
          <w:numId w:val="9"/>
        </w:numPr>
        <w:spacing w:after="0" w:line="240" w:lineRule="auto"/>
        <w:rPr>
          <w:sz w:val="24"/>
          <w:szCs w:val="24"/>
        </w:rPr>
      </w:pPr>
      <w:r>
        <w:rPr>
          <w:sz w:val="24"/>
          <w:szCs w:val="24"/>
          <w:lang w:val="en-US"/>
        </w:rPr>
        <w:t>ro</w:t>
      </w:r>
    </w:p>
    <w:p>
      <w:pPr>
        <w:numPr>
          <w:ilvl w:val="0"/>
          <w:numId w:val="9"/>
        </w:numPr>
        <w:spacing w:after="0" w:line="240" w:lineRule="auto"/>
        <w:rPr>
          <w:sz w:val="24"/>
          <w:szCs w:val="24"/>
        </w:rPr>
      </w:pPr>
      <w:r>
        <w:rPr>
          <w:sz w:val="24"/>
          <w:szCs w:val="24"/>
          <w:lang w:val="en-US"/>
        </w:rPr>
        <w:t>rus</w:t>
      </w:r>
    </w:p>
    <w:p>
      <w:pPr>
        <w:numPr>
          <w:ilvl w:val="0"/>
          <w:numId w:val="9"/>
        </w:numPr>
        <w:spacing w:after="0" w:line="240" w:lineRule="auto"/>
        <w:rPr>
          <w:sz w:val="24"/>
          <w:szCs w:val="24"/>
        </w:rPr>
      </w:pPr>
      <w:r>
        <w:rPr>
          <w:sz w:val="24"/>
          <w:szCs w:val="24"/>
          <w:lang w:val="en-US"/>
        </w:rPr>
        <w:t>ru</w:t>
      </w:r>
    </w:p>
    <w:p>
      <w:pPr>
        <w:ind w:left="284"/>
        <w:rPr>
          <w:sz w:val="24"/>
          <w:szCs w:val="24"/>
        </w:rPr>
      </w:pPr>
      <w:r>
        <w:rPr>
          <w:sz w:val="24"/>
          <w:szCs w:val="24"/>
        </w:rPr>
        <w:t>7. Интернет – это:</w:t>
      </w:r>
    </w:p>
    <w:p>
      <w:pPr>
        <w:numPr>
          <w:ilvl w:val="0"/>
          <w:numId w:val="10"/>
        </w:numPr>
        <w:spacing w:after="0" w:line="240" w:lineRule="auto"/>
        <w:rPr>
          <w:sz w:val="24"/>
          <w:szCs w:val="24"/>
        </w:rPr>
      </w:pPr>
      <w:r>
        <w:rPr>
          <w:sz w:val="24"/>
          <w:szCs w:val="24"/>
        </w:rPr>
        <w:t>локальная сеть</w:t>
      </w:r>
    </w:p>
    <w:p>
      <w:pPr>
        <w:numPr>
          <w:ilvl w:val="0"/>
          <w:numId w:val="10"/>
        </w:numPr>
        <w:spacing w:after="0" w:line="240" w:lineRule="auto"/>
        <w:rPr>
          <w:sz w:val="24"/>
          <w:szCs w:val="24"/>
        </w:rPr>
      </w:pPr>
      <w:r>
        <w:rPr>
          <w:sz w:val="24"/>
          <w:szCs w:val="24"/>
        </w:rPr>
        <w:t>корпоративная сеть</w:t>
      </w:r>
    </w:p>
    <w:p>
      <w:pPr>
        <w:numPr>
          <w:ilvl w:val="0"/>
          <w:numId w:val="10"/>
        </w:numPr>
        <w:spacing w:after="0" w:line="240" w:lineRule="auto"/>
        <w:rPr>
          <w:sz w:val="24"/>
          <w:szCs w:val="24"/>
        </w:rPr>
      </w:pPr>
      <w:r>
        <w:rPr>
          <w:sz w:val="24"/>
          <w:szCs w:val="24"/>
        </w:rPr>
        <w:t>глобальная сеть</w:t>
      </w:r>
    </w:p>
    <w:p>
      <w:pPr>
        <w:numPr>
          <w:ilvl w:val="0"/>
          <w:numId w:val="10"/>
        </w:numPr>
        <w:spacing w:after="0" w:line="240" w:lineRule="auto"/>
        <w:rPr>
          <w:sz w:val="24"/>
          <w:szCs w:val="24"/>
        </w:rPr>
      </w:pPr>
      <w:r>
        <w:rPr>
          <w:sz w:val="24"/>
          <w:szCs w:val="24"/>
        </w:rPr>
        <w:t>региональная сеть</w:t>
      </w:r>
    </w:p>
    <w:p>
      <w:pPr>
        <w:ind w:left="284"/>
        <w:rPr>
          <w:sz w:val="24"/>
          <w:szCs w:val="24"/>
        </w:rPr>
      </w:pPr>
      <w:r>
        <w:rPr>
          <w:sz w:val="24"/>
          <w:szCs w:val="24"/>
        </w:rPr>
        <w:t xml:space="preserve">8. Задан адрес сервера Интернета: </w:t>
      </w:r>
      <w:r>
        <w:fldChar w:fldCharType="begin"/>
      </w:r>
      <w:r>
        <w:instrText xml:space="preserve"> HYPERLINK "http://www.mipkro.ru" </w:instrText>
      </w:r>
      <w:r>
        <w:fldChar w:fldCharType="separate"/>
      </w:r>
      <w:r>
        <w:rPr>
          <w:rStyle w:val="17"/>
          <w:sz w:val="24"/>
          <w:szCs w:val="24"/>
          <w:lang w:val="en-US"/>
        </w:rPr>
        <w:t>www</w:t>
      </w:r>
      <w:r>
        <w:rPr>
          <w:rStyle w:val="17"/>
          <w:sz w:val="24"/>
          <w:szCs w:val="24"/>
        </w:rPr>
        <w:t>.</w:t>
      </w:r>
      <w:r>
        <w:rPr>
          <w:rStyle w:val="17"/>
          <w:sz w:val="24"/>
          <w:szCs w:val="24"/>
          <w:lang w:val="en-US"/>
        </w:rPr>
        <w:t>mipkro</w:t>
      </w:r>
      <w:r>
        <w:rPr>
          <w:rStyle w:val="17"/>
          <w:sz w:val="24"/>
          <w:szCs w:val="24"/>
        </w:rPr>
        <w:t>.</w:t>
      </w:r>
      <w:r>
        <w:rPr>
          <w:rStyle w:val="17"/>
          <w:sz w:val="24"/>
          <w:szCs w:val="24"/>
          <w:lang w:val="en-US"/>
        </w:rPr>
        <w:t>ru</w:t>
      </w:r>
      <w:r>
        <w:rPr>
          <w:rStyle w:val="17"/>
          <w:sz w:val="24"/>
          <w:szCs w:val="24"/>
          <w:lang w:val="en-US"/>
        </w:rPr>
        <w:fldChar w:fldCharType="end"/>
      </w:r>
      <w:r>
        <w:rPr>
          <w:sz w:val="24"/>
          <w:szCs w:val="24"/>
        </w:rPr>
        <w:t>. Каково имя домена верхнего уровня?</w:t>
      </w:r>
    </w:p>
    <w:p>
      <w:pPr>
        <w:numPr>
          <w:ilvl w:val="0"/>
          <w:numId w:val="11"/>
        </w:numPr>
        <w:spacing w:after="0" w:line="240" w:lineRule="auto"/>
        <w:rPr>
          <w:sz w:val="24"/>
          <w:szCs w:val="24"/>
        </w:rPr>
      </w:pPr>
      <w:r>
        <w:rPr>
          <w:sz w:val="24"/>
          <w:szCs w:val="24"/>
          <w:lang w:val="en-US"/>
        </w:rPr>
        <w:t>www</w:t>
      </w:r>
      <w:r>
        <w:rPr>
          <w:sz w:val="24"/>
          <w:szCs w:val="24"/>
        </w:rPr>
        <w:t>.</w:t>
      </w:r>
      <w:r>
        <w:rPr>
          <w:sz w:val="24"/>
          <w:szCs w:val="24"/>
          <w:lang w:val="en-US"/>
        </w:rPr>
        <w:t>mipkro</w:t>
      </w:r>
      <w:r>
        <w:rPr>
          <w:sz w:val="24"/>
          <w:szCs w:val="24"/>
        </w:rPr>
        <w:t>.</w:t>
      </w:r>
      <w:r>
        <w:rPr>
          <w:sz w:val="24"/>
          <w:szCs w:val="24"/>
          <w:lang w:val="en-US"/>
        </w:rPr>
        <w:t>ru</w:t>
      </w:r>
    </w:p>
    <w:p>
      <w:pPr>
        <w:numPr>
          <w:ilvl w:val="0"/>
          <w:numId w:val="11"/>
        </w:numPr>
        <w:spacing w:after="0" w:line="240" w:lineRule="auto"/>
        <w:rPr>
          <w:sz w:val="24"/>
          <w:szCs w:val="24"/>
        </w:rPr>
      </w:pPr>
      <w:r>
        <w:rPr>
          <w:sz w:val="24"/>
          <w:szCs w:val="24"/>
          <w:lang w:val="en-US"/>
        </w:rPr>
        <w:t>mipkro</w:t>
      </w:r>
      <w:r>
        <w:rPr>
          <w:sz w:val="24"/>
          <w:szCs w:val="24"/>
        </w:rPr>
        <w:t>.</w:t>
      </w:r>
      <w:r>
        <w:rPr>
          <w:sz w:val="24"/>
          <w:szCs w:val="24"/>
          <w:lang w:val="en-US"/>
        </w:rPr>
        <w:t>ru</w:t>
      </w:r>
    </w:p>
    <w:p>
      <w:pPr>
        <w:numPr>
          <w:ilvl w:val="0"/>
          <w:numId w:val="11"/>
        </w:numPr>
        <w:spacing w:after="0" w:line="240" w:lineRule="auto"/>
        <w:rPr>
          <w:sz w:val="24"/>
          <w:szCs w:val="24"/>
        </w:rPr>
      </w:pPr>
      <w:r>
        <w:rPr>
          <w:sz w:val="24"/>
          <w:szCs w:val="24"/>
          <w:lang w:val="en-US"/>
        </w:rPr>
        <w:t>ru</w:t>
      </w:r>
    </w:p>
    <w:p>
      <w:pPr>
        <w:numPr>
          <w:ilvl w:val="0"/>
          <w:numId w:val="11"/>
        </w:numPr>
        <w:spacing w:after="0" w:line="240" w:lineRule="auto"/>
        <w:rPr>
          <w:sz w:val="24"/>
          <w:szCs w:val="24"/>
        </w:rPr>
      </w:pPr>
      <w:r>
        <w:rPr>
          <w:sz w:val="24"/>
          <w:szCs w:val="24"/>
          <w:lang w:val="en-US"/>
        </w:rPr>
        <w:t>www</w:t>
      </w:r>
    </w:p>
    <w:p>
      <w:pPr>
        <w:ind w:left="284"/>
        <w:rPr>
          <w:sz w:val="24"/>
          <w:szCs w:val="24"/>
        </w:rPr>
      </w:pPr>
      <w:r>
        <w:rPr>
          <w:sz w:val="24"/>
          <w:szCs w:val="24"/>
        </w:rPr>
        <w:t>9. Для работы в сети через телефонный канал связи к компьютеру подключают:</w:t>
      </w:r>
    </w:p>
    <w:p>
      <w:pPr>
        <w:numPr>
          <w:ilvl w:val="0"/>
          <w:numId w:val="12"/>
        </w:numPr>
        <w:spacing w:after="0" w:line="240" w:lineRule="auto"/>
        <w:rPr>
          <w:sz w:val="24"/>
          <w:szCs w:val="24"/>
        </w:rPr>
      </w:pPr>
      <w:r>
        <w:rPr>
          <w:sz w:val="24"/>
          <w:szCs w:val="24"/>
        </w:rPr>
        <w:t>адаптер</w:t>
      </w:r>
    </w:p>
    <w:p>
      <w:pPr>
        <w:numPr>
          <w:ilvl w:val="0"/>
          <w:numId w:val="12"/>
        </w:numPr>
        <w:spacing w:after="0" w:line="240" w:lineRule="auto"/>
        <w:rPr>
          <w:sz w:val="24"/>
          <w:szCs w:val="24"/>
        </w:rPr>
      </w:pPr>
      <w:r>
        <w:rPr>
          <w:sz w:val="24"/>
          <w:szCs w:val="24"/>
        </w:rPr>
        <w:t>сервер</w:t>
      </w:r>
    </w:p>
    <w:p>
      <w:pPr>
        <w:numPr>
          <w:ilvl w:val="0"/>
          <w:numId w:val="12"/>
        </w:numPr>
        <w:spacing w:after="0" w:line="240" w:lineRule="auto"/>
        <w:rPr>
          <w:sz w:val="24"/>
          <w:szCs w:val="24"/>
        </w:rPr>
      </w:pPr>
      <w:r>
        <w:rPr>
          <w:sz w:val="24"/>
          <w:szCs w:val="24"/>
        </w:rPr>
        <w:t>модем</w:t>
      </w:r>
    </w:p>
    <w:p>
      <w:pPr>
        <w:numPr>
          <w:ilvl w:val="0"/>
          <w:numId w:val="12"/>
        </w:numPr>
        <w:spacing w:after="0" w:line="240" w:lineRule="auto"/>
        <w:rPr>
          <w:sz w:val="24"/>
          <w:szCs w:val="24"/>
        </w:rPr>
      </w:pPr>
      <w:r>
        <w:rPr>
          <w:sz w:val="24"/>
          <w:szCs w:val="24"/>
        </w:rPr>
        <w:t>коммутатор</w:t>
      </w:r>
    </w:p>
    <w:p>
      <w:pPr>
        <w:ind w:left="284"/>
        <w:rPr>
          <w:sz w:val="24"/>
          <w:szCs w:val="24"/>
        </w:rPr>
      </w:pPr>
      <w:r>
        <w:rPr>
          <w:sz w:val="24"/>
          <w:szCs w:val="24"/>
        </w:rPr>
        <w:t>10. Модем – это …, согласующее работу … и телефонной сети. Вместо каждого многоточия вставьте соответствующие слова:</w:t>
      </w:r>
    </w:p>
    <w:p>
      <w:pPr>
        <w:numPr>
          <w:ilvl w:val="0"/>
          <w:numId w:val="13"/>
        </w:numPr>
        <w:spacing w:after="0" w:line="240" w:lineRule="auto"/>
        <w:rPr>
          <w:sz w:val="24"/>
          <w:szCs w:val="24"/>
        </w:rPr>
      </w:pPr>
      <w:r>
        <w:rPr>
          <w:sz w:val="24"/>
          <w:szCs w:val="24"/>
        </w:rPr>
        <w:t>устройство; программы</w:t>
      </w:r>
    </w:p>
    <w:p>
      <w:pPr>
        <w:numPr>
          <w:ilvl w:val="0"/>
          <w:numId w:val="13"/>
        </w:numPr>
        <w:spacing w:after="0" w:line="240" w:lineRule="auto"/>
        <w:rPr>
          <w:sz w:val="24"/>
          <w:szCs w:val="24"/>
        </w:rPr>
      </w:pPr>
      <w:r>
        <w:rPr>
          <w:sz w:val="24"/>
          <w:szCs w:val="24"/>
        </w:rPr>
        <w:t>программа; компьютера</w:t>
      </w:r>
    </w:p>
    <w:p>
      <w:pPr>
        <w:numPr>
          <w:ilvl w:val="0"/>
          <w:numId w:val="13"/>
        </w:numPr>
        <w:spacing w:after="0" w:line="240" w:lineRule="auto"/>
        <w:rPr>
          <w:sz w:val="24"/>
          <w:szCs w:val="24"/>
        </w:rPr>
      </w:pPr>
      <w:r>
        <w:rPr>
          <w:sz w:val="24"/>
          <w:szCs w:val="24"/>
        </w:rPr>
        <w:t>программное обеспечение; компьютера</w:t>
      </w:r>
    </w:p>
    <w:p>
      <w:pPr>
        <w:numPr>
          <w:ilvl w:val="0"/>
          <w:numId w:val="13"/>
        </w:numPr>
        <w:spacing w:after="0" w:line="240" w:lineRule="auto"/>
        <w:rPr>
          <w:sz w:val="24"/>
          <w:szCs w:val="24"/>
        </w:rPr>
      </w:pPr>
      <w:r>
        <w:rPr>
          <w:sz w:val="24"/>
          <w:szCs w:val="24"/>
        </w:rPr>
        <w:t>устройство; дисковода</w:t>
      </w:r>
    </w:p>
    <w:p>
      <w:pPr>
        <w:numPr>
          <w:ilvl w:val="0"/>
          <w:numId w:val="13"/>
        </w:numPr>
        <w:spacing w:after="0" w:line="240" w:lineRule="auto"/>
        <w:rPr>
          <w:sz w:val="24"/>
          <w:szCs w:val="24"/>
        </w:rPr>
      </w:pPr>
      <w:r>
        <w:rPr>
          <w:sz w:val="24"/>
          <w:szCs w:val="24"/>
        </w:rPr>
        <w:t>устройство; компьютера</w:t>
      </w:r>
    </w:p>
    <w:p>
      <w:pPr>
        <w:ind w:left="284"/>
        <w:rPr>
          <w:sz w:val="24"/>
          <w:szCs w:val="24"/>
        </w:rPr>
      </w:pPr>
      <w:r>
        <w:rPr>
          <w:sz w:val="24"/>
          <w:szCs w:val="24"/>
        </w:rPr>
        <w:t>11. Чтобы соединить два компьютера по телефонным линиям, необходимо иметь:</w:t>
      </w:r>
    </w:p>
    <w:p>
      <w:pPr>
        <w:numPr>
          <w:ilvl w:val="0"/>
          <w:numId w:val="14"/>
        </w:numPr>
        <w:spacing w:after="0" w:line="240" w:lineRule="auto"/>
        <w:rPr>
          <w:sz w:val="24"/>
          <w:szCs w:val="24"/>
        </w:rPr>
      </w:pPr>
      <w:r>
        <w:rPr>
          <w:sz w:val="24"/>
          <w:szCs w:val="24"/>
        </w:rPr>
        <w:t>модем на одном из компьютеров</w:t>
      </w:r>
    </w:p>
    <w:p>
      <w:pPr>
        <w:numPr>
          <w:ilvl w:val="0"/>
          <w:numId w:val="14"/>
        </w:numPr>
        <w:spacing w:after="0" w:line="240" w:lineRule="auto"/>
        <w:rPr>
          <w:sz w:val="24"/>
          <w:szCs w:val="24"/>
        </w:rPr>
      </w:pPr>
      <w:r>
        <w:rPr>
          <w:sz w:val="24"/>
          <w:szCs w:val="24"/>
        </w:rPr>
        <w:t>модем и специальное программное обеспечение на одном из компьютеров</w:t>
      </w:r>
    </w:p>
    <w:p>
      <w:pPr>
        <w:numPr>
          <w:ilvl w:val="0"/>
          <w:numId w:val="14"/>
        </w:numPr>
        <w:spacing w:after="0" w:line="240" w:lineRule="auto"/>
        <w:rPr>
          <w:sz w:val="24"/>
          <w:szCs w:val="24"/>
        </w:rPr>
      </w:pPr>
      <w:r>
        <w:rPr>
          <w:sz w:val="24"/>
          <w:szCs w:val="24"/>
        </w:rPr>
        <w:t>по модему на каждом компьютере</w:t>
      </w:r>
    </w:p>
    <w:p>
      <w:pPr>
        <w:numPr>
          <w:ilvl w:val="0"/>
          <w:numId w:val="14"/>
        </w:numPr>
        <w:spacing w:after="0" w:line="240" w:lineRule="auto"/>
        <w:rPr>
          <w:sz w:val="24"/>
          <w:szCs w:val="24"/>
        </w:rPr>
      </w:pPr>
      <w:r>
        <w:rPr>
          <w:sz w:val="24"/>
          <w:szCs w:val="24"/>
        </w:rPr>
        <w:t>по модему на каждом компьютере и специальное программное обеспечение</w:t>
      </w:r>
    </w:p>
    <w:p>
      <w:pPr>
        <w:numPr>
          <w:ilvl w:val="0"/>
          <w:numId w:val="14"/>
        </w:numPr>
        <w:spacing w:after="0" w:line="240" w:lineRule="auto"/>
        <w:rPr>
          <w:sz w:val="24"/>
          <w:szCs w:val="24"/>
        </w:rPr>
      </w:pPr>
      <w:r>
        <w:rPr>
          <w:sz w:val="24"/>
          <w:szCs w:val="24"/>
        </w:rPr>
        <w:t>по два модема на каждом компьютере (настроенных, соответственно, на прием и передачу) и специальное программное обеспечение</w:t>
      </w:r>
    </w:p>
    <w:p>
      <w:pPr>
        <w:ind w:left="284"/>
        <w:rPr>
          <w:sz w:val="24"/>
          <w:szCs w:val="24"/>
        </w:rPr>
      </w:pPr>
      <w:r>
        <w:rPr>
          <w:sz w:val="24"/>
          <w:szCs w:val="24"/>
        </w:rPr>
        <w:t>12. Сети, объединяющие компьютеры в пределах одного региона:</w:t>
      </w:r>
    </w:p>
    <w:p>
      <w:pPr>
        <w:numPr>
          <w:ilvl w:val="0"/>
          <w:numId w:val="15"/>
        </w:numPr>
        <w:spacing w:after="0" w:line="240" w:lineRule="auto"/>
        <w:rPr>
          <w:sz w:val="24"/>
          <w:szCs w:val="24"/>
        </w:rPr>
      </w:pPr>
      <w:r>
        <w:rPr>
          <w:sz w:val="24"/>
          <w:szCs w:val="24"/>
        </w:rPr>
        <w:t>локальные</w:t>
      </w:r>
    </w:p>
    <w:p>
      <w:pPr>
        <w:numPr>
          <w:ilvl w:val="0"/>
          <w:numId w:val="15"/>
        </w:numPr>
        <w:spacing w:after="0" w:line="240" w:lineRule="auto"/>
        <w:rPr>
          <w:sz w:val="24"/>
          <w:szCs w:val="24"/>
        </w:rPr>
      </w:pPr>
      <w:r>
        <w:rPr>
          <w:sz w:val="24"/>
          <w:szCs w:val="24"/>
        </w:rPr>
        <w:t>региональные</w:t>
      </w:r>
    </w:p>
    <w:p>
      <w:pPr>
        <w:numPr>
          <w:ilvl w:val="0"/>
          <w:numId w:val="15"/>
        </w:numPr>
        <w:spacing w:after="0" w:line="240" w:lineRule="auto"/>
        <w:rPr>
          <w:sz w:val="24"/>
          <w:szCs w:val="24"/>
        </w:rPr>
      </w:pPr>
      <w:r>
        <w:rPr>
          <w:sz w:val="24"/>
          <w:szCs w:val="24"/>
        </w:rPr>
        <w:t>корпоративные</w:t>
      </w:r>
    </w:p>
    <w:p>
      <w:pPr>
        <w:numPr>
          <w:ilvl w:val="0"/>
          <w:numId w:val="15"/>
        </w:numPr>
        <w:spacing w:after="0" w:line="240" w:lineRule="auto"/>
        <w:rPr>
          <w:sz w:val="24"/>
          <w:szCs w:val="24"/>
        </w:rPr>
      </w:pPr>
      <w:r>
        <w:rPr>
          <w:sz w:val="24"/>
          <w:szCs w:val="24"/>
        </w:rPr>
        <w:t>почтовые</w:t>
      </w:r>
    </w:p>
    <w:p>
      <w:pPr>
        <w:ind w:left="1068"/>
        <w:jc w:val="center"/>
        <w:rPr>
          <w:b/>
          <w:sz w:val="24"/>
          <w:szCs w:val="24"/>
        </w:rPr>
      </w:pPr>
      <w:r>
        <w:rPr>
          <w:b/>
          <w:sz w:val="24"/>
          <w:szCs w:val="24"/>
        </w:rPr>
        <w:t>Вариант 2</w:t>
      </w:r>
    </w:p>
    <w:p>
      <w:pPr>
        <w:numPr>
          <w:ilvl w:val="0"/>
          <w:numId w:val="16"/>
        </w:numPr>
        <w:spacing w:after="0" w:line="240" w:lineRule="auto"/>
        <w:rPr>
          <w:sz w:val="24"/>
          <w:szCs w:val="24"/>
        </w:rPr>
      </w:pPr>
      <w:r>
        <w:rPr>
          <w:sz w:val="24"/>
          <w:szCs w:val="24"/>
        </w:rPr>
        <w:t>Гбит/с равен:</w:t>
      </w:r>
    </w:p>
    <w:p>
      <w:pPr>
        <w:numPr>
          <w:ilvl w:val="0"/>
          <w:numId w:val="17"/>
        </w:numPr>
        <w:spacing w:after="0" w:line="240" w:lineRule="auto"/>
        <w:rPr>
          <w:sz w:val="24"/>
          <w:szCs w:val="24"/>
        </w:rPr>
      </w:pPr>
      <w:r>
        <w:rPr>
          <w:sz w:val="24"/>
          <w:szCs w:val="24"/>
        </w:rPr>
        <w:t>1024 Мбит/с</w:t>
      </w:r>
    </w:p>
    <w:p>
      <w:pPr>
        <w:numPr>
          <w:ilvl w:val="0"/>
          <w:numId w:val="17"/>
        </w:numPr>
        <w:spacing w:after="0" w:line="240" w:lineRule="auto"/>
        <w:rPr>
          <w:sz w:val="24"/>
          <w:szCs w:val="24"/>
        </w:rPr>
      </w:pPr>
      <w:r>
        <w:rPr>
          <w:sz w:val="24"/>
          <w:szCs w:val="24"/>
        </w:rPr>
        <w:t>1024 Мбайт/с</w:t>
      </w:r>
    </w:p>
    <w:p>
      <w:pPr>
        <w:numPr>
          <w:ilvl w:val="0"/>
          <w:numId w:val="17"/>
        </w:numPr>
        <w:spacing w:after="0" w:line="240" w:lineRule="auto"/>
        <w:rPr>
          <w:sz w:val="24"/>
          <w:szCs w:val="24"/>
        </w:rPr>
      </w:pPr>
      <w:r>
        <w:rPr>
          <w:sz w:val="24"/>
          <w:szCs w:val="24"/>
        </w:rPr>
        <w:t>1024 Кбит/с</w:t>
      </w:r>
    </w:p>
    <w:p>
      <w:pPr>
        <w:numPr>
          <w:ilvl w:val="0"/>
          <w:numId w:val="17"/>
        </w:numPr>
        <w:spacing w:after="0" w:line="240" w:lineRule="auto"/>
        <w:rPr>
          <w:sz w:val="24"/>
          <w:szCs w:val="24"/>
        </w:rPr>
      </w:pPr>
      <w:r>
        <w:rPr>
          <w:sz w:val="24"/>
          <w:szCs w:val="24"/>
        </w:rPr>
        <w:t>1024 байт/с</w:t>
      </w:r>
    </w:p>
    <w:p>
      <w:pPr>
        <w:numPr>
          <w:ilvl w:val="0"/>
          <w:numId w:val="16"/>
        </w:numPr>
        <w:spacing w:after="0" w:line="240" w:lineRule="auto"/>
        <w:rPr>
          <w:sz w:val="24"/>
          <w:szCs w:val="24"/>
        </w:rPr>
      </w:pPr>
      <w:r>
        <w:rPr>
          <w:sz w:val="24"/>
          <w:szCs w:val="24"/>
        </w:rPr>
        <w:t>За сколько секунд будет передано 25 Мбайт информации по каналу с пропускной способностью 10 Мбит/с?</w:t>
      </w:r>
    </w:p>
    <w:p>
      <w:pPr>
        <w:numPr>
          <w:ilvl w:val="0"/>
          <w:numId w:val="18"/>
        </w:numPr>
        <w:spacing w:after="0" w:line="240" w:lineRule="auto"/>
        <w:rPr>
          <w:sz w:val="24"/>
          <w:szCs w:val="24"/>
        </w:rPr>
      </w:pPr>
      <w:r>
        <w:rPr>
          <w:sz w:val="24"/>
          <w:szCs w:val="24"/>
        </w:rPr>
        <w:t>20</w:t>
      </w:r>
    </w:p>
    <w:p>
      <w:pPr>
        <w:numPr>
          <w:ilvl w:val="0"/>
          <w:numId w:val="18"/>
        </w:numPr>
        <w:spacing w:after="0" w:line="240" w:lineRule="auto"/>
        <w:rPr>
          <w:sz w:val="24"/>
          <w:szCs w:val="24"/>
        </w:rPr>
      </w:pPr>
      <w:r>
        <w:rPr>
          <w:sz w:val="24"/>
          <w:szCs w:val="24"/>
        </w:rPr>
        <w:t>2,5</w:t>
      </w:r>
    </w:p>
    <w:p>
      <w:pPr>
        <w:numPr>
          <w:ilvl w:val="0"/>
          <w:numId w:val="18"/>
        </w:numPr>
        <w:spacing w:after="0" w:line="240" w:lineRule="auto"/>
        <w:rPr>
          <w:sz w:val="24"/>
          <w:szCs w:val="24"/>
        </w:rPr>
      </w:pPr>
      <w:r>
        <w:rPr>
          <w:sz w:val="24"/>
          <w:szCs w:val="24"/>
        </w:rPr>
        <w:t>40</w:t>
      </w:r>
    </w:p>
    <w:p>
      <w:pPr>
        <w:numPr>
          <w:ilvl w:val="0"/>
          <w:numId w:val="18"/>
        </w:numPr>
        <w:spacing w:after="0" w:line="240" w:lineRule="auto"/>
        <w:rPr>
          <w:sz w:val="24"/>
          <w:szCs w:val="24"/>
        </w:rPr>
      </w:pPr>
      <w:r>
        <w:rPr>
          <w:sz w:val="24"/>
          <w:szCs w:val="24"/>
        </w:rPr>
        <w:t>200</w:t>
      </w:r>
    </w:p>
    <w:p>
      <w:pPr>
        <w:numPr>
          <w:ilvl w:val="0"/>
          <w:numId w:val="16"/>
        </w:numPr>
        <w:spacing w:after="0" w:line="240" w:lineRule="auto"/>
        <w:rPr>
          <w:sz w:val="24"/>
          <w:szCs w:val="24"/>
        </w:rPr>
      </w:pPr>
      <w:r>
        <w:rPr>
          <w:sz w:val="24"/>
          <w:szCs w:val="24"/>
        </w:rPr>
        <w:t xml:space="preserve">Вариант соединения компьютеров между собой, когда кабель проходит от одного компьютера к другому, последовательно соединяя компьютеры и периферийные устройства между собой – это: </w:t>
      </w:r>
    </w:p>
    <w:p>
      <w:pPr>
        <w:numPr>
          <w:ilvl w:val="0"/>
          <w:numId w:val="19"/>
        </w:numPr>
        <w:spacing w:after="0" w:line="240" w:lineRule="auto"/>
        <w:rPr>
          <w:sz w:val="24"/>
          <w:szCs w:val="24"/>
        </w:rPr>
      </w:pPr>
      <w:r>
        <w:rPr>
          <w:sz w:val="24"/>
          <w:szCs w:val="24"/>
        </w:rPr>
        <w:t>линейная шина</w:t>
      </w:r>
    </w:p>
    <w:p>
      <w:pPr>
        <w:numPr>
          <w:ilvl w:val="0"/>
          <w:numId w:val="19"/>
        </w:numPr>
        <w:spacing w:after="0" w:line="240" w:lineRule="auto"/>
        <w:rPr>
          <w:sz w:val="24"/>
          <w:szCs w:val="24"/>
        </w:rPr>
      </w:pPr>
      <w:r>
        <w:rPr>
          <w:sz w:val="24"/>
          <w:szCs w:val="24"/>
        </w:rPr>
        <w:t>соединение типа «звезда»</w:t>
      </w:r>
    </w:p>
    <w:p>
      <w:pPr>
        <w:numPr>
          <w:ilvl w:val="0"/>
          <w:numId w:val="19"/>
        </w:numPr>
        <w:spacing w:after="0" w:line="240" w:lineRule="auto"/>
        <w:rPr>
          <w:sz w:val="24"/>
          <w:szCs w:val="24"/>
        </w:rPr>
      </w:pPr>
      <w:r>
        <w:rPr>
          <w:sz w:val="24"/>
          <w:szCs w:val="24"/>
        </w:rPr>
        <w:t>древовидная топология</w:t>
      </w:r>
    </w:p>
    <w:p>
      <w:pPr>
        <w:numPr>
          <w:ilvl w:val="0"/>
          <w:numId w:val="16"/>
        </w:numPr>
        <w:spacing w:after="0" w:line="240" w:lineRule="auto"/>
        <w:rPr>
          <w:sz w:val="24"/>
          <w:szCs w:val="24"/>
        </w:rPr>
      </w:pPr>
      <w:r>
        <w:rPr>
          <w:sz w:val="24"/>
          <w:szCs w:val="24"/>
        </w:rPr>
        <w:t>Если к каждому компьютеру подходит отдельный кабель из одного центрального узла – это:</w:t>
      </w:r>
    </w:p>
    <w:p>
      <w:pPr>
        <w:numPr>
          <w:ilvl w:val="0"/>
          <w:numId w:val="20"/>
        </w:numPr>
        <w:spacing w:after="0" w:line="240" w:lineRule="auto"/>
        <w:rPr>
          <w:sz w:val="24"/>
          <w:szCs w:val="24"/>
        </w:rPr>
      </w:pPr>
      <w:r>
        <w:rPr>
          <w:sz w:val="24"/>
          <w:szCs w:val="24"/>
        </w:rPr>
        <w:t>линейная шина</w:t>
      </w:r>
    </w:p>
    <w:p>
      <w:pPr>
        <w:numPr>
          <w:ilvl w:val="0"/>
          <w:numId w:val="20"/>
        </w:numPr>
        <w:spacing w:after="0" w:line="240" w:lineRule="auto"/>
        <w:rPr>
          <w:sz w:val="24"/>
          <w:szCs w:val="24"/>
        </w:rPr>
      </w:pPr>
      <w:r>
        <w:rPr>
          <w:sz w:val="24"/>
          <w:szCs w:val="24"/>
        </w:rPr>
        <w:t>соединение типа «звезда»</w:t>
      </w:r>
    </w:p>
    <w:p>
      <w:pPr>
        <w:numPr>
          <w:ilvl w:val="0"/>
          <w:numId w:val="20"/>
        </w:numPr>
        <w:spacing w:after="0" w:line="240" w:lineRule="auto"/>
        <w:rPr>
          <w:sz w:val="24"/>
          <w:szCs w:val="24"/>
        </w:rPr>
      </w:pPr>
      <w:r>
        <w:rPr>
          <w:sz w:val="24"/>
          <w:szCs w:val="24"/>
        </w:rPr>
        <w:t>древовидная топология</w:t>
      </w:r>
    </w:p>
    <w:p>
      <w:pPr>
        <w:numPr>
          <w:ilvl w:val="0"/>
          <w:numId w:val="16"/>
        </w:numPr>
        <w:spacing w:after="0" w:line="240" w:lineRule="auto"/>
        <w:rPr>
          <w:sz w:val="24"/>
          <w:szCs w:val="24"/>
        </w:rPr>
      </w:pPr>
      <w:r>
        <w:rPr>
          <w:sz w:val="24"/>
          <w:szCs w:val="24"/>
        </w:rPr>
        <w:t>Выберите правильные ответы:</w:t>
      </w:r>
    </w:p>
    <w:p>
      <w:pPr>
        <w:numPr>
          <w:ilvl w:val="0"/>
          <w:numId w:val="21"/>
        </w:numPr>
        <w:spacing w:after="0" w:line="240" w:lineRule="auto"/>
        <w:rPr>
          <w:sz w:val="24"/>
          <w:szCs w:val="24"/>
        </w:rPr>
      </w:pPr>
      <w:r>
        <w:rPr>
          <w:sz w:val="24"/>
          <w:szCs w:val="24"/>
        </w:rPr>
        <w:t>Каждый компьютер, подключенный к локальной сети, должен иметь сетевую карту</w:t>
      </w:r>
    </w:p>
    <w:p>
      <w:pPr>
        <w:numPr>
          <w:ilvl w:val="0"/>
          <w:numId w:val="21"/>
        </w:numPr>
        <w:spacing w:after="0" w:line="240" w:lineRule="auto"/>
        <w:rPr>
          <w:sz w:val="24"/>
          <w:szCs w:val="24"/>
        </w:rPr>
      </w:pPr>
      <w:r>
        <w:rPr>
          <w:sz w:val="24"/>
          <w:szCs w:val="24"/>
        </w:rPr>
        <w:t>Одноранговые сети используются в том случае, если в локальной сети более 10 компьютеров</w:t>
      </w:r>
    </w:p>
    <w:p>
      <w:pPr>
        <w:numPr>
          <w:ilvl w:val="0"/>
          <w:numId w:val="21"/>
        </w:numPr>
        <w:spacing w:after="0" w:line="240" w:lineRule="auto"/>
        <w:rPr>
          <w:sz w:val="24"/>
          <w:szCs w:val="24"/>
        </w:rPr>
      </w:pPr>
      <w:r>
        <w:rPr>
          <w:sz w:val="24"/>
          <w:szCs w:val="24"/>
        </w:rPr>
        <w:t>Сервер – это мощный компьютер, необходимый для более надежной работы локальной сети</w:t>
      </w:r>
    </w:p>
    <w:p>
      <w:pPr>
        <w:numPr>
          <w:ilvl w:val="0"/>
          <w:numId w:val="21"/>
        </w:numPr>
        <w:spacing w:after="0" w:line="240" w:lineRule="auto"/>
        <w:rPr>
          <w:sz w:val="24"/>
          <w:szCs w:val="24"/>
        </w:rPr>
      </w:pPr>
      <w:r>
        <w:rPr>
          <w:sz w:val="24"/>
          <w:szCs w:val="24"/>
        </w:rPr>
        <w:t>Сеть на основе сервера – когда все компьютеры локальной сети равноправны</w:t>
      </w:r>
    </w:p>
    <w:p>
      <w:pPr>
        <w:ind w:left="284"/>
        <w:rPr>
          <w:sz w:val="24"/>
          <w:szCs w:val="24"/>
        </w:rPr>
      </w:pPr>
      <w:r>
        <w:rPr>
          <w:sz w:val="24"/>
          <w:szCs w:val="24"/>
        </w:rPr>
        <w:t>6. Сети, объединяющие компьютеры в пределах одной отрасли, корпорации:</w:t>
      </w:r>
    </w:p>
    <w:p>
      <w:pPr>
        <w:numPr>
          <w:ilvl w:val="0"/>
          <w:numId w:val="22"/>
        </w:numPr>
        <w:spacing w:after="0" w:line="240" w:lineRule="auto"/>
        <w:rPr>
          <w:sz w:val="24"/>
          <w:szCs w:val="24"/>
        </w:rPr>
      </w:pPr>
      <w:r>
        <w:rPr>
          <w:sz w:val="24"/>
          <w:szCs w:val="24"/>
        </w:rPr>
        <w:t>локальные</w:t>
      </w:r>
    </w:p>
    <w:p>
      <w:pPr>
        <w:numPr>
          <w:ilvl w:val="0"/>
          <w:numId w:val="22"/>
        </w:numPr>
        <w:spacing w:after="0" w:line="240" w:lineRule="auto"/>
        <w:rPr>
          <w:sz w:val="24"/>
          <w:szCs w:val="24"/>
        </w:rPr>
      </w:pPr>
      <w:r>
        <w:rPr>
          <w:sz w:val="24"/>
          <w:szCs w:val="24"/>
        </w:rPr>
        <w:t>региональные</w:t>
      </w:r>
    </w:p>
    <w:p>
      <w:pPr>
        <w:numPr>
          <w:ilvl w:val="0"/>
          <w:numId w:val="22"/>
        </w:numPr>
        <w:spacing w:after="0" w:line="240" w:lineRule="auto"/>
        <w:rPr>
          <w:sz w:val="24"/>
          <w:szCs w:val="24"/>
        </w:rPr>
      </w:pPr>
      <w:r>
        <w:rPr>
          <w:sz w:val="24"/>
          <w:szCs w:val="24"/>
        </w:rPr>
        <w:t>корпоративные</w:t>
      </w:r>
    </w:p>
    <w:p>
      <w:pPr>
        <w:numPr>
          <w:ilvl w:val="0"/>
          <w:numId w:val="22"/>
        </w:numPr>
        <w:spacing w:after="0" w:line="240" w:lineRule="auto"/>
        <w:rPr>
          <w:sz w:val="24"/>
          <w:szCs w:val="24"/>
        </w:rPr>
      </w:pPr>
      <w:r>
        <w:rPr>
          <w:sz w:val="24"/>
          <w:szCs w:val="24"/>
        </w:rPr>
        <w:t>почтовые</w:t>
      </w:r>
    </w:p>
    <w:p>
      <w:pPr>
        <w:ind w:left="142"/>
        <w:rPr>
          <w:sz w:val="24"/>
          <w:szCs w:val="24"/>
        </w:rPr>
      </w:pPr>
      <w:r>
        <w:rPr>
          <w:sz w:val="24"/>
          <w:szCs w:val="24"/>
        </w:rPr>
        <w:t>7. Компьютер, находящийся в состоянии постоянного подключения к сети:</w:t>
      </w:r>
    </w:p>
    <w:p>
      <w:pPr>
        <w:numPr>
          <w:ilvl w:val="0"/>
          <w:numId w:val="23"/>
        </w:numPr>
        <w:spacing w:after="0" w:line="240" w:lineRule="auto"/>
        <w:rPr>
          <w:sz w:val="24"/>
          <w:szCs w:val="24"/>
        </w:rPr>
      </w:pPr>
      <w:r>
        <w:rPr>
          <w:sz w:val="24"/>
          <w:szCs w:val="24"/>
        </w:rPr>
        <w:t>хост-компьютер (узел)</w:t>
      </w:r>
    </w:p>
    <w:p>
      <w:pPr>
        <w:numPr>
          <w:ilvl w:val="0"/>
          <w:numId w:val="23"/>
        </w:numPr>
        <w:spacing w:after="0" w:line="240" w:lineRule="auto"/>
        <w:rPr>
          <w:sz w:val="24"/>
          <w:szCs w:val="24"/>
        </w:rPr>
      </w:pPr>
      <w:r>
        <w:rPr>
          <w:sz w:val="24"/>
          <w:szCs w:val="24"/>
        </w:rPr>
        <w:t>провайдер</w:t>
      </w:r>
    </w:p>
    <w:p>
      <w:pPr>
        <w:numPr>
          <w:ilvl w:val="0"/>
          <w:numId w:val="23"/>
        </w:numPr>
        <w:spacing w:after="0" w:line="240" w:lineRule="auto"/>
        <w:rPr>
          <w:sz w:val="24"/>
          <w:szCs w:val="24"/>
        </w:rPr>
      </w:pPr>
      <w:r>
        <w:rPr>
          <w:sz w:val="24"/>
          <w:szCs w:val="24"/>
        </w:rPr>
        <w:t>сервер</w:t>
      </w:r>
    </w:p>
    <w:p>
      <w:pPr>
        <w:numPr>
          <w:ilvl w:val="0"/>
          <w:numId w:val="23"/>
        </w:numPr>
        <w:spacing w:after="0" w:line="240" w:lineRule="auto"/>
        <w:rPr>
          <w:sz w:val="24"/>
          <w:szCs w:val="24"/>
        </w:rPr>
      </w:pPr>
      <w:r>
        <w:rPr>
          <w:sz w:val="24"/>
          <w:szCs w:val="24"/>
        </w:rPr>
        <w:t>домен</w:t>
      </w:r>
    </w:p>
    <w:p>
      <w:pPr>
        <w:ind w:left="142"/>
        <w:rPr>
          <w:sz w:val="24"/>
          <w:szCs w:val="24"/>
        </w:rPr>
      </w:pPr>
      <w:r>
        <w:rPr>
          <w:sz w:val="24"/>
          <w:szCs w:val="24"/>
        </w:rPr>
        <w:t>8. Организация-владелец узла глобальной сети:</w:t>
      </w:r>
    </w:p>
    <w:p>
      <w:pPr>
        <w:numPr>
          <w:ilvl w:val="0"/>
          <w:numId w:val="24"/>
        </w:numPr>
        <w:spacing w:after="0" w:line="240" w:lineRule="auto"/>
        <w:rPr>
          <w:sz w:val="24"/>
          <w:szCs w:val="24"/>
        </w:rPr>
      </w:pPr>
      <w:r>
        <w:rPr>
          <w:sz w:val="24"/>
          <w:szCs w:val="24"/>
        </w:rPr>
        <w:t>хост-компьютер (узел)</w:t>
      </w:r>
    </w:p>
    <w:p>
      <w:pPr>
        <w:numPr>
          <w:ilvl w:val="0"/>
          <w:numId w:val="24"/>
        </w:numPr>
        <w:spacing w:after="0" w:line="240" w:lineRule="auto"/>
        <w:rPr>
          <w:sz w:val="24"/>
          <w:szCs w:val="24"/>
        </w:rPr>
      </w:pPr>
      <w:r>
        <w:rPr>
          <w:sz w:val="24"/>
          <w:szCs w:val="24"/>
        </w:rPr>
        <w:t>провайдер</w:t>
      </w:r>
    </w:p>
    <w:p>
      <w:pPr>
        <w:numPr>
          <w:ilvl w:val="0"/>
          <w:numId w:val="24"/>
        </w:numPr>
        <w:spacing w:after="0" w:line="240" w:lineRule="auto"/>
        <w:rPr>
          <w:sz w:val="24"/>
          <w:szCs w:val="24"/>
        </w:rPr>
      </w:pPr>
      <w:r>
        <w:rPr>
          <w:sz w:val="24"/>
          <w:szCs w:val="24"/>
        </w:rPr>
        <w:t>сервер</w:t>
      </w:r>
    </w:p>
    <w:p>
      <w:pPr>
        <w:numPr>
          <w:ilvl w:val="0"/>
          <w:numId w:val="24"/>
        </w:numPr>
        <w:spacing w:after="0" w:line="240" w:lineRule="auto"/>
        <w:rPr>
          <w:sz w:val="24"/>
          <w:szCs w:val="24"/>
        </w:rPr>
      </w:pPr>
      <w:r>
        <w:rPr>
          <w:sz w:val="24"/>
          <w:szCs w:val="24"/>
        </w:rPr>
        <w:t>домен</w:t>
      </w:r>
    </w:p>
    <w:p>
      <w:pPr>
        <w:ind w:left="142"/>
        <w:rPr>
          <w:sz w:val="24"/>
          <w:szCs w:val="24"/>
        </w:rPr>
      </w:pPr>
      <w:r>
        <w:rPr>
          <w:sz w:val="24"/>
          <w:szCs w:val="24"/>
        </w:rPr>
        <w:t xml:space="preserve">9. Выберите из предложенного списка </w:t>
      </w:r>
      <w:r>
        <w:rPr>
          <w:sz w:val="24"/>
          <w:szCs w:val="24"/>
          <w:lang w:val="en-US"/>
        </w:rPr>
        <w:t>IP</w:t>
      </w:r>
      <w:r>
        <w:rPr>
          <w:sz w:val="24"/>
          <w:szCs w:val="24"/>
        </w:rPr>
        <w:t>-адрес:</w:t>
      </w:r>
    </w:p>
    <w:p>
      <w:pPr>
        <w:numPr>
          <w:ilvl w:val="0"/>
          <w:numId w:val="25"/>
        </w:numPr>
        <w:spacing w:after="0" w:line="240" w:lineRule="auto"/>
        <w:rPr>
          <w:sz w:val="24"/>
          <w:szCs w:val="24"/>
        </w:rPr>
      </w:pPr>
      <w:r>
        <w:rPr>
          <w:sz w:val="24"/>
          <w:szCs w:val="24"/>
        </w:rPr>
        <w:t>193.126.7.29</w:t>
      </w:r>
    </w:p>
    <w:p>
      <w:pPr>
        <w:numPr>
          <w:ilvl w:val="0"/>
          <w:numId w:val="25"/>
        </w:numPr>
        <w:spacing w:after="0" w:line="240" w:lineRule="auto"/>
        <w:rPr>
          <w:sz w:val="24"/>
          <w:szCs w:val="24"/>
        </w:rPr>
      </w:pPr>
      <w:r>
        <w:rPr>
          <w:sz w:val="24"/>
          <w:szCs w:val="24"/>
        </w:rPr>
        <w:t>34.89.45</w:t>
      </w:r>
    </w:p>
    <w:p>
      <w:pPr>
        <w:numPr>
          <w:ilvl w:val="0"/>
          <w:numId w:val="25"/>
        </w:numPr>
        <w:spacing w:after="0" w:line="240" w:lineRule="auto"/>
        <w:rPr>
          <w:sz w:val="24"/>
          <w:szCs w:val="24"/>
        </w:rPr>
      </w:pPr>
      <w:r>
        <w:rPr>
          <w:sz w:val="24"/>
          <w:szCs w:val="24"/>
        </w:rPr>
        <w:t>1.256.34.21</w:t>
      </w:r>
    </w:p>
    <w:p>
      <w:pPr>
        <w:numPr>
          <w:ilvl w:val="0"/>
          <w:numId w:val="25"/>
        </w:numPr>
        <w:spacing w:after="0" w:line="240" w:lineRule="auto"/>
        <w:rPr>
          <w:sz w:val="24"/>
          <w:szCs w:val="24"/>
        </w:rPr>
      </w:pPr>
      <w:r>
        <w:rPr>
          <w:sz w:val="24"/>
          <w:szCs w:val="24"/>
          <w:lang w:val="en-US"/>
        </w:rPr>
        <w:t>edurm</w:t>
      </w:r>
      <w:r>
        <w:rPr>
          <w:sz w:val="24"/>
          <w:szCs w:val="24"/>
        </w:rPr>
        <w:t>.</w:t>
      </w:r>
      <w:r>
        <w:rPr>
          <w:sz w:val="24"/>
          <w:szCs w:val="24"/>
          <w:lang w:val="en-US"/>
        </w:rPr>
        <w:t>ru</w:t>
      </w:r>
    </w:p>
    <w:p>
      <w:pPr>
        <w:ind w:left="142"/>
        <w:rPr>
          <w:sz w:val="24"/>
          <w:szCs w:val="24"/>
        </w:rPr>
      </w:pPr>
      <w:r>
        <w:rPr>
          <w:sz w:val="24"/>
          <w:szCs w:val="24"/>
        </w:rPr>
        <w:t xml:space="preserve">10. Программное обеспечение, поддерживающее работу сети по протоколу </w:t>
      </w:r>
      <w:r>
        <w:rPr>
          <w:sz w:val="24"/>
          <w:szCs w:val="24"/>
          <w:lang w:val="en-US"/>
        </w:rPr>
        <w:t>TCP</w:t>
      </w:r>
      <w:r>
        <w:rPr>
          <w:sz w:val="24"/>
          <w:szCs w:val="24"/>
        </w:rPr>
        <w:t>/</w:t>
      </w:r>
      <w:r>
        <w:rPr>
          <w:sz w:val="24"/>
          <w:szCs w:val="24"/>
          <w:lang w:val="en-US"/>
        </w:rPr>
        <w:t>IP</w:t>
      </w:r>
      <w:r>
        <w:rPr>
          <w:sz w:val="24"/>
          <w:szCs w:val="24"/>
        </w:rPr>
        <w:t>:</w:t>
      </w:r>
    </w:p>
    <w:p>
      <w:pPr>
        <w:numPr>
          <w:ilvl w:val="0"/>
          <w:numId w:val="26"/>
        </w:numPr>
        <w:spacing w:after="0" w:line="240" w:lineRule="auto"/>
        <w:rPr>
          <w:sz w:val="24"/>
          <w:szCs w:val="24"/>
        </w:rPr>
      </w:pPr>
      <w:r>
        <w:rPr>
          <w:sz w:val="24"/>
          <w:szCs w:val="24"/>
        </w:rPr>
        <w:t>базовое ПО</w:t>
      </w:r>
    </w:p>
    <w:p>
      <w:pPr>
        <w:numPr>
          <w:ilvl w:val="0"/>
          <w:numId w:val="26"/>
        </w:numPr>
        <w:spacing w:after="0" w:line="240" w:lineRule="auto"/>
        <w:rPr>
          <w:sz w:val="24"/>
          <w:szCs w:val="24"/>
        </w:rPr>
      </w:pPr>
      <w:r>
        <w:rPr>
          <w:sz w:val="24"/>
          <w:szCs w:val="24"/>
        </w:rPr>
        <w:t>сервер-программа</w:t>
      </w:r>
    </w:p>
    <w:p>
      <w:pPr>
        <w:numPr>
          <w:ilvl w:val="0"/>
          <w:numId w:val="26"/>
        </w:numPr>
        <w:spacing w:after="0" w:line="240" w:lineRule="auto"/>
        <w:rPr>
          <w:sz w:val="24"/>
          <w:szCs w:val="24"/>
        </w:rPr>
      </w:pPr>
      <w:r>
        <w:rPr>
          <w:sz w:val="24"/>
          <w:szCs w:val="24"/>
        </w:rPr>
        <w:t>клиент-программа</w:t>
      </w:r>
    </w:p>
    <w:p>
      <w:pPr>
        <w:ind w:left="142"/>
        <w:rPr>
          <w:color w:val="FF0000"/>
          <w:sz w:val="24"/>
          <w:szCs w:val="24"/>
        </w:rPr>
      </w:pPr>
      <w:r>
        <w:rPr>
          <w:sz w:val="24"/>
          <w:szCs w:val="24"/>
        </w:rPr>
        <w:t>11. Программное обеспечение, занимающееся обслуживанием разнообразных информационных услуг сети:</w:t>
      </w:r>
    </w:p>
    <w:p>
      <w:pPr>
        <w:numPr>
          <w:ilvl w:val="0"/>
          <w:numId w:val="27"/>
        </w:numPr>
        <w:spacing w:after="0" w:line="240" w:lineRule="auto"/>
        <w:rPr>
          <w:sz w:val="24"/>
          <w:szCs w:val="24"/>
        </w:rPr>
      </w:pPr>
      <w:r>
        <w:rPr>
          <w:sz w:val="24"/>
          <w:szCs w:val="24"/>
        </w:rPr>
        <w:t>базовое ПО</w:t>
      </w:r>
    </w:p>
    <w:p>
      <w:pPr>
        <w:numPr>
          <w:ilvl w:val="0"/>
          <w:numId w:val="27"/>
        </w:numPr>
        <w:spacing w:after="0" w:line="240" w:lineRule="auto"/>
        <w:rPr>
          <w:sz w:val="24"/>
          <w:szCs w:val="24"/>
        </w:rPr>
      </w:pPr>
      <w:r>
        <w:rPr>
          <w:sz w:val="24"/>
          <w:szCs w:val="24"/>
        </w:rPr>
        <w:t>сервер-программа</w:t>
      </w:r>
    </w:p>
    <w:p>
      <w:pPr>
        <w:numPr>
          <w:ilvl w:val="0"/>
          <w:numId w:val="27"/>
        </w:numPr>
        <w:spacing w:after="0" w:line="240" w:lineRule="auto"/>
        <w:rPr>
          <w:sz w:val="24"/>
          <w:szCs w:val="24"/>
        </w:rPr>
      </w:pPr>
      <w:r>
        <w:rPr>
          <w:sz w:val="24"/>
          <w:szCs w:val="24"/>
        </w:rPr>
        <w:t>клиент-программа</w:t>
      </w:r>
    </w:p>
    <w:p>
      <w:pPr>
        <w:ind w:left="142"/>
        <w:rPr>
          <w:sz w:val="24"/>
          <w:szCs w:val="24"/>
        </w:rPr>
      </w:pPr>
      <w:r>
        <w:rPr>
          <w:sz w:val="24"/>
          <w:szCs w:val="24"/>
        </w:rPr>
        <w:t xml:space="preserve">12. </w:t>
      </w:r>
      <w:r>
        <w:rPr>
          <w:sz w:val="24"/>
          <w:szCs w:val="24"/>
          <w:lang w:val="en-US"/>
        </w:rPr>
        <w:t>Internet Explorer</w:t>
      </w:r>
      <w:r>
        <w:rPr>
          <w:sz w:val="24"/>
          <w:szCs w:val="24"/>
        </w:rPr>
        <w:t xml:space="preserve"> – это:</w:t>
      </w:r>
    </w:p>
    <w:p>
      <w:pPr>
        <w:numPr>
          <w:ilvl w:val="0"/>
          <w:numId w:val="28"/>
        </w:numPr>
        <w:spacing w:after="0" w:line="240" w:lineRule="auto"/>
        <w:rPr>
          <w:sz w:val="24"/>
          <w:szCs w:val="24"/>
        </w:rPr>
      </w:pPr>
      <w:r>
        <w:rPr>
          <w:sz w:val="24"/>
          <w:szCs w:val="24"/>
        </w:rPr>
        <w:t>базовое ПО</w:t>
      </w:r>
    </w:p>
    <w:p>
      <w:pPr>
        <w:numPr>
          <w:ilvl w:val="0"/>
          <w:numId w:val="28"/>
        </w:numPr>
        <w:spacing w:after="0" w:line="240" w:lineRule="auto"/>
        <w:rPr>
          <w:sz w:val="24"/>
          <w:szCs w:val="24"/>
        </w:rPr>
      </w:pPr>
      <w:r>
        <w:rPr>
          <w:sz w:val="24"/>
          <w:szCs w:val="24"/>
        </w:rPr>
        <w:t>сервер-программа</w:t>
      </w:r>
    </w:p>
    <w:p>
      <w:pPr>
        <w:numPr>
          <w:ilvl w:val="0"/>
          <w:numId w:val="28"/>
        </w:numPr>
        <w:spacing w:after="0" w:line="240" w:lineRule="auto"/>
        <w:rPr>
          <w:sz w:val="24"/>
          <w:szCs w:val="24"/>
        </w:rPr>
      </w:pPr>
      <w:r>
        <w:rPr>
          <w:sz w:val="24"/>
          <w:szCs w:val="24"/>
        </w:rPr>
        <w:t>клиент-программа</w:t>
      </w:r>
    </w:p>
    <w:p>
      <w:pPr>
        <w:rPr>
          <w:sz w:val="24"/>
          <w:szCs w:val="24"/>
        </w:rPr>
      </w:pPr>
      <w:r>
        <w:rPr>
          <w:sz w:val="24"/>
          <w:szCs w:val="24"/>
        </w:rPr>
        <w:t>ключ</w:t>
      </w: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22"/>
        <w:gridCol w:w="663"/>
        <w:gridCol w:w="662"/>
        <w:gridCol w:w="662"/>
        <w:gridCol w:w="662"/>
        <w:gridCol w:w="663"/>
        <w:gridCol w:w="663"/>
        <w:gridCol w:w="663"/>
        <w:gridCol w:w="650"/>
        <w:gridCol w:w="610"/>
        <w:gridCol w:w="610"/>
        <w:gridCol w:w="650"/>
        <w:gridCol w:w="6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2" w:type="dxa"/>
            <w:tcBorders>
              <w:top w:val="single" w:color="auto" w:sz="4" w:space="0"/>
              <w:left w:val="single" w:color="auto" w:sz="4" w:space="0"/>
              <w:bottom w:val="single" w:color="auto" w:sz="4" w:space="0"/>
              <w:right w:val="single" w:color="auto" w:sz="4" w:space="0"/>
            </w:tcBorders>
          </w:tcPr>
          <w:p>
            <w:pPr>
              <w:rPr>
                <w:i/>
                <w:sz w:val="24"/>
                <w:szCs w:val="24"/>
              </w:rPr>
            </w:pPr>
            <w:r>
              <w:rPr>
                <w:i/>
                <w:sz w:val="24"/>
                <w:szCs w:val="24"/>
              </w:rPr>
              <w:t>№ вопроса</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i/>
                <w:sz w:val="24"/>
                <w:szCs w:val="24"/>
              </w:rPr>
            </w:pPr>
            <w:r>
              <w:rPr>
                <w:i/>
                <w:sz w:val="24"/>
                <w:szCs w:val="24"/>
              </w:rPr>
              <w:t>1</w:t>
            </w:r>
          </w:p>
        </w:tc>
        <w:tc>
          <w:tcPr>
            <w:tcW w:w="662" w:type="dxa"/>
            <w:tcBorders>
              <w:top w:val="single" w:color="auto" w:sz="4" w:space="0"/>
              <w:left w:val="single" w:color="auto" w:sz="4" w:space="0"/>
              <w:bottom w:val="single" w:color="auto" w:sz="4" w:space="0"/>
              <w:right w:val="single" w:color="auto" w:sz="4" w:space="0"/>
            </w:tcBorders>
            <w:vAlign w:val="center"/>
          </w:tcPr>
          <w:p>
            <w:pPr>
              <w:jc w:val="center"/>
              <w:rPr>
                <w:i/>
                <w:sz w:val="24"/>
                <w:szCs w:val="24"/>
              </w:rPr>
            </w:pPr>
            <w:r>
              <w:rPr>
                <w:i/>
                <w:sz w:val="24"/>
                <w:szCs w:val="24"/>
              </w:rPr>
              <w:t>2</w:t>
            </w:r>
          </w:p>
        </w:tc>
        <w:tc>
          <w:tcPr>
            <w:tcW w:w="662" w:type="dxa"/>
            <w:tcBorders>
              <w:top w:val="single" w:color="auto" w:sz="4" w:space="0"/>
              <w:left w:val="single" w:color="auto" w:sz="4" w:space="0"/>
              <w:bottom w:val="single" w:color="auto" w:sz="4" w:space="0"/>
              <w:right w:val="single" w:color="auto" w:sz="4" w:space="0"/>
            </w:tcBorders>
            <w:vAlign w:val="center"/>
          </w:tcPr>
          <w:p>
            <w:pPr>
              <w:jc w:val="center"/>
              <w:rPr>
                <w:i/>
                <w:sz w:val="24"/>
                <w:szCs w:val="24"/>
              </w:rPr>
            </w:pPr>
            <w:r>
              <w:rPr>
                <w:i/>
                <w:sz w:val="24"/>
                <w:szCs w:val="24"/>
              </w:rPr>
              <w:t>3</w:t>
            </w:r>
          </w:p>
        </w:tc>
        <w:tc>
          <w:tcPr>
            <w:tcW w:w="662" w:type="dxa"/>
            <w:tcBorders>
              <w:top w:val="single" w:color="auto" w:sz="4" w:space="0"/>
              <w:left w:val="single" w:color="auto" w:sz="4" w:space="0"/>
              <w:bottom w:val="single" w:color="auto" w:sz="4" w:space="0"/>
              <w:right w:val="single" w:color="auto" w:sz="4" w:space="0"/>
            </w:tcBorders>
            <w:vAlign w:val="center"/>
          </w:tcPr>
          <w:p>
            <w:pPr>
              <w:jc w:val="center"/>
              <w:rPr>
                <w:i/>
                <w:sz w:val="24"/>
                <w:szCs w:val="24"/>
              </w:rPr>
            </w:pPr>
            <w:r>
              <w:rPr>
                <w:i/>
                <w:sz w:val="24"/>
                <w:szCs w:val="24"/>
              </w:rPr>
              <w:t>4</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i/>
                <w:sz w:val="24"/>
                <w:szCs w:val="24"/>
              </w:rPr>
            </w:pPr>
            <w:r>
              <w:rPr>
                <w:i/>
                <w:sz w:val="24"/>
                <w:szCs w:val="24"/>
              </w:rPr>
              <w:t>5</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i/>
                <w:sz w:val="24"/>
                <w:szCs w:val="24"/>
              </w:rPr>
            </w:pPr>
            <w:r>
              <w:rPr>
                <w:i/>
                <w:sz w:val="24"/>
                <w:szCs w:val="24"/>
              </w:rPr>
              <w:t>6</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i/>
                <w:sz w:val="24"/>
                <w:szCs w:val="24"/>
              </w:rPr>
            </w:pPr>
            <w:r>
              <w:rPr>
                <w:i/>
                <w:sz w:val="24"/>
                <w:szCs w:val="24"/>
              </w:rPr>
              <w:t>7</w:t>
            </w:r>
          </w:p>
        </w:tc>
        <w:tc>
          <w:tcPr>
            <w:tcW w:w="650" w:type="dxa"/>
            <w:tcBorders>
              <w:top w:val="single" w:color="auto" w:sz="4" w:space="0"/>
              <w:left w:val="single" w:color="auto" w:sz="4" w:space="0"/>
              <w:bottom w:val="single" w:color="auto" w:sz="4" w:space="0"/>
              <w:right w:val="single" w:color="auto" w:sz="4" w:space="0"/>
            </w:tcBorders>
          </w:tcPr>
          <w:p>
            <w:pPr>
              <w:jc w:val="center"/>
              <w:rPr>
                <w:i/>
                <w:sz w:val="24"/>
                <w:szCs w:val="24"/>
              </w:rPr>
            </w:pPr>
            <w:r>
              <w:rPr>
                <w:i/>
                <w:sz w:val="24"/>
                <w:szCs w:val="24"/>
              </w:rPr>
              <w:t>8</w:t>
            </w:r>
          </w:p>
        </w:tc>
        <w:tc>
          <w:tcPr>
            <w:tcW w:w="610" w:type="dxa"/>
            <w:tcBorders>
              <w:top w:val="single" w:color="auto" w:sz="4" w:space="0"/>
              <w:left w:val="single" w:color="auto" w:sz="4" w:space="0"/>
              <w:bottom w:val="single" w:color="auto" w:sz="4" w:space="0"/>
              <w:right w:val="single" w:color="auto" w:sz="4" w:space="0"/>
            </w:tcBorders>
          </w:tcPr>
          <w:p>
            <w:pPr>
              <w:jc w:val="center"/>
              <w:rPr>
                <w:i/>
                <w:sz w:val="24"/>
                <w:szCs w:val="24"/>
              </w:rPr>
            </w:pPr>
            <w:r>
              <w:rPr>
                <w:i/>
                <w:sz w:val="24"/>
                <w:szCs w:val="24"/>
              </w:rPr>
              <w:t>9</w:t>
            </w:r>
          </w:p>
        </w:tc>
        <w:tc>
          <w:tcPr>
            <w:tcW w:w="610" w:type="dxa"/>
            <w:tcBorders>
              <w:top w:val="single" w:color="auto" w:sz="4" w:space="0"/>
              <w:left w:val="single" w:color="auto" w:sz="4" w:space="0"/>
              <w:bottom w:val="single" w:color="auto" w:sz="4" w:space="0"/>
              <w:right w:val="single" w:color="auto" w:sz="4" w:space="0"/>
            </w:tcBorders>
          </w:tcPr>
          <w:p>
            <w:pPr>
              <w:jc w:val="center"/>
              <w:rPr>
                <w:i/>
                <w:sz w:val="24"/>
                <w:szCs w:val="24"/>
              </w:rPr>
            </w:pPr>
            <w:r>
              <w:rPr>
                <w:i/>
                <w:sz w:val="24"/>
                <w:szCs w:val="24"/>
              </w:rPr>
              <w:t>10</w:t>
            </w:r>
          </w:p>
        </w:tc>
        <w:tc>
          <w:tcPr>
            <w:tcW w:w="650" w:type="dxa"/>
            <w:tcBorders>
              <w:top w:val="single" w:color="auto" w:sz="4" w:space="0"/>
              <w:left w:val="single" w:color="auto" w:sz="4" w:space="0"/>
              <w:bottom w:val="single" w:color="auto" w:sz="4" w:space="0"/>
              <w:right w:val="single" w:color="auto" w:sz="4" w:space="0"/>
            </w:tcBorders>
          </w:tcPr>
          <w:p>
            <w:pPr>
              <w:jc w:val="center"/>
              <w:rPr>
                <w:i/>
                <w:sz w:val="24"/>
                <w:szCs w:val="24"/>
              </w:rPr>
            </w:pPr>
            <w:r>
              <w:rPr>
                <w:i/>
                <w:sz w:val="24"/>
                <w:szCs w:val="24"/>
              </w:rPr>
              <w:t>11</w:t>
            </w:r>
          </w:p>
        </w:tc>
        <w:tc>
          <w:tcPr>
            <w:tcW w:w="691" w:type="dxa"/>
            <w:tcBorders>
              <w:top w:val="single" w:color="auto" w:sz="4" w:space="0"/>
              <w:left w:val="single" w:color="auto" w:sz="4" w:space="0"/>
              <w:bottom w:val="single" w:color="auto" w:sz="4" w:space="0"/>
              <w:right w:val="single" w:color="auto" w:sz="4" w:space="0"/>
            </w:tcBorders>
          </w:tcPr>
          <w:p>
            <w:pPr>
              <w:jc w:val="center"/>
              <w:rPr>
                <w:i/>
                <w:sz w:val="24"/>
                <w:szCs w:val="24"/>
              </w:rPr>
            </w:pPr>
            <w:r>
              <w:rPr>
                <w:i/>
                <w:sz w:val="24"/>
                <w:szCs w:val="24"/>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2" w:type="dxa"/>
            <w:tcBorders>
              <w:top w:val="single" w:color="auto" w:sz="4" w:space="0"/>
              <w:left w:val="single" w:color="auto" w:sz="4" w:space="0"/>
              <w:bottom w:val="single" w:color="auto" w:sz="4" w:space="0"/>
              <w:right w:val="single" w:color="auto" w:sz="4" w:space="0"/>
            </w:tcBorders>
          </w:tcPr>
          <w:p>
            <w:pPr>
              <w:rPr>
                <w:sz w:val="24"/>
                <w:szCs w:val="24"/>
              </w:rPr>
            </w:pPr>
            <w:r>
              <w:rPr>
                <w:sz w:val="24"/>
                <w:szCs w:val="24"/>
              </w:rPr>
              <w:t>Вариант 1</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sz w:val="24"/>
                <w:szCs w:val="24"/>
              </w:rPr>
            </w:pPr>
            <w:r>
              <w:rPr>
                <w:sz w:val="24"/>
                <w:szCs w:val="24"/>
              </w:rPr>
              <w:t>3</w:t>
            </w:r>
          </w:p>
        </w:tc>
        <w:tc>
          <w:tcPr>
            <w:tcW w:w="662" w:type="dxa"/>
            <w:tcBorders>
              <w:top w:val="single" w:color="auto" w:sz="4" w:space="0"/>
              <w:left w:val="single" w:color="auto" w:sz="4" w:space="0"/>
              <w:bottom w:val="single" w:color="auto" w:sz="4" w:space="0"/>
              <w:right w:val="single" w:color="auto" w:sz="4" w:space="0"/>
            </w:tcBorders>
            <w:vAlign w:val="center"/>
          </w:tcPr>
          <w:p>
            <w:pPr>
              <w:jc w:val="center"/>
              <w:rPr>
                <w:sz w:val="24"/>
                <w:szCs w:val="24"/>
              </w:rPr>
            </w:pPr>
            <w:r>
              <w:rPr>
                <w:sz w:val="24"/>
                <w:szCs w:val="24"/>
              </w:rPr>
              <w:t>2</w:t>
            </w:r>
          </w:p>
        </w:tc>
        <w:tc>
          <w:tcPr>
            <w:tcW w:w="662" w:type="dxa"/>
            <w:tcBorders>
              <w:top w:val="single" w:color="auto" w:sz="4" w:space="0"/>
              <w:left w:val="single" w:color="auto" w:sz="4" w:space="0"/>
              <w:bottom w:val="single" w:color="auto" w:sz="4" w:space="0"/>
              <w:right w:val="single" w:color="auto" w:sz="4" w:space="0"/>
            </w:tcBorders>
            <w:vAlign w:val="center"/>
          </w:tcPr>
          <w:p>
            <w:pPr>
              <w:jc w:val="center"/>
              <w:rPr>
                <w:sz w:val="24"/>
                <w:szCs w:val="24"/>
              </w:rPr>
            </w:pPr>
            <w:r>
              <w:rPr>
                <w:sz w:val="24"/>
                <w:szCs w:val="24"/>
              </w:rPr>
              <w:t>1</w:t>
            </w:r>
          </w:p>
        </w:tc>
        <w:tc>
          <w:tcPr>
            <w:tcW w:w="662" w:type="dxa"/>
            <w:tcBorders>
              <w:top w:val="single" w:color="auto" w:sz="4" w:space="0"/>
              <w:left w:val="single" w:color="auto" w:sz="4" w:space="0"/>
              <w:bottom w:val="single" w:color="auto" w:sz="4" w:space="0"/>
              <w:right w:val="single" w:color="auto" w:sz="4" w:space="0"/>
            </w:tcBorders>
            <w:vAlign w:val="center"/>
          </w:tcPr>
          <w:p>
            <w:pPr>
              <w:jc w:val="center"/>
              <w:rPr>
                <w:sz w:val="24"/>
                <w:szCs w:val="24"/>
              </w:rPr>
            </w:pPr>
            <w:r>
              <w:rPr>
                <w:sz w:val="24"/>
                <w:szCs w:val="24"/>
              </w:rPr>
              <w:t>1</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sz w:val="24"/>
                <w:szCs w:val="24"/>
              </w:rPr>
            </w:pPr>
            <w:r>
              <w:rPr>
                <w:sz w:val="24"/>
                <w:szCs w:val="24"/>
              </w:rPr>
              <w:t>1</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sz w:val="24"/>
                <w:szCs w:val="24"/>
              </w:rPr>
            </w:pPr>
            <w:r>
              <w:rPr>
                <w:sz w:val="24"/>
                <w:szCs w:val="24"/>
              </w:rPr>
              <w:t>4</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sz w:val="24"/>
                <w:szCs w:val="24"/>
              </w:rPr>
            </w:pPr>
            <w:r>
              <w:rPr>
                <w:sz w:val="24"/>
                <w:szCs w:val="24"/>
              </w:rPr>
              <w:t>3</w:t>
            </w:r>
          </w:p>
        </w:tc>
        <w:tc>
          <w:tcPr>
            <w:tcW w:w="650" w:type="dxa"/>
            <w:tcBorders>
              <w:top w:val="single" w:color="auto" w:sz="4" w:space="0"/>
              <w:left w:val="single" w:color="auto" w:sz="4" w:space="0"/>
              <w:bottom w:val="single" w:color="auto" w:sz="4" w:space="0"/>
              <w:right w:val="single" w:color="auto" w:sz="4" w:space="0"/>
            </w:tcBorders>
          </w:tcPr>
          <w:p>
            <w:pPr>
              <w:jc w:val="center"/>
              <w:rPr>
                <w:sz w:val="24"/>
                <w:szCs w:val="24"/>
              </w:rPr>
            </w:pPr>
            <w:r>
              <w:rPr>
                <w:sz w:val="24"/>
                <w:szCs w:val="24"/>
              </w:rPr>
              <w:t>3</w:t>
            </w:r>
          </w:p>
        </w:tc>
        <w:tc>
          <w:tcPr>
            <w:tcW w:w="610" w:type="dxa"/>
            <w:tcBorders>
              <w:top w:val="single" w:color="auto" w:sz="4" w:space="0"/>
              <w:left w:val="single" w:color="auto" w:sz="4" w:space="0"/>
              <w:bottom w:val="single" w:color="auto" w:sz="4" w:space="0"/>
              <w:right w:val="single" w:color="auto" w:sz="4" w:space="0"/>
            </w:tcBorders>
          </w:tcPr>
          <w:p>
            <w:pPr>
              <w:jc w:val="center"/>
              <w:rPr>
                <w:sz w:val="24"/>
                <w:szCs w:val="24"/>
              </w:rPr>
            </w:pPr>
            <w:r>
              <w:rPr>
                <w:sz w:val="24"/>
                <w:szCs w:val="24"/>
              </w:rPr>
              <w:t>3</w:t>
            </w:r>
          </w:p>
        </w:tc>
        <w:tc>
          <w:tcPr>
            <w:tcW w:w="610" w:type="dxa"/>
            <w:tcBorders>
              <w:top w:val="single" w:color="auto" w:sz="4" w:space="0"/>
              <w:left w:val="single" w:color="auto" w:sz="4" w:space="0"/>
              <w:bottom w:val="single" w:color="auto" w:sz="4" w:space="0"/>
              <w:right w:val="single" w:color="auto" w:sz="4" w:space="0"/>
            </w:tcBorders>
          </w:tcPr>
          <w:p>
            <w:pPr>
              <w:jc w:val="center"/>
              <w:rPr>
                <w:sz w:val="24"/>
                <w:szCs w:val="24"/>
              </w:rPr>
            </w:pPr>
            <w:r>
              <w:rPr>
                <w:sz w:val="24"/>
                <w:szCs w:val="24"/>
              </w:rPr>
              <w:t>5</w:t>
            </w:r>
          </w:p>
        </w:tc>
        <w:tc>
          <w:tcPr>
            <w:tcW w:w="650" w:type="dxa"/>
            <w:tcBorders>
              <w:top w:val="single" w:color="auto" w:sz="4" w:space="0"/>
              <w:left w:val="single" w:color="auto" w:sz="4" w:space="0"/>
              <w:bottom w:val="single" w:color="auto" w:sz="4" w:space="0"/>
              <w:right w:val="single" w:color="auto" w:sz="4" w:space="0"/>
            </w:tcBorders>
          </w:tcPr>
          <w:p>
            <w:pPr>
              <w:jc w:val="center"/>
              <w:rPr>
                <w:sz w:val="24"/>
                <w:szCs w:val="24"/>
              </w:rPr>
            </w:pPr>
            <w:r>
              <w:rPr>
                <w:sz w:val="24"/>
                <w:szCs w:val="24"/>
              </w:rPr>
              <w:t>4</w:t>
            </w:r>
          </w:p>
        </w:tc>
        <w:tc>
          <w:tcPr>
            <w:tcW w:w="691" w:type="dxa"/>
            <w:tcBorders>
              <w:top w:val="single" w:color="auto" w:sz="4" w:space="0"/>
              <w:left w:val="single" w:color="auto" w:sz="4" w:space="0"/>
              <w:bottom w:val="single" w:color="auto" w:sz="4" w:space="0"/>
              <w:right w:val="single" w:color="auto" w:sz="4" w:space="0"/>
            </w:tcBorders>
          </w:tcPr>
          <w:p>
            <w:pPr>
              <w:jc w:val="center"/>
              <w:rPr>
                <w:sz w:val="24"/>
                <w:szCs w:val="24"/>
              </w:rPr>
            </w:pPr>
            <w:r>
              <w:rPr>
                <w:sz w:val="24"/>
                <w:szCs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2" w:type="dxa"/>
            <w:tcBorders>
              <w:top w:val="single" w:color="auto" w:sz="4" w:space="0"/>
              <w:left w:val="single" w:color="auto" w:sz="4" w:space="0"/>
              <w:bottom w:val="single" w:color="auto" w:sz="4" w:space="0"/>
              <w:right w:val="single" w:color="auto" w:sz="4" w:space="0"/>
            </w:tcBorders>
          </w:tcPr>
          <w:p>
            <w:pPr>
              <w:rPr>
                <w:i/>
                <w:sz w:val="24"/>
                <w:szCs w:val="24"/>
              </w:rPr>
            </w:pPr>
            <w:r>
              <w:rPr>
                <w:i/>
                <w:sz w:val="24"/>
                <w:szCs w:val="24"/>
              </w:rPr>
              <w:t>№ вопроса</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i/>
                <w:sz w:val="24"/>
                <w:szCs w:val="24"/>
              </w:rPr>
            </w:pPr>
            <w:r>
              <w:rPr>
                <w:i/>
                <w:sz w:val="24"/>
                <w:szCs w:val="24"/>
              </w:rPr>
              <w:t>1</w:t>
            </w:r>
          </w:p>
        </w:tc>
        <w:tc>
          <w:tcPr>
            <w:tcW w:w="662" w:type="dxa"/>
            <w:tcBorders>
              <w:top w:val="single" w:color="auto" w:sz="4" w:space="0"/>
              <w:left w:val="single" w:color="auto" w:sz="4" w:space="0"/>
              <w:bottom w:val="single" w:color="auto" w:sz="4" w:space="0"/>
              <w:right w:val="single" w:color="auto" w:sz="4" w:space="0"/>
            </w:tcBorders>
            <w:vAlign w:val="center"/>
          </w:tcPr>
          <w:p>
            <w:pPr>
              <w:jc w:val="center"/>
              <w:rPr>
                <w:i/>
                <w:sz w:val="24"/>
                <w:szCs w:val="24"/>
              </w:rPr>
            </w:pPr>
            <w:r>
              <w:rPr>
                <w:i/>
                <w:sz w:val="24"/>
                <w:szCs w:val="24"/>
              </w:rPr>
              <w:t>2</w:t>
            </w:r>
          </w:p>
        </w:tc>
        <w:tc>
          <w:tcPr>
            <w:tcW w:w="662" w:type="dxa"/>
            <w:tcBorders>
              <w:top w:val="single" w:color="auto" w:sz="4" w:space="0"/>
              <w:left w:val="single" w:color="auto" w:sz="4" w:space="0"/>
              <w:bottom w:val="single" w:color="auto" w:sz="4" w:space="0"/>
              <w:right w:val="single" w:color="auto" w:sz="4" w:space="0"/>
            </w:tcBorders>
            <w:vAlign w:val="center"/>
          </w:tcPr>
          <w:p>
            <w:pPr>
              <w:jc w:val="center"/>
              <w:rPr>
                <w:i/>
                <w:sz w:val="24"/>
                <w:szCs w:val="24"/>
              </w:rPr>
            </w:pPr>
            <w:r>
              <w:rPr>
                <w:i/>
                <w:sz w:val="24"/>
                <w:szCs w:val="24"/>
              </w:rPr>
              <w:t>3</w:t>
            </w:r>
          </w:p>
        </w:tc>
        <w:tc>
          <w:tcPr>
            <w:tcW w:w="662" w:type="dxa"/>
            <w:tcBorders>
              <w:top w:val="single" w:color="auto" w:sz="4" w:space="0"/>
              <w:left w:val="single" w:color="auto" w:sz="4" w:space="0"/>
              <w:bottom w:val="single" w:color="auto" w:sz="4" w:space="0"/>
              <w:right w:val="single" w:color="auto" w:sz="4" w:space="0"/>
            </w:tcBorders>
            <w:vAlign w:val="center"/>
          </w:tcPr>
          <w:p>
            <w:pPr>
              <w:jc w:val="center"/>
              <w:rPr>
                <w:i/>
                <w:sz w:val="24"/>
                <w:szCs w:val="24"/>
              </w:rPr>
            </w:pPr>
            <w:r>
              <w:rPr>
                <w:i/>
                <w:sz w:val="24"/>
                <w:szCs w:val="24"/>
              </w:rPr>
              <w:t>4</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i/>
                <w:sz w:val="24"/>
                <w:szCs w:val="24"/>
              </w:rPr>
            </w:pPr>
            <w:r>
              <w:rPr>
                <w:i/>
                <w:sz w:val="24"/>
                <w:szCs w:val="24"/>
              </w:rPr>
              <w:t>5</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i/>
                <w:sz w:val="24"/>
                <w:szCs w:val="24"/>
              </w:rPr>
            </w:pPr>
            <w:r>
              <w:rPr>
                <w:i/>
                <w:sz w:val="24"/>
                <w:szCs w:val="24"/>
              </w:rPr>
              <w:t>6</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i/>
                <w:sz w:val="24"/>
                <w:szCs w:val="24"/>
              </w:rPr>
            </w:pPr>
            <w:r>
              <w:rPr>
                <w:i/>
                <w:sz w:val="24"/>
                <w:szCs w:val="24"/>
              </w:rPr>
              <w:t>7</w:t>
            </w:r>
          </w:p>
        </w:tc>
        <w:tc>
          <w:tcPr>
            <w:tcW w:w="650" w:type="dxa"/>
            <w:tcBorders>
              <w:top w:val="single" w:color="auto" w:sz="4" w:space="0"/>
              <w:left w:val="single" w:color="auto" w:sz="4" w:space="0"/>
              <w:bottom w:val="single" w:color="auto" w:sz="4" w:space="0"/>
              <w:right w:val="single" w:color="auto" w:sz="4" w:space="0"/>
            </w:tcBorders>
          </w:tcPr>
          <w:p>
            <w:pPr>
              <w:jc w:val="center"/>
              <w:rPr>
                <w:i/>
                <w:sz w:val="24"/>
                <w:szCs w:val="24"/>
              </w:rPr>
            </w:pPr>
            <w:r>
              <w:rPr>
                <w:i/>
                <w:sz w:val="24"/>
                <w:szCs w:val="24"/>
              </w:rPr>
              <w:t>8</w:t>
            </w:r>
          </w:p>
        </w:tc>
        <w:tc>
          <w:tcPr>
            <w:tcW w:w="610" w:type="dxa"/>
            <w:tcBorders>
              <w:top w:val="single" w:color="auto" w:sz="4" w:space="0"/>
              <w:left w:val="single" w:color="auto" w:sz="4" w:space="0"/>
              <w:bottom w:val="single" w:color="auto" w:sz="4" w:space="0"/>
              <w:right w:val="single" w:color="auto" w:sz="4" w:space="0"/>
            </w:tcBorders>
          </w:tcPr>
          <w:p>
            <w:pPr>
              <w:jc w:val="center"/>
              <w:rPr>
                <w:i/>
                <w:sz w:val="24"/>
                <w:szCs w:val="24"/>
              </w:rPr>
            </w:pPr>
            <w:r>
              <w:rPr>
                <w:i/>
                <w:sz w:val="24"/>
                <w:szCs w:val="24"/>
              </w:rPr>
              <w:t>9</w:t>
            </w:r>
          </w:p>
        </w:tc>
        <w:tc>
          <w:tcPr>
            <w:tcW w:w="610" w:type="dxa"/>
            <w:tcBorders>
              <w:top w:val="single" w:color="auto" w:sz="4" w:space="0"/>
              <w:left w:val="single" w:color="auto" w:sz="4" w:space="0"/>
              <w:bottom w:val="single" w:color="auto" w:sz="4" w:space="0"/>
              <w:right w:val="single" w:color="auto" w:sz="4" w:space="0"/>
            </w:tcBorders>
          </w:tcPr>
          <w:p>
            <w:pPr>
              <w:jc w:val="center"/>
              <w:rPr>
                <w:i/>
                <w:sz w:val="24"/>
                <w:szCs w:val="24"/>
              </w:rPr>
            </w:pPr>
            <w:r>
              <w:rPr>
                <w:i/>
                <w:sz w:val="24"/>
                <w:szCs w:val="24"/>
              </w:rPr>
              <w:t>10</w:t>
            </w:r>
          </w:p>
        </w:tc>
        <w:tc>
          <w:tcPr>
            <w:tcW w:w="650" w:type="dxa"/>
            <w:tcBorders>
              <w:top w:val="single" w:color="auto" w:sz="4" w:space="0"/>
              <w:left w:val="single" w:color="auto" w:sz="4" w:space="0"/>
              <w:bottom w:val="single" w:color="auto" w:sz="4" w:space="0"/>
              <w:right w:val="single" w:color="auto" w:sz="4" w:space="0"/>
            </w:tcBorders>
          </w:tcPr>
          <w:p>
            <w:pPr>
              <w:jc w:val="center"/>
              <w:rPr>
                <w:i/>
                <w:sz w:val="24"/>
                <w:szCs w:val="24"/>
              </w:rPr>
            </w:pPr>
            <w:r>
              <w:rPr>
                <w:i/>
                <w:sz w:val="24"/>
                <w:szCs w:val="24"/>
              </w:rPr>
              <w:t>11</w:t>
            </w:r>
          </w:p>
        </w:tc>
        <w:tc>
          <w:tcPr>
            <w:tcW w:w="691" w:type="dxa"/>
            <w:tcBorders>
              <w:top w:val="single" w:color="auto" w:sz="4" w:space="0"/>
              <w:left w:val="single" w:color="auto" w:sz="4" w:space="0"/>
              <w:bottom w:val="single" w:color="auto" w:sz="4" w:space="0"/>
              <w:right w:val="single" w:color="auto" w:sz="4" w:space="0"/>
            </w:tcBorders>
          </w:tcPr>
          <w:p>
            <w:pPr>
              <w:jc w:val="center"/>
              <w:rPr>
                <w:i/>
                <w:sz w:val="24"/>
                <w:szCs w:val="24"/>
              </w:rPr>
            </w:pPr>
            <w:r>
              <w:rPr>
                <w:i/>
                <w:sz w:val="24"/>
                <w:szCs w:val="24"/>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2" w:type="dxa"/>
            <w:tcBorders>
              <w:top w:val="single" w:color="auto" w:sz="4" w:space="0"/>
              <w:left w:val="single" w:color="auto" w:sz="4" w:space="0"/>
              <w:bottom w:val="single" w:color="auto" w:sz="4" w:space="0"/>
              <w:right w:val="single" w:color="auto" w:sz="4" w:space="0"/>
            </w:tcBorders>
          </w:tcPr>
          <w:p>
            <w:pPr>
              <w:rPr>
                <w:sz w:val="24"/>
                <w:szCs w:val="24"/>
              </w:rPr>
            </w:pPr>
            <w:r>
              <w:rPr>
                <w:sz w:val="24"/>
                <w:szCs w:val="24"/>
              </w:rPr>
              <w:t>Вариант 2</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sz w:val="24"/>
                <w:szCs w:val="24"/>
              </w:rPr>
            </w:pPr>
            <w:r>
              <w:rPr>
                <w:sz w:val="24"/>
                <w:szCs w:val="24"/>
              </w:rPr>
              <w:t>1</w:t>
            </w:r>
          </w:p>
        </w:tc>
        <w:tc>
          <w:tcPr>
            <w:tcW w:w="662" w:type="dxa"/>
            <w:tcBorders>
              <w:top w:val="single" w:color="auto" w:sz="4" w:space="0"/>
              <w:left w:val="single" w:color="auto" w:sz="4" w:space="0"/>
              <w:bottom w:val="single" w:color="auto" w:sz="4" w:space="0"/>
              <w:right w:val="single" w:color="auto" w:sz="4" w:space="0"/>
            </w:tcBorders>
            <w:vAlign w:val="center"/>
          </w:tcPr>
          <w:p>
            <w:pPr>
              <w:jc w:val="center"/>
              <w:rPr>
                <w:sz w:val="24"/>
                <w:szCs w:val="24"/>
              </w:rPr>
            </w:pPr>
            <w:r>
              <w:rPr>
                <w:sz w:val="24"/>
                <w:szCs w:val="24"/>
              </w:rPr>
              <w:t>1</w:t>
            </w:r>
          </w:p>
        </w:tc>
        <w:tc>
          <w:tcPr>
            <w:tcW w:w="662" w:type="dxa"/>
            <w:tcBorders>
              <w:top w:val="single" w:color="auto" w:sz="4" w:space="0"/>
              <w:left w:val="single" w:color="auto" w:sz="4" w:space="0"/>
              <w:bottom w:val="single" w:color="auto" w:sz="4" w:space="0"/>
              <w:right w:val="single" w:color="auto" w:sz="4" w:space="0"/>
            </w:tcBorders>
            <w:vAlign w:val="center"/>
          </w:tcPr>
          <w:p>
            <w:pPr>
              <w:jc w:val="center"/>
              <w:rPr>
                <w:sz w:val="24"/>
                <w:szCs w:val="24"/>
              </w:rPr>
            </w:pPr>
            <w:r>
              <w:rPr>
                <w:sz w:val="24"/>
                <w:szCs w:val="24"/>
              </w:rPr>
              <w:t>1</w:t>
            </w:r>
          </w:p>
        </w:tc>
        <w:tc>
          <w:tcPr>
            <w:tcW w:w="662" w:type="dxa"/>
            <w:tcBorders>
              <w:top w:val="single" w:color="auto" w:sz="4" w:space="0"/>
              <w:left w:val="single" w:color="auto" w:sz="4" w:space="0"/>
              <w:bottom w:val="single" w:color="auto" w:sz="4" w:space="0"/>
              <w:right w:val="single" w:color="auto" w:sz="4" w:space="0"/>
            </w:tcBorders>
            <w:vAlign w:val="center"/>
          </w:tcPr>
          <w:p>
            <w:pPr>
              <w:jc w:val="center"/>
              <w:rPr>
                <w:sz w:val="24"/>
                <w:szCs w:val="24"/>
              </w:rPr>
            </w:pPr>
            <w:r>
              <w:rPr>
                <w:sz w:val="24"/>
                <w:szCs w:val="24"/>
              </w:rPr>
              <w:t>2</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sz w:val="24"/>
                <w:szCs w:val="24"/>
              </w:rPr>
            </w:pPr>
            <w:r>
              <w:rPr>
                <w:sz w:val="24"/>
                <w:szCs w:val="24"/>
              </w:rPr>
              <w:t>1,3</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sz w:val="24"/>
                <w:szCs w:val="24"/>
              </w:rPr>
            </w:pPr>
            <w:r>
              <w:rPr>
                <w:sz w:val="24"/>
                <w:szCs w:val="24"/>
              </w:rPr>
              <w:t>3</w:t>
            </w:r>
          </w:p>
        </w:tc>
        <w:tc>
          <w:tcPr>
            <w:tcW w:w="663" w:type="dxa"/>
            <w:tcBorders>
              <w:top w:val="single" w:color="auto" w:sz="4" w:space="0"/>
              <w:left w:val="single" w:color="auto" w:sz="4" w:space="0"/>
              <w:bottom w:val="single" w:color="auto" w:sz="4" w:space="0"/>
              <w:right w:val="single" w:color="auto" w:sz="4" w:space="0"/>
            </w:tcBorders>
            <w:vAlign w:val="center"/>
          </w:tcPr>
          <w:p>
            <w:pPr>
              <w:jc w:val="center"/>
              <w:rPr>
                <w:sz w:val="24"/>
                <w:szCs w:val="24"/>
              </w:rPr>
            </w:pPr>
            <w:r>
              <w:rPr>
                <w:sz w:val="24"/>
                <w:szCs w:val="24"/>
              </w:rPr>
              <w:t>1</w:t>
            </w:r>
          </w:p>
        </w:tc>
        <w:tc>
          <w:tcPr>
            <w:tcW w:w="650" w:type="dxa"/>
            <w:tcBorders>
              <w:top w:val="single" w:color="auto" w:sz="4" w:space="0"/>
              <w:left w:val="single" w:color="auto" w:sz="4" w:space="0"/>
              <w:bottom w:val="single" w:color="auto" w:sz="4" w:space="0"/>
              <w:right w:val="single" w:color="auto" w:sz="4" w:space="0"/>
            </w:tcBorders>
          </w:tcPr>
          <w:p>
            <w:pPr>
              <w:jc w:val="center"/>
              <w:rPr>
                <w:sz w:val="24"/>
                <w:szCs w:val="24"/>
              </w:rPr>
            </w:pPr>
            <w:r>
              <w:rPr>
                <w:sz w:val="24"/>
                <w:szCs w:val="24"/>
              </w:rPr>
              <w:t>2</w:t>
            </w:r>
          </w:p>
        </w:tc>
        <w:tc>
          <w:tcPr>
            <w:tcW w:w="610" w:type="dxa"/>
            <w:tcBorders>
              <w:top w:val="single" w:color="auto" w:sz="4" w:space="0"/>
              <w:left w:val="single" w:color="auto" w:sz="4" w:space="0"/>
              <w:bottom w:val="single" w:color="auto" w:sz="4" w:space="0"/>
              <w:right w:val="single" w:color="auto" w:sz="4" w:space="0"/>
            </w:tcBorders>
          </w:tcPr>
          <w:p>
            <w:pPr>
              <w:jc w:val="center"/>
              <w:rPr>
                <w:sz w:val="24"/>
                <w:szCs w:val="24"/>
              </w:rPr>
            </w:pPr>
            <w:r>
              <w:rPr>
                <w:sz w:val="24"/>
                <w:szCs w:val="24"/>
              </w:rPr>
              <w:t>1</w:t>
            </w:r>
          </w:p>
        </w:tc>
        <w:tc>
          <w:tcPr>
            <w:tcW w:w="610" w:type="dxa"/>
            <w:tcBorders>
              <w:top w:val="single" w:color="auto" w:sz="4" w:space="0"/>
              <w:left w:val="single" w:color="auto" w:sz="4" w:space="0"/>
              <w:bottom w:val="single" w:color="auto" w:sz="4" w:space="0"/>
              <w:right w:val="single" w:color="auto" w:sz="4" w:space="0"/>
            </w:tcBorders>
          </w:tcPr>
          <w:p>
            <w:pPr>
              <w:jc w:val="center"/>
              <w:rPr>
                <w:sz w:val="24"/>
                <w:szCs w:val="24"/>
              </w:rPr>
            </w:pPr>
            <w:r>
              <w:rPr>
                <w:sz w:val="24"/>
                <w:szCs w:val="24"/>
              </w:rPr>
              <w:t>1</w:t>
            </w:r>
          </w:p>
        </w:tc>
        <w:tc>
          <w:tcPr>
            <w:tcW w:w="650" w:type="dxa"/>
            <w:tcBorders>
              <w:top w:val="single" w:color="auto" w:sz="4" w:space="0"/>
              <w:left w:val="single" w:color="auto" w:sz="4" w:space="0"/>
              <w:bottom w:val="single" w:color="auto" w:sz="4" w:space="0"/>
              <w:right w:val="single" w:color="auto" w:sz="4" w:space="0"/>
            </w:tcBorders>
          </w:tcPr>
          <w:p>
            <w:pPr>
              <w:jc w:val="center"/>
              <w:rPr>
                <w:sz w:val="24"/>
                <w:szCs w:val="24"/>
              </w:rPr>
            </w:pPr>
            <w:r>
              <w:rPr>
                <w:sz w:val="24"/>
                <w:szCs w:val="24"/>
              </w:rPr>
              <w:t>2</w:t>
            </w:r>
          </w:p>
        </w:tc>
        <w:tc>
          <w:tcPr>
            <w:tcW w:w="691" w:type="dxa"/>
            <w:tcBorders>
              <w:top w:val="single" w:color="auto" w:sz="4" w:space="0"/>
              <w:left w:val="single" w:color="auto" w:sz="4" w:space="0"/>
              <w:bottom w:val="single" w:color="auto" w:sz="4" w:space="0"/>
              <w:right w:val="single" w:color="auto" w:sz="4" w:space="0"/>
            </w:tcBorders>
          </w:tcPr>
          <w:p>
            <w:pPr>
              <w:jc w:val="center"/>
              <w:rPr>
                <w:sz w:val="24"/>
                <w:szCs w:val="24"/>
              </w:rPr>
            </w:pPr>
            <w:r>
              <w:rPr>
                <w:sz w:val="24"/>
                <w:szCs w:val="24"/>
              </w:rPr>
              <w:t>3</w:t>
            </w:r>
          </w:p>
        </w:tc>
      </w:tr>
    </w:tbl>
    <w:p>
      <w:pPr>
        <w:rPr>
          <w:sz w:val="24"/>
          <w:szCs w:val="24"/>
        </w:rPr>
      </w:pPr>
    </w:p>
    <w:p>
      <w:pPr>
        <w:spacing w:after="0" w:line="276" w:lineRule="auto"/>
        <w:jc w:val="center"/>
        <w:rPr>
          <w:sz w:val="24"/>
          <w:szCs w:val="24"/>
        </w:rPr>
      </w:pPr>
      <w:r>
        <w:rPr>
          <w:sz w:val="24"/>
          <w:szCs w:val="24"/>
        </w:rPr>
        <w:t xml:space="preserve">Критерии оценки знаний </w:t>
      </w:r>
    </w:p>
    <w:p>
      <w:pPr>
        <w:tabs>
          <w:tab w:val="left" w:pos="6200"/>
        </w:tabs>
        <w:spacing w:after="0" w:line="276" w:lineRule="auto"/>
        <w:rPr>
          <w:sz w:val="24"/>
          <w:szCs w:val="24"/>
        </w:rPr>
      </w:pPr>
      <w:r>
        <w:rPr>
          <w:sz w:val="24"/>
          <w:szCs w:val="24"/>
        </w:rPr>
        <w:t xml:space="preserve"> «5» (отлично) –  8-12 правильных ответов,</w:t>
      </w:r>
    </w:p>
    <w:p>
      <w:pPr>
        <w:tabs>
          <w:tab w:val="left" w:pos="6200"/>
        </w:tabs>
        <w:spacing w:after="0" w:line="276" w:lineRule="auto"/>
        <w:rPr>
          <w:sz w:val="24"/>
          <w:szCs w:val="24"/>
        </w:rPr>
      </w:pPr>
      <w:r>
        <w:rPr>
          <w:sz w:val="24"/>
          <w:szCs w:val="24"/>
        </w:rPr>
        <w:t>«4» (хорошо) -  6-8 правильных ответов</w:t>
      </w:r>
    </w:p>
    <w:p>
      <w:pPr>
        <w:tabs>
          <w:tab w:val="left" w:pos="6200"/>
        </w:tabs>
        <w:spacing w:after="0" w:line="276" w:lineRule="auto"/>
        <w:rPr>
          <w:sz w:val="24"/>
          <w:szCs w:val="24"/>
        </w:rPr>
      </w:pPr>
      <w:r>
        <w:rPr>
          <w:sz w:val="24"/>
          <w:szCs w:val="24"/>
        </w:rPr>
        <w:t>«3» (удовлетворительно)  4-6 правильных ответов</w:t>
      </w:r>
    </w:p>
    <w:p>
      <w:pPr>
        <w:tabs>
          <w:tab w:val="left" w:pos="6200"/>
        </w:tabs>
        <w:spacing w:after="0" w:line="276" w:lineRule="auto"/>
      </w:pPr>
      <w:r>
        <w:rPr>
          <w:sz w:val="24"/>
          <w:szCs w:val="24"/>
        </w:rPr>
        <w:t>«2» (неудовлетворительно)  менее 4 правильных ответов</w:t>
      </w:r>
      <w:r>
        <w:t>.</w:t>
      </w:r>
    </w:p>
    <w:p>
      <w:pPr>
        <w:pStyle w:val="32"/>
        <w:ind w:left="0" w:firstLine="720"/>
        <w:jc w:val="center"/>
        <w:rPr>
          <w:b/>
          <w:sz w:val="28"/>
          <w:szCs w:val="28"/>
        </w:rPr>
      </w:pPr>
    </w:p>
    <w:p>
      <w:pPr>
        <w:pStyle w:val="32"/>
        <w:ind w:left="0" w:firstLine="720"/>
        <w:jc w:val="center"/>
        <w:rPr>
          <w:b/>
          <w:sz w:val="28"/>
          <w:szCs w:val="28"/>
        </w:rPr>
      </w:pPr>
    </w:p>
    <w:p>
      <w:pPr>
        <w:pStyle w:val="32"/>
        <w:ind w:left="0" w:firstLine="720"/>
        <w:jc w:val="center"/>
        <w:rPr>
          <w:b/>
          <w:sz w:val="28"/>
          <w:szCs w:val="28"/>
        </w:rPr>
      </w:pPr>
      <w:r>
        <w:rPr>
          <w:b/>
          <w:sz w:val="28"/>
          <w:szCs w:val="28"/>
        </w:rPr>
        <w:t>3.1.2 Практические занятия для текущего контроля</w:t>
      </w:r>
    </w:p>
    <w:p>
      <w:pPr>
        <w:rPr>
          <w:vanish/>
        </w:rPr>
      </w:pPr>
    </w:p>
    <w:tbl>
      <w:tblPr>
        <w:tblStyle w:val="6"/>
        <w:tblpPr w:leftFromText="180" w:rightFromText="180" w:bottomFromText="160" w:vertAnchor="text" w:horzAnchor="page" w:tblpX="601" w:tblpY="-11397"/>
        <w:tblOverlap w:val="never"/>
        <w:tblW w:w="4599" w:type="dxa"/>
        <w:tblCellSpacing w:w="0" w:type="dxa"/>
        <w:tblInd w:w="0" w:type="dxa"/>
        <w:tblLayout w:type="autofit"/>
        <w:tblCellMar>
          <w:top w:w="60" w:type="dxa"/>
          <w:left w:w="60" w:type="dxa"/>
          <w:bottom w:w="60" w:type="dxa"/>
          <w:right w:w="60" w:type="dxa"/>
        </w:tblCellMar>
      </w:tblPr>
      <w:tblGrid>
        <w:gridCol w:w="1533"/>
        <w:gridCol w:w="1533"/>
        <w:gridCol w:w="1533"/>
      </w:tblGrid>
      <w:tr>
        <w:tblPrEx>
          <w:tblCellMar>
            <w:top w:w="60" w:type="dxa"/>
            <w:left w:w="60" w:type="dxa"/>
            <w:bottom w:w="60" w:type="dxa"/>
            <w:right w:w="60" w:type="dxa"/>
          </w:tblCellMar>
        </w:tblPrEx>
        <w:trPr>
          <w:trHeight w:val="119" w:hRule="atLeast"/>
          <w:tblCellSpacing w:w="0" w:type="dxa"/>
          <w:hidden/>
        </w:trPr>
        <w:tc>
          <w:tcPr>
            <w:tcW w:w="0" w:type="auto"/>
            <w:vAlign w:val="center"/>
          </w:tcPr>
          <w:p>
            <w:pPr>
              <w:rPr>
                <w:vanish/>
              </w:rPr>
            </w:pPr>
          </w:p>
        </w:tc>
        <w:tc>
          <w:tcPr>
            <w:tcW w:w="0" w:type="auto"/>
            <w:vAlign w:val="center"/>
          </w:tcPr>
          <w:p>
            <w:pPr>
              <w:spacing w:after="0"/>
              <w:rPr>
                <w:sz w:val="20"/>
                <w:szCs w:val="20"/>
                <w:lang w:eastAsia="ru-RU"/>
              </w:rPr>
            </w:pPr>
          </w:p>
        </w:tc>
        <w:tc>
          <w:tcPr>
            <w:tcW w:w="0" w:type="auto"/>
            <w:vAlign w:val="center"/>
          </w:tcPr>
          <w:p>
            <w:pPr>
              <w:spacing w:after="0"/>
              <w:rPr>
                <w:sz w:val="20"/>
                <w:szCs w:val="20"/>
                <w:lang w:eastAsia="ru-RU"/>
              </w:rPr>
            </w:pPr>
          </w:p>
        </w:tc>
      </w:tr>
    </w:tbl>
    <w:tbl>
      <w:tblPr>
        <w:tblStyle w:val="6"/>
        <w:tblW w:w="10260" w:type="dxa"/>
        <w:tblCellSpacing w:w="0" w:type="dxa"/>
        <w:tblInd w:w="-567" w:type="dxa"/>
        <w:tblLayout w:type="autofit"/>
        <w:tblCellMar>
          <w:top w:w="0" w:type="dxa"/>
          <w:left w:w="0" w:type="dxa"/>
          <w:bottom w:w="0" w:type="dxa"/>
          <w:right w:w="0" w:type="dxa"/>
        </w:tblCellMar>
      </w:tblPr>
      <w:tblGrid>
        <w:gridCol w:w="10260"/>
      </w:tblGrid>
      <w:tr>
        <w:trPr>
          <w:trHeight w:val="91" w:hRule="atLeast"/>
          <w:tblCellSpacing w:w="0" w:type="dxa"/>
        </w:trPr>
        <w:tc>
          <w:tcPr>
            <w:tcW w:w="10260" w:type="dxa"/>
            <w:vAlign w:val="center"/>
          </w:tcPr>
          <w:p>
            <w:pPr>
              <w:pStyle w:val="19"/>
              <w:spacing w:before="0" w:beforeAutospacing="0" w:after="0" w:afterAutospacing="0" w:line="360" w:lineRule="auto"/>
              <w:jc w:val="center"/>
              <w:outlineLvl w:val="1"/>
              <w:rPr>
                <w:b/>
                <w:bCs/>
                <w:kern w:val="36"/>
              </w:rPr>
            </w:pPr>
            <w:r>
              <w:rPr>
                <w:b/>
                <w:bCs/>
                <w:kern w:val="36"/>
              </w:rPr>
              <w:t>Практическое занятие №1.</w:t>
            </w:r>
          </w:p>
          <w:p>
            <w:pPr>
              <w:pStyle w:val="19"/>
              <w:spacing w:before="0" w:beforeAutospacing="0" w:after="0" w:afterAutospacing="0" w:line="360" w:lineRule="auto"/>
              <w:jc w:val="center"/>
              <w:outlineLvl w:val="1"/>
              <w:rPr>
                <w:b/>
                <w:bCs/>
                <w:kern w:val="36"/>
              </w:rPr>
            </w:pPr>
            <w:r>
              <w:rPr>
                <w:b/>
                <w:bCs/>
                <w:kern w:val="36"/>
              </w:rPr>
              <w:t>Образовательные информационные ресурсы. Работа с ними.</w:t>
            </w:r>
          </w:p>
        </w:tc>
      </w:tr>
      <w:tr>
        <w:tblPrEx>
          <w:tblCellMar>
            <w:top w:w="0" w:type="dxa"/>
            <w:left w:w="0" w:type="dxa"/>
            <w:bottom w:w="0" w:type="dxa"/>
            <w:right w:w="0" w:type="dxa"/>
          </w:tblCellMar>
        </w:tblPrEx>
        <w:trPr>
          <w:trHeight w:val="91" w:hRule="atLeast"/>
          <w:tblCellSpacing w:w="0" w:type="dxa"/>
        </w:trPr>
        <w:tc>
          <w:tcPr>
            <w:tcW w:w="10260" w:type="dxa"/>
          </w:tcPr>
          <w:p>
            <w:pPr>
              <w:spacing w:line="360" w:lineRule="auto"/>
              <w:rPr>
                <w:sz w:val="24"/>
                <w:szCs w:val="24"/>
              </w:rPr>
            </w:pPr>
          </w:p>
        </w:tc>
      </w:tr>
      <w:tr>
        <w:tblPrEx>
          <w:tblCellMar>
            <w:top w:w="0" w:type="dxa"/>
            <w:left w:w="0" w:type="dxa"/>
            <w:bottom w:w="0" w:type="dxa"/>
            <w:right w:w="0" w:type="dxa"/>
          </w:tblCellMar>
        </w:tblPrEx>
        <w:trPr>
          <w:trHeight w:val="91" w:hRule="atLeast"/>
          <w:tblCellSpacing w:w="0" w:type="dxa"/>
        </w:trPr>
        <w:tc>
          <w:tcPr>
            <w:tcW w:w="10260" w:type="dxa"/>
            <w:vAlign w:val="center"/>
          </w:tcPr>
          <w:p>
            <w:pPr>
              <w:spacing w:after="0" w:line="360" w:lineRule="auto"/>
              <w:ind w:left="283" w:right="195" w:firstLine="426"/>
              <w:jc w:val="both"/>
              <w:rPr>
                <w:sz w:val="24"/>
                <w:szCs w:val="24"/>
              </w:rPr>
            </w:pPr>
            <w:r>
              <w:rPr>
                <w:sz w:val="24"/>
                <w:szCs w:val="24"/>
              </w:rPr>
              <w:t xml:space="preserve">  </w:t>
            </w:r>
            <w:r>
              <w:rPr>
                <w:rStyle w:val="13"/>
                <w:b/>
                <w:bCs/>
                <w:sz w:val="24"/>
                <w:szCs w:val="24"/>
              </w:rPr>
              <w:t xml:space="preserve">1. </w:t>
            </w:r>
            <w:r>
              <w:rPr>
                <w:rStyle w:val="13"/>
                <w:b/>
                <w:bCs/>
                <w:i w:val="0"/>
                <w:sz w:val="24"/>
                <w:szCs w:val="24"/>
              </w:rPr>
              <w:t>Цель работы:</w:t>
            </w:r>
            <w:r>
              <w:rPr>
                <w:sz w:val="24"/>
                <w:szCs w:val="24"/>
              </w:rPr>
              <w:t xml:space="preserve"> научиться пользоваться образовательными информационными ресурсами, искать нужную информацию с их помощью; овладеть навыками установки  программного обеспечения. </w:t>
            </w:r>
          </w:p>
          <w:p>
            <w:pPr>
              <w:pStyle w:val="36"/>
              <w:spacing w:before="0" w:beforeAutospacing="0" w:after="0" w:afterAutospacing="0" w:line="360" w:lineRule="auto"/>
              <w:ind w:left="283" w:right="195" w:firstLine="426"/>
              <w:jc w:val="both"/>
            </w:pPr>
            <w:r>
              <w:rPr>
                <w:rStyle w:val="13"/>
                <w:b/>
                <w:bCs/>
              </w:rPr>
              <w:t xml:space="preserve">2. </w:t>
            </w:r>
            <w:r>
              <w:rPr>
                <w:rStyle w:val="13"/>
                <w:b/>
                <w:bCs/>
                <w:i w:val="0"/>
              </w:rPr>
              <w:t>Оборудование, приборы, аппаратура, материалы:</w:t>
            </w:r>
            <w:r>
              <w:t xml:space="preserve"> персональный компьютер с выходом в Интернет.</w:t>
            </w:r>
          </w:p>
          <w:p>
            <w:pPr>
              <w:spacing w:after="0" w:line="360" w:lineRule="auto"/>
              <w:ind w:left="283" w:firstLine="426"/>
              <w:outlineLvl w:val="0"/>
              <w:rPr>
                <w:b/>
                <w:sz w:val="24"/>
                <w:szCs w:val="24"/>
              </w:rPr>
            </w:pPr>
            <w:r>
              <w:rPr>
                <w:b/>
                <w:sz w:val="24"/>
                <w:szCs w:val="24"/>
              </w:rPr>
              <w:t>Задание №1</w:t>
            </w:r>
          </w:p>
          <w:p>
            <w:pPr>
              <w:pStyle w:val="32"/>
              <w:numPr>
                <w:ilvl w:val="0"/>
                <w:numId w:val="29"/>
              </w:numPr>
              <w:tabs>
                <w:tab w:val="left" w:pos="1134"/>
              </w:tabs>
              <w:spacing w:line="360" w:lineRule="auto"/>
              <w:ind w:right="337"/>
              <w:jc w:val="both"/>
              <w:outlineLvl w:val="0"/>
            </w:pPr>
            <w:r>
              <w:rPr>
                <w:lang w:eastAsia="en-US"/>
              </w:rPr>
              <w:t>Найти образовательные ресурсы по своей специальности. Дать им характеристику.</w:t>
            </w:r>
          </w:p>
          <w:p>
            <w:pPr>
              <w:pStyle w:val="32"/>
              <w:numPr>
                <w:ilvl w:val="0"/>
                <w:numId w:val="29"/>
              </w:numPr>
              <w:tabs>
                <w:tab w:val="left" w:pos="1134"/>
                <w:tab w:val="left" w:pos="1276"/>
              </w:tabs>
              <w:spacing w:line="360" w:lineRule="auto"/>
              <w:ind w:right="337"/>
              <w:jc w:val="both"/>
              <w:rPr>
                <w:lang w:eastAsia="en-US"/>
              </w:rPr>
            </w:pPr>
            <w:r>
              <w:t>Какие виды профессиональной информационной деятельности человека вы знаете</w:t>
            </w:r>
            <w:r>
              <w:rPr>
                <w:lang w:eastAsia="en-US"/>
              </w:rPr>
              <w:t>.</w:t>
            </w:r>
          </w:p>
          <w:p>
            <w:pPr>
              <w:pStyle w:val="32"/>
              <w:numPr>
                <w:ilvl w:val="0"/>
                <w:numId w:val="29"/>
              </w:numPr>
              <w:tabs>
                <w:tab w:val="left" w:pos="1134"/>
                <w:tab w:val="left" w:pos="1276"/>
              </w:tabs>
              <w:spacing w:line="360" w:lineRule="auto"/>
              <w:ind w:right="337"/>
              <w:jc w:val="both"/>
              <w:rPr>
                <w:lang w:eastAsia="en-US"/>
              </w:rPr>
            </w:pPr>
            <w:r>
              <w:rPr>
                <w:lang w:eastAsia="en-US"/>
              </w:rPr>
              <w:t xml:space="preserve">Дать характеристику одного из представленных вариантов образовательных ресурсов по адресу </w:t>
            </w:r>
            <w:r>
              <w:fldChar w:fldCharType="begin"/>
            </w:r>
            <w:r>
              <w:instrText xml:space="preserve"> HYPERLINK "http://www.ed.gov.ru/edusupp/informedu/3585/" </w:instrText>
            </w:r>
            <w:r>
              <w:fldChar w:fldCharType="separate"/>
            </w:r>
            <w:r>
              <w:rPr>
                <w:rStyle w:val="17"/>
                <w:lang w:eastAsia="en-US"/>
              </w:rPr>
              <w:t>http://www.ed.gov.ru/edusupp/informedu/3585/</w:t>
            </w:r>
            <w:r>
              <w:rPr>
                <w:rStyle w:val="17"/>
                <w:lang w:eastAsia="en-US"/>
              </w:rPr>
              <w:fldChar w:fldCharType="end"/>
            </w:r>
            <w:r>
              <w:rPr>
                <w:lang w:eastAsia="en-US"/>
              </w:rPr>
              <w:t>.</w:t>
            </w:r>
          </w:p>
          <w:p>
            <w:pPr>
              <w:pStyle w:val="32"/>
              <w:numPr>
                <w:ilvl w:val="0"/>
                <w:numId w:val="29"/>
              </w:numPr>
              <w:tabs>
                <w:tab w:val="left" w:pos="1134"/>
                <w:tab w:val="left" w:pos="1276"/>
              </w:tabs>
              <w:spacing w:line="360" w:lineRule="auto"/>
              <w:ind w:right="195"/>
              <w:jc w:val="both"/>
              <w:rPr>
                <w:lang w:eastAsia="en-US"/>
              </w:rPr>
            </w:pPr>
            <w:r>
              <w:rPr>
                <w:lang w:eastAsia="en-US"/>
              </w:rPr>
              <w:t>Провести сравнительный анализ образовательных ресурсов. Составить таблицу согласно приведённому примеру.</w:t>
            </w:r>
          </w:p>
          <w:p>
            <w:pPr>
              <w:tabs>
                <w:tab w:val="left" w:pos="1134"/>
                <w:tab w:val="left" w:pos="1276"/>
              </w:tabs>
              <w:spacing w:after="0" w:line="360" w:lineRule="auto"/>
              <w:rPr>
                <w:sz w:val="24"/>
                <w:szCs w:val="24"/>
              </w:rPr>
            </w:pPr>
            <w:r>
              <w:rPr>
                <w:sz w:val="24"/>
                <w:szCs w:val="24"/>
                <w:u w:val="single"/>
              </w:rPr>
              <w:t>Пример:</w:t>
            </w:r>
          </w:p>
          <w:p>
            <w:pPr>
              <w:spacing w:after="0" w:line="360" w:lineRule="auto"/>
              <w:rPr>
                <w:sz w:val="24"/>
                <w:szCs w:val="24"/>
              </w:rPr>
            </w:pPr>
            <w:r>
              <w:rPr>
                <w:sz w:val="24"/>
                <w:szCs w:val="24"/>
                <w:lang w:eastAsia="ru-RU"/>
              </w:rPr>
              <w:drawing>
                <wp:anchor distT="0" distB="0" distL="114300" distR="114300" simplePos="0" relativeHeight="251667456" behindDoc="1" locked="0" layoutInCell="1" allowOverlap="1">
                  <wp:simplePos x="0" y="0"/>
                  <wp:positionH relativeFrom="column">
                    <wp:posOffset>67945</wp:posOffset>
                  </wp:positionH>
                  <wp:positionV relativeFrom="paragraph">
                    <wp:posOffset>35560</wp:posOffset>
                  </wp:positionV>
                  <wp:extent cx="6515100" cy="1485900"/>
                  <wp:effectExtent l="0" t="0" r="0" b="0"/>
                  <wp:wrapThrough wrapText="bothSides">
                    <wp:wrapPolygon>
                      <wp:start x="0" y="0"/>
                      <wp:lineTo x="0" y="21323"/>
                      <wp:lineTo x="21537" y="21323"/>
                      <wp:lineTo x="21537" y="0"/>
                      <wp:lineTo x="0" y="0"/>
                    </wp:wrapPolygon>
                  </wp:wrapThrough>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Рисунок 8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6515100" cy="1485900"/>
                          </a:xfrm>
                          <a:prstGeom prst="rect">
                            <a:avLst/>
                          </a:prstGeom>
                          <a:noFill/>
                          <a:ln>
                            <a:noFill/>
                          </a:ln>
                        </pic:spPr>
                      </pic:pic>
                    </a:graphicData>
                  </a:graphic>
                </wp:anchor>
              </w:drawing>
            </w:r>
            <w:r>
              <w:rPr>
                <w:b/>
                <w:sz w:val="24"/>
                <w:szCs w:val="24"/>
              </w:rPr>
              <w:t>Задание №2</w:t>
            </w:r>
          </w:p>
          <w:p>
            <w:pPr>
              <w:spacing w:after="0" w:line="360" w:lineRule="auto"/>
              <w:jc w:val="both"/>
              <w:rPr>
                <w:b/>
                <w:sz w:val="24"/>
                <w:szCs w:val="24"/>
              </w:rPr>
            </w:pPr>
            <w:r>
              <w:rPr>
                <w:b/>
                <w:sz w:val="24"/>
                <w:szCs w:val="24"/>
              </w:rPr>
              <w:t>Посетить в сети Интернет информационно-образовательные ресурсы</w:t>
            </w:r>
          </w:p>
          <w:p>
            <w:pPr>
              <w:pStyle w:val="32"/>
              <w:numPr>
                <w:ilvl w:val="0"/>
                <w:numId w:val="30"/>
              </w:numPr>
              <w:spacing w:line="360" w:lineRule="auto"/>
              <w:jc w:val="both"/>
            </w:pPr>
            <w:r>
              <w:fldChar w:fldCharType="begin"/>
            </w:r>
            <w:r>
              <w:instrText xml:space="preserve"> HYPERLINK "http://www.window.edu.ru" </w:instrText>
            </w:r>
            <w:r>
              <w:fldChar w:fldCharType="separate"/>
            </w:r>
            <w:r>
              <w:rPr>
                <w:rStyle w:val="17"/>
              </w:rPr>
              <w:t>www.window.edu.ru</w:t>
            </w:r>
            <w:r>
              <w:rPr>
                <w:rStyle w:val="17"/>
              </w:rPr>
              <w:fldChar w:fldCharType="end"/>
            </w:r>
            <w:r>
              <w:t xml:space="preserve"> - Информационная система "Единое окно доступа к образовательным ресурсам" предоставляет свободный доступ к каталогу образовательных интернет-ресурсов и полнотекстовой электронной учебно-методической библиотеке для общего и профессионального образования</w:t>
            </w:r>
          </w:p>
          <w:p>
            <w:pPr>
              <w:pStyle w:val="32"/>
              <w:numPr>
                <w:ilvl w:val="0"/>
                <w:numId w:val="30"/>
              </w:numPr>
              <w:spacing w:line="360" w:lineRule="auto"/>
              <w:jc w:val="both"/>
            </w:pPr>
            <w:r>
              <w:fldChar w:fldCharType="begin"/>
            </w:r>
            <w:r>
              <w:instrText xml:space="preserve"> HYPERLINK "http://www.ict.edu.ru" </w:instrText>
            </w:r>
            <w:r>
              <w:fldChar w:fldCharType="separate"/>
            </w:r>
            <w:r>
              <w:rPr>
                <w:rStyle w:val="17"/>
              </w:rPr>
              <w:t>www.ict.edu.ru</w:t>
            </w:r>
            <w:r>
              <w:rPr>
                <w:rStyle w:val="17"/>
              </w:rPr>
              <w:fldChar w:fldCharType="end"/>
            </w:r>
            <w:r>
              <w:t xml:space="preserve"> - Портал "Информационно-коммуникационные технологии в образовании" входит в систему федеральных образовательных порталов и нацелен на обеспечение комплексной информационной поддержки образования в области современных информационных и телекоммуникационных технологий, а также деятельности по применению ИКТ в сфере образования.</w:t>
            </w:r>
          </w:p>
          <w:p>
            <w:pPr>
              <w:pStyle w:val="32"/>
              <w:numPr>
                <w:ilvl w:val="0"/>
                <w:numId w:val="30"/>
              </w:numPr>
              <w:spacing w:line="360" w:lineRule="auto"/>
              <w:jc w:val="both"/>
            </w:pPr>
            <w:r>
              <w:fldChar w:fldCharType="begin"/>
            </w:r>
            <w:r>
              <w:instrText xml:space="preserve"> HYPERLINK "http://www.univertv.ru" </w:instrText>
            </w:r>
            <w:r>
              <w:fldChar w:fldCharType="separate"/>
            </w:r>
            <w:r>
              <w:rPr>
                <w:rStyle w:val="17"/>
              </w:rPr>
              <w:t>www.univertv.ru</w:t>
            </w:r>
            <w:r>
              <w:rPr>
                <w:rStyle w:val="17"/>
              </w:rPr>
              <w:fldChar w:fldCharType="end"/>
            </w:r>
            <w:r>
              <w:t xml:space="preserve"> - открытый образовательный видеопортал, на котором размещены образовательные фильмы</w:t>
            </w:r>
          </w:p>
          <w:p>
            <w:pPr>
              <w:pStyle w:val="32"/>
              <w:numPr>
                <w:ilvl w:val="0"/>
                <w:numId w:val="30"/>
              </w:numPr>
              <w:spacing w:line="360" w:lineRule="auto"/>
              <w:jc w:val="both"/>
            </w:pPr>
            <w:r>
              <w:fldChar w:fldCharType="begin"/>
            </w:r>
            <w:r>
              <w:instrText xml:space="preserve"> HYPERLINK "http://www.iprbookshop.ru" </w:instrText>
            </w:r>
            <w:r>
              <w:fldChar w:fldCharType="separate"/>
            </w:r>
            <w:r>
              <w:rPr>
                <w:rStyle w:val="17"/>
              </w:rPr>
              <w:t>www.iprbookshop.ru</w:t>
            </w:r>
            <w:r>
              <w:rPr>
                <w:rStyle w:val="17"/>
              </w:rPr>
              <w:fldChar w:fldCharType="end"/>
            </w:r>
            <w:r>
              <w:t xml:space="preserve"> - электронная библиотека по всем отраслям знаний, в полном объеме соответствующая требованиям законодательства РФ в сфере образования (лицензионные документы, справка соответствия ЭБС ФГОС). В базе ЭБС IPRbooks содержится более 7 500 изданий — это учебники, монографии, журналы по различным направлениям подготовки, другая учебная литература.</w:t>
            </w:r>
          </w:p>
          <w:p>
            <w:pPr>
              <w:pStyle w:val="32"/>
              <w:numPr>
                <w:ilvl w:val="0"/>
                <w:numId w:val="30"/>
              </w:numPr>
              <w:spacing w:line="360" w:lineRule="auto"/>
              <w:jc w:val="both"/>
            </w:pPr>
            <w:r>
              <w:fldChar w:fldCharType="begin"/>
            </w:r>
            <w:r>
              <w:instrText xml:space="preserve"> HYPERLINK "http://www.school-collection.edu.ru" </w:instrText>
            </w:r>
            <w:r>
              <w:fldChar w:fldCharType="separate"/>
            </w:r>
            <w:r>
              <w:rPr>
                <w:rStyle w:val="17"/>
              </w:rPr>
              <w:t>www.school-collection.edu.ru</w:t>
            </w:r>
            <w:r>
              <w:rPr>
                <w:rStyle w:val="17"/>
              </w:rPr>
              <w:fldChar w:fldCharType="end"/>
            </w:r>
            <w:r>
              <w:t xml:space="preserve"> - Единая коллекция цифровых образовательных ресурсов</w:t>
            </w:r>
          </w:p>
          <w:p>
            <w:pPr>
              <w:pStyle w:val="32"/>
              <w:numPr>
                <w:ilvl w:val="0"/>
                <w:numId w:val="30"/>
              </w:numPr>
              <w:spacing w:line="360" w:lineRule="auto"/>
              <w:jc w:val="both"/>
            </w:pPr>
            <w:r>
              <w:fldChar w:fldCharType="begin"/>
            </w:r>
            <w:r>
              <w:instrText xml:space="preserve"> HYPERLINK "http://www.fcior.edu.ru" </w:instrText>
            </w:r>
            <w:r>
              <w:fldChar w:fldCharType="separate"/>
            </w:r>
            <w:r>
              <w:rPr>
                <w:rStyle w:val="17"/>
              </w:rPr>
              <w:t>www.fcior.edu.ru</w:t>
            </w:r>
            <w:r>
              <w:rPr>
                <w:rStyle w:val="17"/>
              </w:rPr>
              <w:fldChar w:fldCharType="end"/>
            </w:r>
            <w:r>
              <w:t xml:space="preserve"> - Федеральный центр информационно-образовательных ресурсов.</w:t>
            </w:r>
          </w:p>
          <w:p>
            <w:pPr>
              <w:pStyle w:val="32"/>
              <w:numPr>
                <w:ilvl w:val="0"/>
                <w:numId w:val="30"/>
              </w:numPr>
              <w:spacing w:line="360" w:lineRule="auto"/>
              <w:jc w:val="both"/>
            </w:pPr>
            <w:r>
              <w:fldChar w:fldCharType="begin"/>
            </w:r>
            <w:r>
              <w:instrText xml:space="preserve"> HYPERLINK "http://vlad-ezhov.narod.ru/zor/p6aa1.html" </w:instrText>
            </w:r>
            <w:r>
              <w:fldChar w:fldCharType="separate"/>
            </w:r>
            <w:r>
              <w:rPr>
                <w:rStyle w:val="17"/>
              </w:rPr>
              <w:t>http://vlad-ezhov.narod.ru/zor/p6aa1.html</w:t>
            </w:r>
            <w:r>
              <w:rPr>
                <w:rStyle w:val="17"/>
              </w:rPr>
              <w:fldChar w:fldCharType="end"/>
            </w:r>
            <w:r>
              <w:t xml:space="preserve"> - образовательные ресурсы сети Интернет по информатике</w:t>
            </w:r>
          </w:p>
          <w:p>
            <w:pPr>
              <w:pStyle w:val="32"/>
              <w:numPr>
                <w:ilvl w:val="0"/>
                <w:numId w:val="30"/>
              </w:numPr>
              <w:tabs>
                <w:tab w:val="left" w:pos="567"/>
              </w:tabs>
              <w:spacing w:line="360" w:lineRule="auto"/>
              <w:jc w:val="both"/>
            </w:pPr>
            <w:r>
              <w:fldChar w:fldCharType="begin"/>
            </w:r>
            <w:r>
              <w:instrText xml:space="preserve"> HYPERLINK "http://www.computer-museum.ru/aboutmus/0.htm" </w:instrText>
            </w:r>
            <w:r>
              <w:fldChar w:fldCharType="separate"/>
            </w:r>
            <w:r>
              <w:rPr>
                <w:rStyle w:val="17"/>
              </w:rPr>
              <w:t>http://www.computer-museum.ru/aboutmus/0.htm</w:t>
            </w:r>
            <w:r>
              <w:rPr>
                <w:rStyle w:val="17"/>
              </w:rPr>
              <w:fldChar w:fldCharType="end"/>
            </w:r>
            <w:r>
              <w:t xml:space="preserve"> - виртуальный компьютерный музей</w:t>
            </w:r>
          </w:p>
          <w:p>
            <w:pPr>
              <w:pStyle w:val="32"/>
              <w:numPr>
                <w:ilvl w:val="0"/>
                <w:numId w:val="30"/>
              </w:numPr>
              <w:tabs>
                <w:tab w:val="left" w:pos="567"/>
              </w:tabs>
              <w:spacing w:line="360" w:lineRule="auto"/>
              <w:jc w:val="both"/>
            </w:pPr>
            <w:r>
              <w:fldChar w:fldCharType="begin"/>
            </w:r>
            <w:r>
              <w:instrText xml:space="preserve"> HYPERLINK "http://ru.wikipedia.org/wiki/PC" </w:instrText>
            </w:r>
            <w:r>
              <w:fldChar w:fldCharType="separate"/>
            </w:r>
            <w:r>
              <w:rPr>
                <w:rStyle w:val="17"/>
              </w:rPr>
              <w:t>http://ru.wikipedia.org/wiki/PC</w:t>
            </w:r>
            <w:r>
              <w:rPr>
                <w:rStyle w:val="17"/>
              </w:rPr>
              <w:fldChar w:fldCharType="end"/>
            </w:r>
            <w:r>
              <w:t xml:space="preserve"> - Википедия – Персональный компьютер</w:t>
            </w:r>
          </w:p>
          <w:p>
            <w:pPr>
              <w:pStyle w:val="32"/>
              <w:tabs>
                <w:tab w:val="left" w:pos="567"/>
              </w:tabs>
              <w:spacing w:line="360" w:lineRule="auto"/>
              <w:ind w:left="360"/>
            </w:pPr>
          </w:p>
        </w:tc>
      </w:tr>
    </w:tbl>
    <w:p>
      <w:pPr>
        <w:spacing w:after="0" w:line="360" w:lineRule="auto"/>
        <w:jc w:val="center"/>
        <w:rPr>
          <w:b/>
          <w:color w:val="000000"/>
          <w:kern w:val="28"/>
        </w:rPr>
      </w:pPr>
      <w:r>
        <w:rPr>
          <w:b/>
          <w:color w:val="000000"/>
          <w:kern w:val="28"/>
        </w:rPr>
        <w:t>Практическое занятие № 2</w:t>
      </w:r>
    </w:p>
    <w:p>
      <w:pPr>
        <w:spacing w:after="0" w:line="360" w:lineRule="auto"/>
        <w:jc w:val="center"/>
        <w:rPr>
          <w:b/>
          <w:sz w:val="24"/>
          <w:szCs w:val="24"/>
        </w:rPr>
      </w:pPr>
      <w:r>
        <w:rPr>
          <w:b/>
          <w:color w:val="000000"/>
          <w:kern w:val="28"/>
          <w:sz w:val="24"/>
          <w:szCs w:val="24"/>
        </w:rPr>
        <w:t>Изучение правовых норм, правонарушений  в информационной сфере, меры их предупреждения</w:t>
      </w:r>
    </w:p>
    <w:p>
      <w:pPr>
        <w:spacing w:after="0" w:line="360" w:lineRule="auto"/>
        <w:rPr>
          <w:b/>
          <w:sz w:val="24"/>
          <w:szCs w:val="24"/>
        </w:rPr>
      </w:pPr>
      <w:r>
        <w:rPr>
          <w:b/>
          <w:sz w:val="24"/>
          <w:szCs w:val="24"/>
        </w:rPr>
        <w:t>Цели занятия:</w:t>
      </w:r>
    </w:p>
    <w:p>
      <w:pPr>
        <w:spacing w:after="0" w:line="360" w:lineRule="auto"/>
        <w:jc w:val="both"/>
        <w:rPr>
          <w:sz w:val="24"/>
          <w:szCs w:val="24"/>
        </w:rPr>
      </w:pPr>
      <w:r>
        <w:rPr>
          <w:sz w:val="24"/>
          <w:szCs w:val="24"/>
        </w:rPr>
        <w:t xml:space="preserve">закрепить знания о </w:t>
      </w:r>
      <w:r>
        <w:fldChar w:fldCharType="begin"/>
      </w:r>
      <w:r>
        <w:instrText xml:space="preserve"> HYPERLINK "http://www.pandia.ru/text/category/programmnoe_obespechenie/" \o "Программное обеспечение" </w:instrText>
      </w:r>
      <w:r>
        <w:fldChar w:fldCharType="separate"/>
      </w:r>
      <w:r>
        <w:rPr>
          <w:color w:val="0066CC"/>
          <w:sz w:val="24"/>
          <w:szCs w:val="24"/>
          <w:u w:val="single"/>
        </w:rPr>
        <w:t>программном обеспечении</w:t>
      </w:r>
      <w:r>
        <w:rPr>
          <w:color w:val="0066CC"/>
          <w:sz w:val="24"/>
          <w:szCs w:val="24"/>
          <w:u w:val="single"/>
        </w:rPr>
        <w:fldChar w:fldCharType="end"/>
      </w:r>
      <w:r>
        <w:rPr>
          <w:sz w:val="24"/>
          <w:szCs w:val="24"/>
        </w:rPr>
        <w:t xml:space="preserve">; изучить методы работы с программным обеспечением. Научиться инсталлировать и деинсталлировать программы. научиться пользоваться образовательными информационными ресурсами, искать нужную информацию с их помощью; </w:t>
      </w:r>
    </w:p>
    <w:p>
      <w:pPr>
        <w:spacing w:after="0" w:line="360" w:lineRule="auto"/>
        <w:rPr>
          <w:sz w:val="24"/>
          <w:szCs w:val="24"/>
        </w:rPr>
      </w:pPr>
      <w:r>
        <w:rPr>
          <w:b/>
          <w:sz w:val="24"/>
          <w:szCs w:val="24"/>
        </w:rPr>
        <w:t>Оборудование, программное обеспечение:</w:t>
      </w:r>
      <w:r>
        <w:rPr>
          <w:sz w:val="24"/>
          <w:szCs w:val="24"/>
        </w:rPr>
        <w:t xml:space="preserve"> ПК, ОС Windows.</w:t>
      </w:r>
    </w:p>
    <w:p>
      <w:pPr>
        <w:spacing w:after="0" w:line="360" w:lineRule="auto"/>
        <w:rPr>
          <w:b/>
          <w:sz w:val="24"/>
          <w:szCs w:val="24"/>
        </w:rPr>
      </w:pPr>
      <w:r>
        <w:rPr>
          <w:b/>
          <w:sz w:val="24"/>
          <w:szCs w:val="24"/>
        </w:rPr>
        <w:t>Содержание работы:</w:t>
      </w:r>
    </w:p>
    <w:p>
      <w:pPr>
        <w:spacing w:after="0" w:line="360" w:lineRule="auto"/>
        <w:rPr>
          <w:b/>
          <w:sz w:val="24"/>
          <w:szCs w:val="24"/>
        </w:rPr>
      </w:pPr>
      <w:r>
        <w:rPr>
          <w:b/>
          <w:sz w:val="24"/>
          <w:szCs w:val="24"/>
        </w:rPr>
        <w:t>Задание 1</w:t>
      </w:r>
    </w:p>
    <w:p>
      <w:pPr>
        <w:spacing w:after="0" w:line="360" w:lineRule="auto"/>
        <w:rPr>
          <w:sz w:val="24"/>
          <w:szCs w:val="24"/>
        </w:rPr>
      </w:pPr>
      <w:r>
        <w:rPr>
          <w:sz w:val="24"/>
          <w:szCs w:val="24"/>
        </w:rPr>
        <w:t xml:space="preserve">Загрузите Интернет. В строке поиска введите фразу «каталог образовательных ресурсов». Перечислите, какие разделы включают в себя образовательные ресурсы сети Интернет. </w:t>
      </w:r>
    </w:p>
    <w:p>
      <w:pPr>
        <w:spacing w:line="360" w:lineRule="auto"/>
        <w:rPr>
          <w:sz w:val="24"/>
          <w:szCs w:val="24"/>
        </w:rPr>
      </w:pPr>
      <w:r>
        <w:rPr>
          <w:sz w:val="24"/>
          <w:szCs w:val="24"/>
        </w:rPr>
        <w:t>Охарактеризуйте любые три</w:t>
      </w:r>
    </w:p>
    <w:tbl>
      <w:tblPr>
        <w:tblStyle w:val="100"/>
        <w:tblW w:w="88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428"/>
        <w:gridCol w:w="54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pPr>
              <w:spacing w:after="0" w:line="360" w:lineRule="auto"/>
              <w:rPr>
                <w:rFonts w:eastAsia="Calibri"/>
                <w:sz w:val="24"/>
                <w:szCs w:val="24"/>
              </w:rPr>
            </w:pPr>
            <w:r>
              <w:rPr>
                <w:rFonts w:eastAsia="Calibri"/>
                <w:sz w:val="24"/>
                <w:szCs w:val="24"/>
              </w:rPr>
              <w:t>Название</w:t>
            </w:r>
          </w:p>
        </w:tc>
        <w:tc>
          <w:tcPr>
            <w:tcW w:w="0" w:type="auto"/>
          </w:tcPr>
          <w:p>
            <w:pPr>
              <w:spacing w:after="0" w:line="360" w:lineRule="auto"/>
              <w:rPr>
                <w:rFonts w:eastAsia="Calibri"/>
                <w:sz w:val="24"/>
                <w:szCs w:val="24"/>
              </w:rPr>
            </w:pPr>
            <w:r>
              <w:rPr>
                <w:rFonts w:eastAsia="Calibri"/>
                <w:sz w:val="24"/>
                <w:szCs w:val="24"/>
              </w:rPr>
              <w:t>Характеристика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pPr>
              <w:spacing w:after="0" w:line="360" w:lineRule="auto"/>
              <w:rPr>
                <w:rFonts w:eastAsia="Calibri"/>
                <w:sz w:val="24"/>
                <w:szCs w:val="24"/>
              </w:rPr>
            </w:pPr>
          </w:p>
        </w:tc>
        <w:tc>
          <w:tcPr>
            <w:tcW w:w="0" w:type="auto"/>
          </w:tcPr>
          <w:p>
            <w:pPr>
              <w:spacing w:after="0" w:line="360" w:lineRule="auto"/>
              <w:rPr>
                <w:rFonts w:eastAsia="Calibri"/>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pPr>
              <w:spacing w:after="0" w:line="360" w:lineRule="auto"/>
              <w:rPr>
                <w:rFonts w:eastAsia="Calibri"/>
                <w:sz w:val="24"/>
                <w:szCs w:val="24"/>
              </w:rPr>
            </w:pPr>
          </w:p>
        </w:tc>
        <w:tc>
          <w:tcPr>
            <w:tcW w:w="0" w:type="auto"/>
          </w:tcPr>
          <w:p>
            <w:pPr>
              <w:spacing w:after="0" w:line="360" w:lineRule="auto"/>
              <w:rPr>
                <w:rFonts w:eastAsia="Calibri"/>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pPr>
              <w:spacing w:after="0" w:line="360" w:lineRule="auto"/>
              <w:rPr>
                <w:rFonts w:eastAsia="Calibri"/>
                <w:sz w:val="24"/>
                <w:szCs w:val="24"/>
              </w:rPr>
            </w:pPr>
          </w:p>
        </w:tc>
        <w:tc>
          <w:tcPr>
            <w:tcW w:w="0" w:type="auto"/>
          </w:tcPr>
          <w:p>
            <w:pPr>
              <w:spacing w:after="0" w:line="360" w:lineRule="auto"/>
              <w:rPr>
                <w:rFonts w:eastAsia="Calibri"/>
                <w:sz w:val="24"/>
                <w:szCs w:val="24"/>
              </w:rPr>
            </w:pPr>
          </w:p>
        </w:tc>
      </w:tr>
    </w:tbl>
    <w:p>
      <w:pPr>
        <w:spacing w:after="0" w:line="360" w:lineRule="auto"/>
        <w:rPr>
          <w:sz w:val="24"/>
          <w:szCs w:val="24"/>
        </w:rPr>
      </w:pPr>
      <w:r>
        <w:rPr>
          <w:sz w:val="24"/>
          <w:szCs w:val="24"/>
        </w:rPr>
        <w:br w:type="textWrapping"/>
      </w:r>
      <w:r>
        <w:rPr>
          <w:b/>
          <w:sz w:val="24"/>
          <w:szCs w:val="24"/>
        </w:rPr>
        <w:t>Задание 2</w:t>
      </w:r>
    </w:p>
    <w:p>
      <w:pPr>
        <w:spacing w:after="0" w:line="360" w:lineRule="auto"/>
        <w:rPr>
          <w:sz w:val="24"/>
          <w:szCs w:val="24"/>
        </w:rPr>
      </w:pPr>
      <w:r>
        <w:rPr>
          <w:sz w:val="24"/>
          <w:szCs w:val="24"/>
        </w:rPr>
        <w:t>С помощью Универсального справочника-энциклопедии найдите ответы на следующие вопросы: </w:t>
      </w:r>
    </w:p>
    <w:tbl>
      <w:tblPr>
        <w:tblStyle w:val="6"/>
        <w:tblW w:w="9105" w:type="dxa"/>
        <w:tblInd w:w="0" w:type="dxa"/>
        <w:tblBorders>
          <w:top w:val="single" w:color="417AC9" w:sz="8"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0" w:type="dxa"/>
          <w:bottom w:w="0" w:type="dxa"/>
          <w:right w:w="0" w:type="dxa"/>
        </w:tblCellMar>
      </w:tblPr>
      <w:tblGrid>
        <w:gridCol w:w="6237"/>
        <w:gridCol w:w="284"/>
        <w:gridCol w:w="18"/>
        <w:gridCol w:w="2566"/>
      </w:tblGrid>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0" w:type="auto"/>
            <w:gridSpan w:val="3"/>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Вопрос</w:t>
            </w:r>
          </w:p>
        </w:tc>
        <w:tc>
          <w:tcPr>
            <w:tcW w:w="0" w:type="auto"/>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 xml:space="preserve">    Ответ</w:t>
            </w:r>
          </w:p>
        </w:tc>
      </w:tr>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1"/>
          <w:wAfter w:w="2566" w:type="dxa"/>
        </w:trPr>
        <w:tc>
          <w:tcPr>
            <w:tcW w:w="6521" w:type="dxa"/>
            <w:gridSpan w:val="2"/>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1) укажите время утверждения григорианского календаря</w:t>
            </w:r>
          </w:p>
        </w:tc>
        <w:tc>
          <w:tcPr>
            <w:tcW w:w="0" w:type="auto"/>
            <w:shd w:val="clear" w:color="auto" w:fill="auto"/>
            <w:vAlign w:val="center"/>
          </w:tcPr>
          <w:p>
            <w:pPr>
              <w:spacing w:after="0" w:line="240" w:lineRule="auto"/>
              <w:rPr>
                <w:sz w:val="24"/>
                <w:szCs w:val="24"/>
              </w:rPr>
            </w:pPr>
          </w:p>
        </w:tc>
      </w:tr>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1"/>
          <w:wAfter w:w="2566" w:type="dxa"/>
        </w:trPr>
        <w:tc>
          <w:tcPr>
            <w:tcW w:w="6521" w:type="dxa"/>
            <w:gridSpan w:val="2"/>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2) каков диаметр пылинки</w:t>
            </w:r>
          </w:p>
        </w:tc>
        <w:tc>
          <w:tcPr>
            <w:tcW w:w="0" w:type="auto"/>
            <w:shd w:val="clear" w:color="auto" w:fill="auto"/>
            <w:vAlign w:val="center"/>
          </w:tcPr>
          <w:p>
            <w:pPr>
              <w:spacing w:after="0" w:line="240" w:lineRule="auto"/>
              <w:rPr>
                <w:sz w:val="24"/>
                <w:szCs w:val="24"/>
              </w:rPr>
            </w:pPr>
          </w:p>
        </w:tc>
      </w:tr>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1"/>
          <w:wAfter w:w="2566" w:type="dxa"/>
        </w:trPr>
        <w:tc>
          <w:tcPr>
            <w:tcW w:w="6521" w:type="dxa"/>
            <w:gridSpan w:val="2"/>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3) укажите смертельный уровень звука</w:t>
            </w:r>
          </w:p>
        </w:tc>
        <w:tc>
          <w:tcPr>
            <w:tcW w:w="0" w:type="auto"/>
            <w:shd w:val="clear" w:color="auto" w:fill="auto"/>
            <w:vAlign w:val="center"/>
          </w:tcPr>
          <w:p>
            <w:pPr>
              <w:spacing w:after="0" w:line="240" w:lineRule="auto"/>
              <w:rPr>
                <w:sz w:val="24"/>
                <w:szCs w:val="24"/>
              </w:rPr>
            </w:pPr>
          </w:p>
        </w:tc>
      </w:tr>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1"/>
          <w:wAfter w:w="2566" w:type="dxa"/>
        </w:trPr>
        <w:tc>
          <w:tcPr>
            <w:tcW w:w="6521" w:type="dxa"/>
            <w:gridSpan w:val="2"/>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4) какова температура кипения железа</w:t>
            </w:r>
          </w:p>
        </w:tc>
        <w:tc>
          <w:tcPr>
            <w:tcW w:w="0" w:type="auto"/>
            <w:shd w:val="clear" w:color="auto" w:fill="auto"/>
            <w:vAlign w:val="center"/>
          </w:tcPr>
          <w:p>
            <w:pPr>
              <w:spacing w:after="0" w:line="240" w:lineRule="auto"/>
              <w:rPr>
                <w:sz w:val="24"/>
                <w:szCs w:val="24"/>
              </w:rPr>
            </w:pPr>
          </w:p>
        </w:tc>
      </w:tr>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1"/>
          <w:wAfter w:w="2566" w:type="dxa"/>
        </w:trPr>
        <w:tc>
          <w:tcPr>
            <w:tcW w:w="6521" w:type="dxa"/>
            <w:gridSpan w:val="2"/>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5) какова температура плавления йода</w:t>
            </w:r>
          </w:p>
        </w:tc>
        <w:tc>
          <w:tcPr>
            <w:tcW w:w="0" w:type="auto"/>
            <w:shd w:val="clear" w:color="auto" w:fill="auto"/>
            <w:vAlign w:val="center"/>
          </w:tcPr>
          <w:p>
            <w:pPr>
              <w:spacing w:after="0" w:line="240" w:lineRule="auto"/>
              <w:rPr>
                <w:sz w:val="24"/>
                <w:szCs w:val="24"/>
              </w:rPr>
            </w:pPr>
          </w:p>
        </w:tc>
      </w:tr>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1"/>
          <w:wAfter w:w="2566" w:type="dxa"/>
        </w:trPr>
        <w:tc>
          <w:tcPr>
            <w:tcW w:w="6521" w:type="dxa"/>
            <w:gridSpan w:val="2"/>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6) укажите скорость обращения Земли вокруг Солнца</w:t>
            </w:r>
          </w:p>
        </w:tc>
        <w:tc>
          <w:tcPr>
            <w:tcW w:w="0" w:type="auto"/>
            <w:shd w:val="clear" w:color="auto" w:fill="auto"/>
            <w:vAlign w:val="center"/>
          </w:tcPr>
          <w:p>
            <w:pPr>
              <w:spacing w:after="0" w:line="240" w:lineRule="auto"/>
              <w:rPr>
                <w:sz w:val="24"/>
                <w:szCs w:val="24"/>
              </w:rPr>
            </w:pPr>
          </w:p>
        </w:tc>
      </w:tr>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1"/>
          <w:wAfter w:w="2566" w:type="dxa"/>
        </w:trPr>
        <w:tc>
          <w:tcPr>
            <w:tcW w:w="6521" w:type="dxa"/>
            <w:gridSpan w:val="2"/>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7) какова масса Земли</w:t>
            </w:r>
          </w:p>
        </w:tc>
        <w:tc>
          <w:tcPr>
            <w:tcW w:w="0" w:type="auto"/>
            <w:shd w:val="clear" w:color="auto" w:fill="auto"/>
            <w:vAlign w:val="center"/>
          </w:tcPr>
          <w:p>
            <w:pPr>
              <w:spacing w:after="0" w:line="240" w:lineRule="auto"/>
              <w:rPr>
                <w:sz w:val="24"/>
                <w:szCs w:val="24"/>
              </w:rPr>
            </w:pPr>
          </w:p>
        </w:tc>
      </w:tr>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1"/>
          <w:wAfter w:w="2566" w:type="dxa"/>
        </w:trPr>
        <w:tc>
          <w:tcPr>
            <w:tcW w:w="6521" w:type="dxa"/>
            <w:gridSpan w:val="2"/>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8) какая гора в Австралии является самой высокой</w:t>
            </w:r>
          </w:p>
        </w:tc>
        <w:tc>
          <w:tcPr>
            <w:tcW w:w="0" w:type="auto"/>
            <w:shd w:val="clear" w:color="auto" w:fill="auto"/>
            <w:vAlign w:val="center"/>
          </w:tcPr>
          <w:p>
            <w:pPr>
              <w:spacing w:after="0" w:line="240" w:lineRule="auto"/>
              <w:rPr>
                <w:sz w:val="24"/>
                <w:szCs w:val="24"/>
              </w:rPr>
            </w:pPr>
          </w:p>
        </w:tc>
      </w:tr>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1"/>
          <w:wAfter w:w="1283" w:type="dxa"/>
        </w:trPr>
        <w:tc>
          <w:tcPr>
            <w:tcW w:w="6237" w:type="dxa"/>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9) дайте характеристику народа кампа</w:t>
            </w:r>
          </w:p>
        </w:tc>
        <w:tc>
          <w:tcPr>
            <w:tcW w:w="0" w:type="auto"/>
            <w:gridSpan w:val="2"/>
            <w:shd w:val="clear" w:color="auto" w:fill="auto"/>
            <w:vAlign w:val="center"/>
          </w:tcPr>
          <w:p>
            <w:pPr>
              <w:spacing w:after="0" w:line="240" w:lineRule="auto"/>
              <w:rPr>
                <w:sz w:val="24"/>
                <w:szCs w:val="24"/>
              </w:rPr>
            </w:pPr>
          </w:p>
        </w:tc>
      </w:tr>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1"/>
          <w:wAfter w:w="1283" w:type="dxa"/>
        </w:trPr>
        <w:tc>
          <w:tcPr>
            <w:tcW w:w="6237" w:type="dxa"/>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10) укажите годы правления Ивана III</w:t>
            </w:r>
          </w:p>
        </w:tc>
        <w:tc>
          <w:tcPr>
            <w:tcW w:w="0" w:type="auto"/>
            <w:gridSpan w:val="2"/>
            <w:shd w:val="clear" w:color="auto" w:fill="auto"/>
            <w:vAlign w:val="center"/>
          </w:tcPr>
          <w:p>
            <w:pPr>
              <w:spacing w:after="0" w:line="240" w:lineRule="auto"/>
              <w:rPr>
                <w:sz w:val="24"/>
                <w:szCs w:val="24"/>
              </w:rPr>
            </w:pPr>
          </w:p>
        </w:tc>
      </w:tr>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1"/>
          <w:wAfter w:w="1283" w:type="dxa"/>
        </w:trPr>
        <w:tc>
          <w:tcPr>
            <w:tcW w:w="6237" w:type="dxa"/>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11) укажите годы правления Екатерины II</w:t>
            </w:r>
          </w:p>
        </w:tc>
        <w:tc>
          <w:tcPr>
            <w:tcW w:w="0" w:type="auto"/>
            <w:gridSpan w:val="2"/>
            <w:shd w:val="clear" w:color="auto" w:fill="auto"/>
            <w:vAlign w:val="center"/>
          </w:tcPr>
          <w:p>
            <w:pPr>
              <w:spacing w:after="0" w:line="240" w:lineRule="auto"/>
              <w:rPr>
                <w:sz w:val="24"/>
                <w:szCs w:val="24"/>
              </w:rPr>
            </w:pPr>
          </w:p>
        </w:tc>
      </w:tr>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1"/>
          <w:wAfter w:w="1283" w:type="dxa"/>
        </w:trPr>
        <w:tc>
          <w:tcPr>
            <w:tcW w:w="6237" w:type="dxa"/>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12) укажите годы правления Ивана IV</w:t>
            </w:r>
          </w:p>
        </w:tc>
        <w:tc>
          <w:tcPr>
            <w:tcW w:w="0" w:type="auto"/>
            <w:gridSpan w:val="2"/>
            <w:shd w:val="clear" w:color="auto" w:fill="auto"/>
            <w:vAlign w:val="center"/>
          </w:tcPr>
          <w:p>
            <w:pPr>
              <w:spacing w:after="0" w:line="240" w:lineRule="auto"/>
              <w:rPr>
                <w:sz w:val="24"/>
                <w:szCs w:val="24"/>
              </w:rPr>
            </w:pPr>
          </w:p>
        </w:tc>
      </w:tr>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1"/>
          <w:wAfter w:w="1283" w:type="dxa"/>
        </w:trPr>
        <w:tc>
          <w:tcPr>
            <w:tcW w:w="6237" w:type="dxa"/>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 xml:space="preserve">13) укажите годы правления </w:t>
            </w:r>
          </w:p>
        </w:tc>
        <w:tc>
          <w:tcPr>
            <w:tcW w:w="0" w:type="auto"/>
            <w:gridSpan w:val="2"/>
            <w:shd w:val="clear" w:color="auto" w:fill="auto"/>
            <w:vAlign w:val="center"/>
          </w:tcPr>
          <w:p>
            <w:pPr>
              <w:spacing w:after="0" w:line="240" w:lineRule="auto"/>
              <w:rPr>
                <w:sz w:val="24"/>
                <w:szCs w:val="24"/>
              </w:rPr>
            </w:pPr>
          </w:p>
        </w:tc>
      </w:tr>
      <w:tr>
        <w:tblPrEx>
          <w:tblBorders>
            <w:top w:val="single" w:color="417AC9" w:sz="8"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1"/>
          <w:wAfter w:w="1283" w:type="dxa"/>
        </w:trPr>
        <w:tc>
          <w:tcPr>
            <w:tcW w:w="6237" w:type="dxa"/>
            <w:tcBorders>
              <w:top w:val="nil"/>
              <w:left w:val="nil"/>
              <w:bottom w:val="single" w:color="DDDDDD" w:sz="2" w:space="0"/>
              <w:right w:val="nil"/>
            </w:tcBorders>
            <w:shd w:val="clear" w:color="auto" w:fill="auto"/>
            <w:tcMar>
              <w:top w:w="150" w:type="dxa"/>
              <w:left w:w="0" w:type="dxa"/>
              <w:bottom w:w="150" w:type="dxa"/>
              <w:right w:w="0" w:type="dxa"/>
            </w:tcMar>
          </w:tcPr>
          <w:p>
            <w:pPr>
              <w:spacing w:after="0" w:line="240" w:lineRule="auto"/>
              <w:rPr>
                <w:sz w:val="24"/>
                <w:szCs w:val="24"/>
              </w:rPr>
            </w:pPr>
            <w:r>
              <w:rPr>
                <w:sz w:val="24"/>
                <w:szCs w:val="24"/>
              </w:rPr>
              <w:t xml:space="preserve">14) в каком году был изобретен первый деревянный </w:t>
            </w:r>
            <w:r>
              <w:fldChar w:fldCharType="begin"/>
            </w:r>
            <w:r>
              <w:instrText xml:space="preserve"> HYPERLINK "http://www.pandia.ru/text/category/velosiped/" \o "Велосипед" </w:instrText>
            </w:r>
            <w:r>
              <w:fldChar w:fldCharType="separate"/>
            </w:r>
            <w:r>
              <w:rPr>
                <w:sz w:val="24"/>
                <w:szCs w:val="24"/>
              </w:rPr>
              <w:t>велосипед</w:t>
            </w:r>
            <w:r>
              <w:rPr>
                <w:sz w:val="24"/>
                <w:szCs w:val="24"/>
              </w:rPr>
              <w:fldChar w:fldCharType="end"/>
            </w:r>
          </w:p>
        </w:tc>
        <w:tc>
          <w:tcPr>
            <w:tcW w:w="0" w:type="auto"/>
            <w:gridSpan w:val="2"/>
            <w:shd w:val="clear" w:color="auto" w:fill="auto"/>
            <w:vAlign w:val="center"/>
          </w:tcPr>
          <w:p>
            <w:pPr>
              <w:spacing w:after="0" w:line="240" w:lineRule="auto"/>
              <w:rPr>
                <w:sz w:val="24"/>
                <w:szCs w:val="24"/>
              </w:rPr>
            </w:pPr>
          </w:p>
        </w:tc>
      </w:tr>
    </w:tbl>
    <w:p>
      <w:pPr>
        <w:spacing w:after="0" w:line="360" w:lineRule="auto"/>
        <w:rPr>
          <w:b/>
          <w:sz w:val="24"/>
          <w:szCs w:val="24"/>
        </w:rPr>
      </w:pPr>
      <w:r>
        <w:rPr>
          <w:b/>
          <w:sz w:val="24"/>
          <w:szCs w:val="24"/>
        </w:rPr>
        <w:t>Задание 3</w:t>
      </w:r>
    </w:p>
    <w:p>
      <w:pPr>
        <w:spacing w:after="0" w:line="360" w:lineRule="auto"/>
        <w:rPr>
          <w:sz w:val="24"/>
          <w:szCs w:val="24"/>
        </w:rPr>
      </w:pPr>
      <w:r>
        <w:rPr>
          <w:sz w:val="24"/>
          <w:szCs w:val="24"/>
        </w:rPr>
        <w:t>Ответьте на вопросы</w:t>
      </w:r>
    </w:p>
    <w:p>
      <w:pPr>
        <w:numPr>
          <w:ilvl w:val="0"/>
          <w:numId w:val="31"/>
        </w:numPr>
        <w:spacing w:after="0" w:line="360" w:lineRule="auto"/>
        <w:contextualSpacing/>
        <w:rPr>
          <w:sz w:val="24"/>
          <w:szCs w:val="24"/>
        </w:rPr>
      </w:pPr>
      <w:r>
        <w:rPr>
          <w:sz w:val="24"/>
          <w:szCs w:val="24"/>
        </w:rPr>
        <w:t xml:space="preserve">Что Вы понимаете под информационными ресурсами? </w:t>
      </w:r>
    </w:p>
    <w:p>
      <w:pPr>
        <w:numPr>
          <w:ilvl w:val="0"/>
          <w:numId w:val="31"/>
        </w:numPr>
        <w:spacing w:after="0" w:line="360" w:lineRule="auto"/>
        <w:contextualSpacing/>
        <w:rPr>
          <w:sz w:val="24"/>
          <w:szCs w:val="24"/>
        </w:rPr>
      </w:pPr>
      <w:r>
        <w:rPr>
          <w:sz w:val="24"/>
          <w:szCs w:val="24"/>
        </w:rPr>
        <w:t>Перечислите параметры для классификации информационных ресурсов. Что понимают под образовательными информационными ресурсами?</w:t>
      </w:r>
    </w:p>
    <w:p>
      <w:pPr>
        <w:numPr>
          <w:ilvl w:val="0"/>
          <w:numId w:val="31"/>
        </w:numPr>
        <w:spacing w:after="0" w:line="360" w:lineRule="auto"/>
        <w:contextualSpacing/>
        <w:rPr>
          <w:sz w:val="24"/>
          <w:szCs w:val="24"/>
        </w:rPr>
      </w:pPr>
      <w:r>
        <w:rPr>
          <w:sz w:val="24"/>
          <w:szCs w:val="24"/>
        </w:rPr>
        <w:t xml:space="preserve">Что можно отнести к образовательным электронным ресурсам? </w:t>
      </w:r>
    </w:p>
    <w:p>
      <w:pPr>
        <w:spacing w:after="0" w:line="360" w:lineRule="auto"/>
        <w:jc w:val="center"/>
        <w:rPr>
          <w:b/>
          <w:color w:val="000000"/>
          <w:kern w:val="28"/>
        </w:rPr>
      </w:pPr>
      <w:r>
        <w:rPr>
          <w:b/>
          <w:color w:val="000000"/>
          <w:kern w:val="28"/>
        </w:rPr>
        <w:t>Практическое занятие № 3</w:t>
      </w:r>
    </w:p>
    <w:p>
      <w:pPr>
        <w:spacing w:after="0" w:line="360" w:lineRule="auto"/>
        <w:jc w:val="center"/>
        <w:rPr>
          <w:b/>
          <w:color w:val="000000"/>
          <w:kern w:val="28"/>
          <w:sz w:val="24"/>
          <w:szCs w:val="24"/>
        </w:rPr>
      </w:pPr>
      <w:r>
        <w:rPr>
          <w:b/>
          <w:color w:val="000000"/>
          <w:kern w:val="28"/>
          <w:sz w:val="24"/>
          <w:szCs w:val="24"/>
        </w:rPr>
        <w:t xml:space="preserve"> Кодирование информации. Перевод чисел из одной системы счисления в другую</w:t>
      </w:r>
    </w:p>
    <w:p>
      <w:pPr>
        <w:spacing w:after="0" w:line="360" w:lineRule="auto"/>
        <w:contextualSpacing/>
        <w:rPr>
          <w:sz w:val="24"/>
          <w:szCs w:val="24"/>
        </w:rPr>
      </w:pPr>
      <w:r>
        <w:rPr>
          <w:b/>
          <w:bCs/>
          <w:iCs/>
          <w:sz w:val="24"/>
          <w:szCs w:val="24"/>
        </w:rPr>
        <w:t>Цель работы:</w:t>
      </w:r>
      <w:r>
        <w:rPr>
          <w:sz w:val="24"/>
          <w:szCs w:val="24"/>
        </w:rPr>
        <w:t xml:space="preserve"> научиться переводить числа из одной системы счисления в другую.</w:t>
      </w:r>
    </w:p>
    <w:p>
      <w:pPr>
        <w:spacing w:after="0" w:line="360" w:lineRule="auto"/>
        <w:rPr>
          <w:b/>
          <w:sz w:val="24"/>
          <w:szCs w:val="24"/>
        </w:rPr>
      </w:pPr>
      <w:r>
        <w:rPr>
          <w:b/>
          <w:sz w:val="24"/>
          <w:szCs w:val="24"/>
        </w:rPr>
        <w:t>Содержание работы:</w:t>
      </w:r>
    </w:p>
    <w:p>
      <w:pPr>
        <w:spacing w:line="360" w:lineRule="auto"/>
        <w:rPr>
          <w:sz w:val="24"/>
          <w:szCs w:val="24"/>
        </w:rPr>
      </w:pPr>
      <w:r>
        <w:rPr>
          <w:i/>
          <w:iCs/>
          <w:sz w:val="24"/>
          <w:szCs w:val="24"/>
        </w:rPr>
        <w:t>Задание 1.</w:t>
      </w:r>
      <w:r>
        <w:rPr>
          <w:sz w:val="24"/>
          <w:szCs w:val="24"/>
        </w:rPr>
        <w:t xml:space="preserve"> Переведите в десятичную систему счисления следующие числа из … системы счисления.</w:t>
      </w:r>
    </w:p>
    <w:tbl>
      <w:tblPr>
        <w:tblStyle w:val="6"/>
        <w:tblW w:w="0" w:type="auto"/>
        <w:tblCellSpacing w:w="0" w:type="dxa"/>
        <w:tblInd w:w="0" w:type="dxa"/>
        <w:tblBorders>
          <w:top w:val="outset" w:color="auto" w:sz="6" w:space="0"/>
          <w:left w:val="outset" w:color="auto" w:sz="6" w:space="0"/>
          <w:bottom w:val="outset" w:color="auto" w:sz="6" w:space="0"/>
          <w:right w:val="outset" w:color="auto" w:sz="6" w:space="0"/>
          <w:insideH w:val="none" w:color="auto" w:sz="0" w:space="0"/>
          <w:insideV w:val="none" w:color="auto" w:sz="0" w:space="0"/>
        </w:tblBorders>
        <w:tblLayout w:type="autofit"/>
        <w:tblCellMar>
          <w:top w:w="0" w:type="dxa"/>
          <w:left w:w="0" w:type="dxa"/>
          <w:bottom w:w="0" w:type="dxa"/>
          <w:right w:w="0" w:type="dxa"/>
        </w:tblCellMar>
      </w:tblPr>
      <w:tblGrid>
        <w:gridCol w:w="1693"/>
        <w:gridCol w:w="1985"/>
        <w:gridCol w:w="1984"/>
        <w:gridCol w:w="2552"/>
      </w:tblGrid>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b/>
                <w:sz w:val="24"/>
                <w:szCs w:val="24"/>
              </w:rPr>
            </w:pPr>
            <w:r>
              <w:rPr>
                <w:b/>
                <w:sz w:val="24"/>
                <w:szCs w:val="24"/>
              </w:rPr>
              <w:t>№ варианта</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b/>
                <w:sz w:val="24"/>
                <w:szCs w:val="24"/>
              </w:rPr>
            </w:pPr>
            <w:r>
              <w:rPr>
                <w:b/>
                <w:sz w:val="24"/>
                <w:szCs w:val="24"/>
              </w:rPr>
              <w:t>… двоичной</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b/>
                <w:sz w:val="24"/>
                <w:szCs w:val="24"/>
              </w:rPr>
            </w:pPr>
            <w:r>
              <w:rPr>
                <w:b/>
                <w:sz w:val="24"/>
                <w:szCs w:val="24"/>
              </w:rPr>
              <w:t>… восьмеричной</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b/>
                <w:sz w:val="24"/>
                <w:szCs w:val="24"/>
              </w:rPr>
            </w:pPr>
            <w:r>
              <w:rPr>
                <w:b/>
                <w:sz w:val="24"/>
                <w:szCs w:val="24"/>
              </w:rPr>
              <w:t>… шестнадцатеричной</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100011</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220,7</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А9Е,1</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2</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11011,01</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35,6</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15А</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101011</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40,5</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2</w:t>
            </w:r>
            <w:r>
              <w:rPr>
                <w:sz w:val="24"/>
                <w:szCs w:val="24"/>
                <w:lang w:val="en-US"/>
              </w:rPr>
              <w:t>FA</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4</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111011.101</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13,7</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w:t>
            </w:r>
            <w:r>
              <w:rPr>
                <w:sz w:val="24"/>
                <w:szCs w:val="24"/>
                <w:lang w:val="en-US"/>
              </w:rPr>
              <w:t>C</w:t>
            </w:r>
            <w:r>
              <w:rPr>
                <w:sz w:val="24"/>
                <w:szCs w:val="24"/>
              </w:rPr>
              <w:t>,1</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5</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110101</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27,31</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2</w:t>
            </w:r>
            <w:r>
              <w:rPr>
                <w:sz w:val="24"/>
                <w:szCs w:val="24"/>
                <w:lang w:val="en-US"/>
              </w:rPr>
              <w:t>F</w:t>
            </w:r>
            <w:r>
              <w:rPr>
                <w:sz w:val="24"/>
                <w:szCs w:val="24"/>
              </w:rPr>
              <w:t>В</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6</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101001,11</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37,4</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19,А</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7</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100100,1</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65,3</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2</w:t>
            </w:r>
            <w:r>
              <w:rPr>
                <w:sz w:val="24"/>
                <w:szCs w:val="24"/>
                <w:lang w:val="en-US"/>
              </w:rPr>
              <w:t>F</w:t>
            </w:r>
            <w:r>
              <w:rPr>
                <w:sz w:val="24"/>
                <w:szCs w:val="24"/>
              </w:rPr>
              <w:t>,А</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8</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1011101</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43,5</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1С,4</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9</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101011,01</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72,2</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А</w:t>
            </w:r>
            <w:r>
              <w:rPr>
                <w:sz w:val="24"/>
                <w:szCs w:val="24"/>
                <w:lang w:val="en-US"/>
              </w:rPr>
              <w:t>D</w:t>
            </w:r>
            <w:r>
              <w:rPr>
                <w:sz w:val="24"/>
                <w:szCs w:val="24"/>
              </w:rPr>
              <w:t>,3</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101101,110</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30,1</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38,В</w:t>
            </w:r>
          </w:p>
        </w:tc>
      </w:tr>
    </w:tbl>
    <w:p>
      <w:pPr>
        <w:spacing w:line="360" w:lineRule="auto"/>
        <w:rPr>
          <w:sz w:val="24"/>
          <w:szCs w:val="24"/>
        </w:rPr>
      </w:pPr>
      <w:r>
        <w:rPr>
          <w:sz w:val="24"/>
          <w:szCs w:val="24"/>
        </w:rPr>
        <w:t> </w:t>
      </w:r>
      <w:r>
        <w:rPr>
          <w:i/>
          <w:iCs/>
          <w:sz w:val="24"/>
          <w:szCs w:val="24"/>
        </w:rPr>
        <w:t xml:space="preserve">Задание 2. </w:t>
      </w:r>
      <w:r>
        <w:rPr>
          <w:sz w:val="24"/>
          <w:szCs w:val="24"/>
        </w:rPr>
        <w:t>Переведите десятичные числа в заданные системы счисления.</w:t>
      </w:r>
    </w:p>
    <w:tbl>
      <w:tblPr>
        <w:tblStyle w:val="6"/>
        <w:tblW w:w="0" w:type="auto"/>
        <w:tblCellSpacing w:w="0" w:type="dxa"/>
        <w:tblInd w:w="0" w:type="dxa"/>
        <w:tblBorders>
          <w:top w:val="outset" w:color="auto" w:sz="6" w:space="0"/>
          <w:left w:val="outset" w:color="auto" w:sz="6" w:space="0"/>
          <w:bottom w:val="outset" w:color="auto" w:sz="6" w:space="0"/>
          <w:right w:val="outset" w:color="auto" w:sz="6" w:space="0"/>
          <w:insideH w:val="none" w:color="auto" w:sz="0" w:space="0"/>
          <w:insideV w:val="none" w:color="auto" w:sz="0" w:space="0"/>
        </w:tblBorders>
        <w:tblLayout w:type="autofit"/>
        <w:tblCellMar>
          <w:top w:w="0" w:type="dxa"/>
          <w:left w:w="0" w:type="dxa"/>
          <w:bottom w:w="0" w:type="dxa"/>
          <w:right w:w="0" w:type="dxa"/>
        </w:tblCellMar>
      </w:tblPr>
      <w:tblGrid>
        <w:gridCol w:w="1693"/>
        <w:gridCol w:w="1985"/>
        <w:gridCol w:w="1984"/>
        <w:gridCol w:w="2552"/>
      </w:tblGrid>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b/>
                <w:sz w:val="24"/>
                <w:szCs w:val="24"/>
              </w:rPr>
            </w:pPr>
            <w:r>
              <w:rPr>
                <w:b/>
                <w:sz w:val="24"/>
                <w:szCs w:val="24"/>
              </w:rPr>
              <w:t>№ варианта</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b/>
                <w:sz w:val="24"/>
                <w:szCs w:val="24"/>
              </w:rPr>
            </w:pPr>
            <w:r>
              <w:rPr>
                <w:b/>
                <w:sz w:val="24"/>
                <w:szCs w:val="24"/>
              </w:rPr>
              <w:t>в двоичную</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b/>
                <w:sz w:val="24"/>
                <w:szCs w:val="24"/>
              </w:rPr>
            </w:pPr>
            <w:r>
              <w:rPr>
                <w:b/>
                <w:sz w:val="24"/>
                <w:szCs w:val="24"/>
              </w:rPr>
              <w:t>в восьмеричную</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b/>
                <w:sz w:val="24"/>
                <w:szCs w:val="24"/>
              </w:rPr>
            </w:pPr>
            <w:r>
              <w:rPr>
                <w:b/>
                <w:sz w:val="24"/>
                <w:szCs w:val="24"/>
              </w:rPr>
              <w:t>в шестнадцатеричную</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36</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197</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681</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2</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197</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984</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598</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84</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996</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368</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4</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63</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899</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435</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5</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96</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769</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367</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6</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99</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397</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769</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7</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98</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435</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899</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8</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69</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368</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996</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9</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397</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598</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984</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PrEx>
        <w:trPr>
          <w:tblCellSpacing w:w="0" w:type="dxa"/>
        </w:trPr>
        <w:tc>
          <w:tcPr>
            <w:tcW w:w="1693"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w:t>
            </w:r>
          </w:p>
        </w:tc>
        <w:tc>
          <w:tcPr>
            <w:tcW w:w="19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435</w:t>
            </w:r>
          </w:p>
        </w:tc>
        <w:tc>
          <w:tcPr>
            <w:tcW w:w="198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681</w:t>
            </w:r>
          </w:p>
        </w:tc>
        <w:tc>
          <w:tcPr>
            <w:tcW w:w="255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197</w:t>
            </w:r>
          </w:p>
        </w:tc>
      </w:tr>
    </w:tbl>
    <w:p>
      <w:pPr>
        <w:spacing w:line="360" w:lineRule="auto"/>
        <w:rPr>
          <w:sz w:val="24"/>
          <w:szCs w:val="24"/>
        </w:rPr>
      </w:pPr>
      <w:r>
        <w:rPr>
          <w:sz w:val="24"/>
          <w:szCs w:val="24"/>
        </w:rPr>
        <w:t> </w:t>
      </w:r>
      <w:r>
        <w:rPr>
          <w:i/>
          <w:iCs/>
          <w:sz w:val="24"/>
          <w:szCs w:val="24"/>
        </w:rPr>
        <w:t>Задание 3.</w:t>
      </w:r>
      <w:r>
        <w:rPr>
          <w:sz w:val="24"/>
          <w:szCs w:val="24"/>
        </w:rPr>
        <w:t xml:space="preserve"> Преобразуйте десятичные числа в двоичные и восьмеричные.</w:t>
      </w:r>
    </w:p>
    <w:tbl>
      <w:tblPr>
        <w:tblStyle w:val="6"/>
        <w:tblW w:w="0" w:type="auto"/>
        <w:tblCellSpacing w:w="0" w:type="dxa"/>
        <w:tblInd w:w="0" w:type="dxa"/>
        <w:tblBorders>
          <w:top w:val="outset" w:color="auto" w:sz="6" w:space="0"/>
          <w:left w:val="outset" w:color="auto" w:sz="6" w:space="0"/>
          <w:bottom w:val="outset" w:color="auto" w:sz="6" w:space="0"/>
          <w:right w:val="outset" w:color="auto" w:sz="6" w:space="0"/>
          <w:insideH w:val="none" w:color="auto" w:sz="0" w:space="0"/>
          <w:insideV w:val="none" w:color="auto" w:sz="0" w:space="0"/>
        </w:tblBorders>
        <w:tblLayout w:type="autofit"/>
        <w:tblCellMar>
          <w:top w:w="0" w:type="dxa"/>
          <w:left w:w="0" w:type="dxa"/>
          <w:bottom w:w="0" w:type="dxa"/>
          <w:right w:w="0" w:type="dxa"/>
        </w:tblCellMar>
      </w:tblPr>
      <w:tblGrid>
        <w:gridCol w:w="1349"/>
        <w:gridCol w:w="930"/>
        <w:gridCol w:w="1349"/>
        <w:gridCol w:w="810"/>
      </w:tblGrid>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b/>
                <w:sz w:val="24"/>
                <w:szCs w:val="24"/>
              </w:rPr>
            </w:pPr>
            <w:r>
              <w:rPr>
                <w:b/>
                <w:sz w:val="24"/>
                <w:szCs w:val="24"/>
              </w:rPr>
              <w:t>№ варианта</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b/>
                <w:sz w:val="24"/>
                <w:szCs w:val="24"/>
              </w:rPr>
            </w:pPr>
            <w:r>
              <w:rPr>
                <w:b/>
                <w:sz w:val="24"/>
                <w:szCs w:val="24"/>
              </w:rPr>
              <w:t xml:space="preserve">                </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b/>
                <w:sz w:val="24"/>
                <w:szCs w:val="24"/>
              </w:rPr>
            </w:pPr>
            <w:r>
              <w:rPr>
                <w:b/>
                <w:sz w:val="24"/>
                <w:szCs w:val="24"/>
              </w:rPr>
              <w:t>№ варианта</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 xml:space="preserve">              </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327</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6</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265</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2</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259</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7</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411</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428</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8</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409</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4</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431</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9</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356</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5</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146</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w:t>
            </w:r>
          </w:p>
        </w:tc>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507</w:t>
            </w:r>
          </w:p>
        </w:tc>
      </w:tr>
    </w:tbl>
    <w:p>
      <w:pPr>
        <w:spacing w:line="360" w:lineRule="auto"/>
        <w:rPr>
          <w:sz w:val="24"/>
          <w:szCs w:val="24"/>
        </w:rPr>
      </w:pPr>
      <w:r>
        <w:rPr>
          <w:sz w:val="24"/>
          <w:szCs w:val="24"/>
        </w:rPr>
        <w:t> </w:t>
      </w:r>
      <w:r>
        <w:rPr>
          <w:i/>
          <w:iCs/>
          <w:sz w:val="24"/>
          <w:szCs w:val="24"/>
        </w:rPr>
        <w:t>Задание 4.</w:t>
      </w:r>
      <w:r>
        <w:rPr>
          <w:sz w:val="24"/>
          <w:szCs w:val="24"/>
        </w:rPr>
        <w:t xml:space="preserve"> Преобразуйте двоичные числа в восьмеричные и десятичные.</w:t>
      </w:r>
    </w:p>
    <w:tbl>
      <w:tblPr>
        <w:tblStyle w:val="6"/>
        <w:tblW w:w="0" w:type="auto"/>
        <w:tblCellSpacing w:w="0" w:type="dxa"/>
        <w:tblInd w:w="0" w:type="dxa"/>
        <w:tblBorders>
          <w:top w:val="outset" w:color="auto" w:sz="6" w:space="0"/>
          <w:left w:val="outset" w:color="auto" w:sz="6" w:space="0"/>
          <w:bottom w:val="outset" w:color="auto" w:sz="6" w:space="0"/>
          <w:right w:val="outset" w:color="auto" w:sz="6" w:space="0"/>
          <w:insideH w:val="none" w:color="auto" w:sz="0" w:space="0"/>
          <w:insideV w:val="none" w:color="auto" w:sz="0" w:space="0"/>
        </w:tblBorders>
        <w:tblLayout w:type="autofit"/>
        <w:tblCellMar>
          <w:top w:w="0" w:type="dxa"/>
          <w:left w:w="0" w:type="dxa"/>
          <w:bottom w:w="0" w:type="dxa"/>
          <w:right w:w="0" w:type="dxa"/>
        </w:tblCellMar>
      </w:tblPr>
      <w:tblGrid>
        <w:gridCol w:w="1234"/>
        <w:gridCol w:w="885"/>
        <w:gridCol w:w="1275"/>
        <w:gridCol w:w="1134"/>
      </w:tblGrid>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 варианта</w:t>
            </w:r>
          </w:p>
        </w:tc>
        <w:tc>
          <w:tcPr>
            <w:tcW w:w="885" w:type="dxa"/>
            <w:tcBorders>
              <w:top w:val="outset" w:color="auto" w:sz="6" w:space="0"/>
              <w:left w:val="outset" w:color="auto" w:sz="6" w:space="0"/>
              <w:bottom w:val="outset" w:color="auto" w:sz="6" w:space="0"/>
              <w:right w:val="outset" w:color="auto" w:sz="6" w:space="0"/>
            </w:tcBorders>
          </w:tcPr>
          <w:p>
            <w:pPr>
              <w:spacing w:after="0" w:line="240" w:lineRule="auto"/>
              <w:rPr>
                <w:sz w:val="24"/>
                <w:szCs w:val="24"/>
              </w:rPr>
            </w:pPr>
          </w:p>
        </w:tc>
        <w:tc>
          <w:tcPr>
            <w:tcW w:w="127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 варианта</w:t>
            </w:r>
          </w:p>
        </w:tc>
        <w:tc>
          <w:tcPr>
            <w:tcW w:w="1134" w:type="dxa"/>
            <w:tcBorders>
              <w:top w:val="outset" w:color="auto" w:sz="6" w:space="0"/>
              <w:left w:val="outset" w:color="auto" w:sz="6" w:space="0"/>
              <w:bottom w:val="outset" w:color="auto" w:sz="6" w:space="0"/>
              <w:right w:val="outset" w:color="auto" w:sz="6" w:space="0"/>
            </w:tcBorders>
          </w:tcPr>
          <w:p>
            <w:pPr>
              <w:spacing w:after="0" w:line="240" w:lineRule="auto"/>
              <w:rPr>
                <w:sz w:val="24"/>
                <w:szCs w:val="24"/>
              </w:rPr>
            </w:pP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w:t>
            </w:r>
          </w:p>
        </w:tc>
        <w:tc>
          <w:tcPr>
            <w:tcW w:w="8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100000</w:t>
            </w:r>
          </w:p>
        </w:tc>
        <w:tc>
          <w:tcPr>
            <w:tcW w:w="127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6</w:t>
            </w:r>
          </w:p>
        </w:tc>
        <w:tc>
          <w:tcPr>
            <w:tcW w:w="113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1010101</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2</w:t>
            </w:r>
          </w:p>
        </w:tc>
        <w:tc>
          <w:tcPr>
            <w:tcW w:w="8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100100</w:t>
            </w:r>
          </w:p>
        </w:tc>
        <w:tc>
          <w:tcPr>
            <w:tcW w:w="127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7</w:t>
            </w:r>
          </w:p>
        </w:tc>
        <w:tc>
          <w:tcPr>
            <w:tcW w:w="113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111001</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w:t>
            </w:r>
          </w:p>
        </w:tc>
        <w:tc>
          <w:tcPr>
            <w:tcW w:w="8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101010</w:t>
            </w:r>
          </w:p>
        </w:tc>
        <w:tc>
          <w:tcPr>
            <w:tcW w:w="127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8</w:t>
            </w:r>
          </w:p>
        </w:tc>
        <w:tc>
          <w:tcPr>
            <w:tcW w:w="113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111100</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4</w:t>
            </w:r>
          </w:p>
        </w:tc>
        <w:tc>
          <w:tcPr>
            <w:tcW w:w="8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110101</w:t>
            </w:r>
          </w:p>
        </w:tc>
        <w:tc>
          <w:tcPr>
            <w:tcW w:w="127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9</w:t>
            </w:r>
          </w:p>
        </w:tc>
        <w:tc>
          <w:tcPr>
            <w:tcW w:w="113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100111</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5</w:t>
            </w:r>
          </w:p>
        </w:tc>
        <w:tc>
          <w:tcPr>
            <w:tcW w:w="88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100011</w:t>
            </w:r>
          </w:p>
        </w:tc>
        <w:tc>
          <w:tcPr>
            <w:tcW w:w="1275"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w:t>
            </w:r>
          </w:p>
        </w:tc>
        <w:tc>
          <w:tcPr>
            <w:tcW w:w="1134"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110010</w:t>
            </w:r>
          </w:p>
        </w:tc>
      </w:tr>
    </w:tbl>
    <w:p>
      <w:pPr>
        <w:spacing w:line="360" w:lineRule="auto"/>
        <w:rPr>
          <w:sz w:val="24"/>
          <w:szCs w:val="24"/>
        </w:rPr>
      </w:pPr>
      <w:r>
        <w:rPr>
          <w:sz w:val="24"/>
          <w:szCs w:val="24"/>
        </w:rPr>
        <w:t> </w:t>
      </w:r>
      <w:r>
        <w:rPr>
          <w:i/>
          <w:iCs/>
          <w:sz w:val="24"/>
          <w:szCs w:val="24"/>
        </w:rPr>
        <w:t>Задание 5.</w:t>
      </w:r>
      <w:r>
        <w:rPr>
          <w:sz w:val="24"/>
          <w:szCs w:val="24"/>
        </w:rPr>
        <w:t xml:space="preserve"> Переведите в двоичную систему десятичные числа.</w:t>
      </w:r>
    </w:p>
    <w:tbl>
      <w:tblPr>
        <w:tblStyle w:val="6"/>
        <w:tblW w:w="0" w:type="auto"/>
        <w:tblCellSpacing w:w="0" w:type="dxa"/>
        <w:tblInd w:w="0" w:type="dxa"/>
        <w:tblBorders>
          <w:top w:val="outset" w:color="auto" w:sz="6" w:space="0"/>
          <w:left w:val="outset" w:color="auto" w:sz="6" w:space="0"/>
          <w:bottom w:val="outset" w:color="auto" w:sz="6" w:space="0"/>
          <w:right w:val="outset" w:color="auto" w:sz="6" w:space="0"/>
          <w:insideH w:val="none" w:color="auto" w:sz="0" w:space="0"/>
          <w:insideV w:val="none" w:color="auto" w:sz="0" w:space="0"/>
        </w:tblBorders>
        <w:tblLayout w:type="autofit"/>
        <w:tblCellMar>
          <w:top w:w="0" w:type="dxa"/>
          <w:left w:w="0" w:type="dxa"/>
          <w:bottom w:w="0" w:type="dxa"/>
          <w:right w:w="0" w:type="dxa"/>
        </w:tblCellMar>
      </w:tblPr>
      <w:tblGrid>
        <w:gridCol w:w="1234"/>
        <w:gridCol w:w="1026"/>
        <w:gridCol w:w="1276"/>
        <w:gridCol w:w="992"/>
      </w:tblGrid>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 варианта</w:t>
            </w:r>
          </w:p>
        </w:tc>
        <w:tc>
          <w:tcPr>
            <w:tcW w:w="1026" w:type="dxa"/>
            <w:tcBorders>
              <w:top w:val="outset" w:color="auto" w:sz="6" w:space="0"/>
              <w:left w:val="outset" w:color="auto" w:sz="6" w:space="0"/>
              <w:bottom w:val="outset" w:color="auto" w:sz="6" w:space="0"/>
              <w:right w:val="outset" w:color="auto" w:sz="6" w:space="0"/>
            </w:tcBorders>
          </w:tcPr>
          <w:p>
            <w:pPr>
              <w:spacing w:after="0" w:line="240" w:lineRule="auto"/>
              <w:rPr>
                <w:sz w:val="24"/>
                <w:szCs w:val="24"/>
              </w:rPr>
            </w:pPr>
          </w:p>
        </w:tc>
        <w:tc>
          <w:tcPr>
            <w:tcW w:w="1276"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 варианта</w:t>
            </w:r>
          </w:p>
        </w:tc>
        <w:tc>
          <w:tcPr>
            <w:tcW w:w="992" w:type="dxa"/>
            <w:tcBorders>
              <w:top w:val="outset" w:color="auto" w:sz="6" w:space="0"/>
              <w:left w:val="outset" w:color="auto" w:sz="6" w:space="0"/>
              <w:bottom w:val="outset" w:color="auto" w:sz="6" w:space="0"/>
              <w:right w:val="outset" w:color="auto" w:sz="6" w:space="0"/>
            </w:tcBorders>
          </w:tcPr>
          <w:p>
            <w:pPr>
              <w:spacing w:after="0" w:line="240" w:lineRule="auto"/>
              <w:rPr>
                <w:sz w:val="24"/>
                <w:szCs w:val="24"/>
              </w:rPr>
            </w:pP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w:t>
            </w:r>
          </w:p>
        </w:tc>
        <w:tc>
          <w:tcPr>
            <w:tcW w:w="1026"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0,625</w:t>
            </w:r>
          </w:p>
        </w:tc>
        <w:tc>
          <w:tcPr>
            <w:tcW w:w="1276"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6</w:t>
            </w:r>
          </w:p>
        </w:tc>
        <w:tc>
          <w:tcPr>
            <w:tcW w:w="99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0,75</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2</w:t>
            </w:r>
          </w:p>
        </w:tc>
        <w:tc>
          <w:tcPr>
            <w:tcW w:w="1026"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0,28125</w:t>
            </w:r>
          </w:p>
        </w:tc>
        <w:tc>
          <w:tcPr>
            <w:tcW w:w="1276"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7</w:t>
            </w:r>
          </w:p>
        </w:tc>
        <w:tc>
          <w:tcPr>
            <w:tcW w:w="99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7/16</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w:t>
            </w:r>
          </w:p>
        </w:tc>
        <w:tc>
          <w:tcPr>
            <w:tcW w:w="1026"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0,078125</w:t>
            </w:r>
          </w:p>
        </w:tc>
        <w:tc>
          <w:tcPr>
            <w:tcW w:w="1276"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8</w:t>
            </w:r>
          </w:p>
        </w:tc>
        <w:tc>
          <w:tcPr>
            <w:tcW w:w="99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3/8</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4</w:t>
            </w:r>
          </w:p>
        </w:tc>
        <w:tc>
          <w:tcPr>
            <w:tcW w:w="1026"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0,34375</w:t>
            </w:r>
          </w:p>
        </w:tc>
        <w:tc>
          <w:tcPr>
            <w:tcW w:w="1276"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9</w:t>
            </w:r>
          </w:p>
        </w:tc>
        <w:tc>
          <w:tcPr>
            <w:tcW w:w="99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1/4</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5</w:t>
            </w:r>
          </w:p>
        </w:tc>
        <w:tc>
          <w:tcPr>
            <w:tcW w:w="1026"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0,25</w:t>
            </w:r>
          </w:p>
        </w:tc>
        <w:tc>
          <w:tcPr>
            <w:tcW w:w="1276"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10</w:t>
            </w:r>
          </w:p>
        </w:tc>
        <w:tc>
          <w:tcPr>
            <w:tcW w:w="992" w:type="dxa"/>
            <w:tcBorders>
              <w:top w:val="outset" w:color="auto" w:sz="6" w:space="0"/>
              <w:left w:val="outset" w:color="auto" w:sz="6" w:space="0"/>
              <w:bottom w:val="outset" w:color="auto" w:sz="6" w:space="0"/>
              <w:right w:val="outset" w:color="auto" w:sz="6" w:space="0"/>
            </w:tcBorders>
          </w:tcPr>
          <w:p>
            <w:pPr>
              <w:spacing w:after="0" w:line="240" w:lineRule="auto"/>
              <w:jc w:val="center"/>
              <w:rPr>
                <w:sz w:val="24"/>
                <w:szCs w:val="24"/>
              </w:rPr>
            </w:pPr>
            <w:r>
              <w:rPr>
                <w:sz w:val="24"/>
                <w:szCs w:val="24"/>
              </w:rPr>
              <w:t>0,515625</w:t>
            </w:r>
          </w:p>
        </w:tc>
      </w:tr>
    </w:tbl>
    <w:p>
      <w:pPr>
        <w:spacing w:after="0" w:line="360" w:lineRule="auto"/>
        <w:rPr>
          <w:sz w:val="24"/>
          <w:szCs w:val="24"/>
        </w:rPr>
      </w:pPr>
      <w:r>
        <w:rPr>
          <w:i/>
          <w:iCs/>
          <w:sz w:val="24"/>
          <w:szCs w:val="24"/>
        </w:rPr>
        <w:t>Контрольные вопросы</w:t>
      </w:r>
      <w:r>
        <w:rPr>
          <w:sz w:val="24"/>
          <w:szCs w:val="24"/>
        </w:rPr>
        <w:t> </w:t>
      </w:r>
    </w:p>
    <w:p>
      <w:pPr>
        <w:numPr>
          <w:ilvl w:val="1"/>
          <w:numId w:val="32"/>
        </w:numPr>
        <w:spacing w:after="0" w:line="360" w:lineRule="auto"/>
        <w:rPr>
          <w:sz w:val="24"/>
          <w:szCs w:val="24"/>
        </w:rPr>
      </w:pPr>
      <w:r>
        <w:rPr>
          <w:sz w:val="24"/>
          <w:szCs w:val="24"/>
        </w:rPr>
        <w:t xml:space="preserve">Что такое система счисления? </w:t>
      </w:r>
    </w:p>
    <w:p>
      <w:pPr>
        <w:numPr>
          <w:ilvl w:val="1"/>
          <w:numId w:val="32"/>
        </w:numPr>
        <w:spacing w:after="0" w:line="360" w:lineRule="auto"/>
        <w:rPr>
          <w:sz w:val="24"/>
          <w:szCs w:val="24"/>
        </w:rPr>
      </w:pPr>
      <w:r>
        <w:rPr>
          <w:sz w:val="24"/>
          <w:szCs w:val="24"/>
        </w:rPr>
        <w:t>Что такое основание системы счисления?</w:t>
      </w:r>
    </w:p>
    <w:p>
      <w:pPr>
        <w:numPr>
          <w:ilvl w:val="1"/>
          <w:numId w:val="32"/>
        </w:numPr>
        <w:spacing w:after="0" w:line="360" w:lineRule="auto"/>
        <w:rPr>
          <w:sz w:val="24"/>
          <w:szCs w:val="24"/>
        </w:rPr>
      </w:pPr>
      <w:r>
        <w:rPr>
          <w:sz w:val="24"/>
          <w:szCs w:val="24"/>
        </w:rPr>
        <w:t>Что такое непозиционная система счисления?</w:t>
      </w:r>
    </w:p>
    <w:p>
      <w:pPr>
        <w:numPr>
          <w:ilvl w:val="1"/>
          <w:numId w:val="32"/>
        </w:numPr>
        <w:spacing w:after="0" w:line="360" w:lineRule="auto"/>
        <w:rPr>
          <w:sz w:val="24"/>
          <w:szCs w:val="24"/>
        </w:rPr>
      </w:pPr>
      <w:r>
        <w:rPr>
          <w:sz w:val="24"/>
          <w:szCs w:val="24"/>
        </w:rPr>
        <w:t>Что такое позиционная система счисления?</w:t>
      </w:r>
    </w:p>
    <w:p>
      <w:pPr>
        <w:numPr>
          <w:ilvl w:val="1"/>
          <w:numId w:val="32"/>
        </w:numPr>
        <w:spacing w:after="0" w:line="360" w:lineRule="auto"/>
        <w:rPr>
          <w:sz w:val="24"/>
          <w:szCs w:val="24"/>
        </w:rPr>
      </w:pPr>
      <w:r>
        <w:rPr>
          <w:sz w:val="24"/>
          <w:szCs w:val="24"/>
        </w:rPr>
        <w:t>Из каких знаков состоит алфавит десятичной и двоичной систем?</w:t>
      </w:r>
    </w:p>
    <w:p>
      <w:pPr>
        <w:numPr>
          <w:ilvl w:val="1"/>
          <w:numId w:val="32"/>
        </w:numPr>
        <w:spacing w:after="0" w:line="360" w:lineRule="auto"/>
        <w:rPr>
          <w:sz w:val="24"/>
          <w:szCs w:val="24"/>
        </w:rPr>
      </w:pPr>
      <w:r>
        <w:rPr>
          <w:sz w:val="24"/>
          <w:szCs w:val="24"/>
        </w:rPr>
        <w:t>Почему в вычислительной технике взята за основу двоичная система счисления?</w:t>
      </w:r>
    </w:p>
    <w:p>
      <w:pPr>
        <w:spacing w:after="0" w:line="360" w:lineRule="auto"/>
        <w:jc w:val="center"/>
        <w:rPr>
          <w:b/>
          <w:color w:val="000000"/>
          <w:kern w:val="28"/>
        </w:rPr>
      </w:pPr>
      <w:r>
        <w:rPr>
          <w:b/>
          <w:color w:val="000000"/>
          <w:kern w:val="28"/>
        </w:rPr>
        <w:t>Практическое занятие №4</w:t>
      </w:r>
    </w:p>
    <w:p>
      <w:pPr>
        <w:spacing w:after="0" w:line="360" w:lineRule="auto"/>
        <w:jc w:val="center"/>
        <w:rPr>
          <w:b/>
          <w:color w:val="000000"/>
          <w:kern w:val="28"/>
          <w:sz w:val="24"/>
          <w:szCs w:val="24"/>
        </w:rPr>
      </w:pPr>
      <w:r>
        <w:rPr>
          <w:b/>
          <w:color w:val="000000"/>
          <w:kern w:val="28"/>
          <w:sz w:val="24"/>
          <w:szCs w:val="24"/>
        </w:rPr>
        <w:t>Вычисления с числами, представленными в разных системах счисления</w:t>
      </w:r>
    </w:p>
    <w:p>
      <w:pPr>
        <w:spacing w:after="0" w:line="360" w:lineRule="auto"/>
        <w:ind w:left="1560" w:hanging="1560"/>
        <w:rPr>
          <w:sz w:val="24"/>
          <w:szCs w:val="24"/>
        </w:rPr>
      </w:pPr>
      <w:r>
        <w:rPr>
          <w:b/>
          <w:color w:val="000000"/>
          <w:sz w:val="24"/>
          <w:szCs w:val="24"/>
        </w:rPr>
        <w:t>Цели:</w:t>
      </w:r>
    </w:p>
    <w:p>
      <w:pPr>
        <w:numPr>
          <w:ilvl w:val="0"/>
          <w:numId w:val="33"/>
        </w:numPr>
        <w:suppressAutoHyphens/>
        <w:autoSpaceDN w:val="0"/>
        <w:spacing w:after="0" w:line="360" w:lineRule="auto"/>
        <w:jc w:val="both"/>
        <w:rPr>
          <w:sz w:val="24"/>
          <w:szCs w:val="24"/>
        </w:rPr>
      </w:pPr>
      <w:r>
        <w:rPr>
          <w:sz w:val="24"/>
          <w:szCs w:val="24"/>
        </w:rPr>
        <w:t>научиться производить арифметические операции (сложение, вычитание и умножение) с числами в различных системах счисления;</w:t>
      </w:r>
    </w:p>
    <w:p>
      <w:pPr>
        <w:numPr>
          <w:ilvl w:val="0"/>
          <w:numId w:val="33"/>
        </w:numPr>
        <w:suppressAutoHyphens/>
        <w:autoSpaceDN w:val="0"/>
        <w:spacing w:after="0" w:line="360" w:lineRule="auto"/>
        <w:jc w:val="both"/>
        <w:rPr>
          <w:sz w:val="24"/>
          <w:szCs w:val="24"/>
        </w:rPr>
      </w:pPr>
      <w:r>
        <w:rPr>
          <w:sz w:val="24"/>
          <w:szCs w:val="24"/>
        </w:rPr>
        <w:t>изучить вычислительные возможности стандартной программы Калькулятор.</w:t>
      </w:r>
    </w:p>
    <w:p>
      <w:pPr>
        <w:shd w:val="clear" w:color="auto" w:fill="FFFFFF"/>
        <w:spacing w:after="0" w:line="360" w:lineRule="auto"/>
        <w:jc w:val="center"/>
        <w:rPr>
          <w:b/>
          <w:color w:val="000000"/>
          <w:sz w:val="24"/>
          <w:szCs w:val="24"/>
        </w:rPr>
      </w:pPr>
      <w:r>
        <w:rPr>
          <w:b/>
          <w:color w:val="000000"/>
          <w:sz w:val="24"/>
          <w:szCs w:val="24"/>
        </w:rPr>
        <w:t>Критерии оценки работы</w:t>
      </w:r>
    </w:p>
    <w:p>
      <w:pPr>
        <w:shd w:val="clear" w:color="auto" w:fill="FFFFFF"/>
        <w:spacing w:after="0" w:line="360" w:lineRule="auto"/>
        <w:ind w:left="360"/>
        <w:rPr>
          <w:color w:val="000000"/>
          <w:sz w:val="24"/>
          <w:szCs w:val="24"/>
        </w:rPr>
      </w:pPr>
      <w:r>
        <w:rPr>
          <w:b/>
          <w:color w:val="000000"/>
          <w:sz w:val="24"/>
          <w:szCs w:val="24"/>
        </w:rPr>
        <w:t xml:space="preserve">Оценка «3» - </w:t>
      </w:r>
      <w:r>
        <w:rPr>
          <w:color w:val="000000"/>
          <w:sz w:val="24"/>
          <w:szCs w:val="24"/>
        </w:rPr>
        <w:t>решено 6-7 основных примеров;</w:t>
      </w:r>
    </w:p>
    <w:p>
      <w:pPr>
        <w:shd w:val="clear" w:color="auto" w:fill="FFFFFF"/>
        <w:spacing w:line="360" w:lineRule="auto"/>
        <w:ind w:left="360"/>
        <w:rPr>
          <w:color w:val="000000"/>
          <w:sz w:val="24"/>
          <w:szCs w:val="24"/>
        </w:rPr>
      </w:pPr>
      <w:r>
        <w:rPr>
          <w:b/>
          <w:color w:val="000000"/>
          <w:sz w:val="24"/>
          <w:szCs w:val="24"/>
        </w:rPr>
        <w:t xml:space="preserve">Оценка «4» - </w:t>
      </w:r>
      <w:r>
        <w:rPr>
          <w:color w:val="000000"/>
          <w:sz w:val="24"/>
          <w:szCs w:val="24"/>
        </w:rPr>
        <w:t>решено 8 основных примеров;</w:t>
      </w:r>
    </w:p>
    <w:p>
      <w:pPr>
        <w:shd w:val="clear" w:color="auto" w:fill="FFFFFF"/>
        <w:spacing w:line="360" w:lineRule="auto"/>
        <w:ind w:left="360"/>
        <w:rPr>
          <w:color w:val="000000"/>
          <w:sz w:val="24"/>
          <w:szCs w:val="24"/>
        </w:rPr>
      </w:pPr>
      <w:r>
        <w:rPr>
          <w:b/>
          <w:color w:val="000000"/>
          <w:sz w:val="24"/>
          <w:szCs w:val="24"/>
        </w:rPr>
        <w:t xml:space="preserve">Оценка «5» - </w:t>
      </w:r>
      <w:r>
        <w:rPr>
          <w:color w:val="000000"/>
          <w:sz w:val="24"/>
          <w:szCs w:val="24"/>
        </w:rPr>
        <w:t>решено 9-10 основных примеров</w:t>
      </w:r>
    </w:p>
    <w:p>
      <w:pPr>
        <w:spacing w:line="360" w:lineRule="auto"/>
        <w:rPr>
          <w:color w:val="000000"/>
          <w:sz w:val="24"/>
          <w:szCs w:val="24"/>
        </w:rPr>
      </w:pPr>
      <w:r>
        <w:rPr>
          <w:sz w:val="24"/>
          <w:szCs w:val="24"/>
          <w:lang w:eastAsia="ru-RU"/>
        </w:rPr>
        <w:drawing>
          <wp:inline distT="0" distB="0" distL="0" distR="0">
            <wp:extent cx="795655" cy="688975"/>
            <wp:effectExtent l="0" t="0" r="444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795655" cy="688975"/>
                    </a:xfrm>
                    <a:prstGeom prst="rect">
                      <a:avLst/>
                    </a:prstGeom>
                    <a:solidFill>
                      <a:srgbClr val="FFFFFF"/>
                    </a:solidFill>
                    <a:ln>
                      <a:noFill/>
                    </a:ln>
                  </pic:spPr>
                </pic:pic>
              </a:graphicData>
            </a:graphic>
          </wp:inline>
        </w:drawing>
      </w:r>
      <w:r>
        <w:rPr>
          <w:b/>
          <w:bCs/>
          <w:caps/>
          <w:color w:val="000000"/>
          <w:sz w:val="24"/>
          <w:szCs w:val="24"/>
        </w:rPr>
        <w:t xml:space="preserve"> знать</w:t>
      </w:r>
    </w:p>
    <w:p>
      <w:pPr>
        <w:spacing w:line="360" w:lineRule="auto"/>
        <w:ind w:firstLine="709"/>
        <w:jc w:val="both"/>
        <w:rPr>
          <w:color w:val="000000"/>
          <w:sz w:val="24"/>
          <w:szCs w:val="24"/>
        </w:rPr>
      </w:pPr>
      <w:r>
        <w:rPr>
          <w:color w:val="000000"/>
          <w:sz w:val="24"/>
          <w:szCs w:val="24"/>
        </w:rPr>
        <w:t xml:space="preserve">Для выполнения арифметических операций в системе счисления с основанием </w:t>
      </w:r>
      <w:r>
        <w:rPr>
          <w:i/>
          <w:color w:val="000000"/>
          <w:sz w:val="24"/>
          <w:szCs w:val="24"/>
          <w:lang w:val="en-US"/>
        </w:rPr>
        <w:t>P</w:t>
      </w:r>
      <w:r>
        <w:rPr>
          <w:color w:val="000000"/>
          <w:sz w:val="24"/>
          <w:szCs w:val="24"/>
        </w:rPr>
        <w:t xml:space="preserve"> необходимо иметь соответствующие таблицы </w:t>
      </w:r>
      <w:r>
        <w:rPr>
          <w:b/>
          <w:color w:val="000000"/>
          <w:sz w:val="24"/>
          <w:szCs w:val="24"/>
        </w:rPr>
        <w:t>сложения</w:t>
      </w:r>
      <w:r>
        <w:rPr>
          <w:color w:val="000000"/>
          <w:sz w:val="24"/>
          <w:szCs w:val="24"/>
        </w:rPr>
        <w:t xml:space="preserve">, </w:t>
      </w:r>
      <w:r>
        <w:rPr>
          <w:b/>
          <w:color w:val="000000"/>
          <w:sz w:val="24"/>
          <w:szCs w:val="24"/>
        </w:rPr>
        <w:t>умножения</w:t>
      </w:r>
      <w:r>
        <w:rPr>
          <w:color w:val="000000"/>
          <w:sz w:val="24"/>
          <w:szCs w:val="24"/>
        </w:rPr>
        <w:t xml:space="preserve"> и </w:t>
      </w:r>
      <w:r>
        <w:rPr>
          <w:b/>
          <w:color w:val="000000"/>
          <w:sz w:val="24"/>
          <w:szCs w:val="24"/>
        </w:rPr>
        <w:t>вычитания</w:t>
      </w:r>
      <w:r>
        <w:rPr>
          <w:color w:val="000000"/>
          <w:sz w:val="24"/>
          <w:szCs w:val="24"/>
        </w:rPr>
        <w:t xml:space="preserve"> (см. ПРИЛОЖЕНИЕ 2). Арифметические операнды располагаются в верхней строке и в первом столбце таблиц, а результаты на пересечении столбцов и строк.</w:t>
      </w:r>
    </w:p>
    <w:p>
      <w:pPr>
        <w:spacing w:line="360" w:lineRule="auto"/>
        <w:ind w:firstLine="709"/>
        <w:jc w:val="both"/>
        <w:rPr>
          <w:color w:val="000000"/>
          <w:sz w:val="24"/>
          <w:szCs w:val="24"/>
        </w:rPr>
      </w:pPr>
      <w:r>
        <w:rPr>
          <w:b/>
          <w:color w:val="000000"/>
          <w:sz w:val="24"/>
          <w:szCs w:val="24"/>
        </w:rPr>
        <w:t>Пример 1.</w:t>
      </w:r>
      <w:r>
        <w:rPr>
          <w:color w:val="000000"/>
          <w:sz w:val="24"/>
          <w:szCs w:val="24"/>
          <w:u w:val="single"/>
        </w:rPr>
        <w:t>Сложить</w:t>
      </w:r>
      <w:r>
        <w:rPr>
          <w:color w:val="000000"/>
          <w:sz w:val="24"/>
          <w:szCs w:val="24"/>
        </w:rPr>
        <w:t xml:space="preserve"> числа:</w:t>
      </w:r>
    </w:p>
    <w:p>
      <w:pPr>
        <w:shd w:val="clear" w:color="auto" w:fill="FFFFFF"/>
        <w:spacing w:line="360" w:lineRule="auto"/>
        <w:rPr>
          <w:sz w:val="24"/>
          <w:szCs w:val="24"/>
        </w:rPr>
      </w:pPr>
      <w:r>
        <w:rPr>
          <w:color w:val="000000"/>
          <w:sz w:val="24"/>
          <w:szCs w:val="24"/>
        </w:rPr>
        <w:t>а) 10000000100</w:t>
      </w:r>
      <w:r>
        <w:rPr>
          <w:color w:val="000000"/>
          <w:sz w:val="24"/>
          <w:szCs w:val="24"/>
          <w:vertAlign w:val="subscript"/>
        </w:rPr>
        <w:t>(2)</w:t>
      </w:r>
      <w:r>
        <w:rPr>
          <w:color w:val="000000"/>
          <w:sz w:val="24"/>
          <w:szCs w:val="24"/>
        </w:rPr>
        <w:t xml:space="preserve"> + 111000010</w:t>
      </w:r>
      <w:r>
        <w:rPr>
          <w:color w:val="000000"/>
          <w:sz w:val="24"/>
          <w:szCs w:val="24"/>
          <w:vertAlign w:val="subscript"/>
        </w:rPr>
        <w:t>(2)</w:t>
      </w:r>
      <w:r>
        <w:rPr>
          <w:color w:val="000000"/>
          <w:sz w:val="24"/>
          <w:szCs w:val="24"/>
        </w:rPr>
        <w:t>= 10111000110</w:t>
      </w:r>
      <w:r>
        <w:rPr>
          <w:color w:val="000000"/>
          <w:sz w:val="24"/>
          <w:szCs w:val="24"/>
          <w:vertAlign w:val="subscript"/>
        </w:rPr>
        <w:t>(2)</w:t>
      </w:r>
      <w:r>
        <w:rPr>
          <w:color w:val="000000"/>
          <w:sz w:val="24"/>
          <w:szCs w:val="24"/>
        </w:rPr>
        <w:t xml:space="preserve">;   </w:t>
      </w:r>
      <w:r>
        <w:rPr>
          <w:b/>
          <w:color w:val="000000"/>
          <w:sz w:val="24"/>
          <w:szCs w:val="24"/>
        </w:rPr>
        <w:t>=&gt; см. рис. 1.</w:t>
      </w:r>
    </w:p>
    <w:p>
      <w:pPr>
        <w:shd w:val="clear" w:color="auto" w:fill="FFFFFF"/>
        <w:spacing w:line="360" w:lineRule="auto"/>
        <w:jc w:val="center"/>
        <w:rPr>
          <w:color w:val="000000"/>
          <w:sz w:val="24"/>
          <w:szCs w:val="24"/>
        </w:rPr>
      </w:pPr>
      <w:r>
        <w:rPr>
          <w:sz w:val="24"/>
          <w:szCs w:val="24"/>
          <w:lang w:eastAsia="ru-RU"/>
        </w:rPr>
        <w:drawing>
          <wp:inline distT="0" distB="0" distL="0" distR="0">
            <wp:extent cx="1330325" cy="522605"/>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noChangeArrowheads="1"/>
                    </pic:cNvPicPr>
                  </pic:nvPicPr>
                  <pic:blipFill>
                    <a:blip r:embed="rId29">
                      <a:lum contrast="42000"/>
                      <a:extLst>
                        <a:ext uri="{28A0092B-C50C-407E-A947-70E740481C1C}">
                          <a14:useLocalDpi xmlns:a14="http://schemas.microsoft.com/office/drawing/2010/main" val="0"/>
                        </a:ext>
                      </a:extLst>
                    </a:blip>
                    <a:srcRect r="69478" b="1172"/>
                    <a:stretch>
                      <a:fillRect/>
                    </a:stretch>
                  </pic:blipFill>
                  <pic:spPr>
                    <a:xfrm>
                      <a:off x="0" y="0"/>
                      <a:ext cx="1330325" cy="522605"/>
                    </a:xfrm>
                    <a:prstGeom prst="rect">
                      <a:avLst/>
                    </a:prstGeom>
                    <a:solidFill>
                      <a:srgbClr val="FFFFFF"/>
                    </a:solidFill>
                    <a:ln>
                      <a:noFill/>
                    </a:ln>
                  </pic:spPr>
                </pic:pic>
              </a:graphicData>
            </a:graphic>
          </wp:inline>
        </w:drawing>
      </w:r>
    </w:p>
    <w:p>
      <w:pPr>
        <w:shd w:val="clear" w:color="auto" w:fill="FFFFFF"/>
        <w:spacing w:line="360" w:lineRule="auto"/>
        <w:rPr>
          <w:sz w:val="24"/>
          <w:szCs w:val="24"/>
        </w:rPr>
      </w:pPr>
      <w:r>
        <w:rPr>
          <w:color w:val="000000"/>
          <w:sz w:val="24"/>
          <w:szCs w:val="24"/>
        </w:rPr>
        <w:t>б) 223,2</w:t>
      </w:r>
      <w:r>
        <w:rPr>
          <w:color w:val="000000"/>
          <w:sz w:val="24"/>
          <w:szCs w:val="24"/>
          <w:vertAlign w:val="subscript"/>
        </w:rPr>
        <w:t>(8)</w:t>
      </w:r>
      <w:r>
        <w:rPr>
          <w:color w:val="000000"/>
          <w:sz w:val="24"/>
          <w:szCs w:val="24"/>
        </w:rPr>
        <w:t>+427,54</w:t>
      </w:r>
      <w:r>
        <w:rPr>
          <w:color w:val="000000"/>
          <w:sz w:val="24"/>
          <w:szCs w:val="24"/>
          <w:vertAlign w:val="subscript"/>
        </w:rPr>
        <w:t>(8)</w:t>
      </w:r>
      <w:r>
        <w:rPr>
          <w:color w:val="000000"/>
          <w:sz w:val="24"/>
          <w:szCs w:val="24"/>
        </w:rPr>
        <w:t xml:space="preserve"> = 652,74</w:t>
      </w:r>
      <w:r>
        <w:rPr>
          <w:color w:val="000000"/>
          <w:sz w:val="24"/>
          <w:szCs w:val="24"/>
          <w:vertAlign w:val="subscript"/>
        </w:rPr>
        <w:t>(8)</w:t>
      </w:r>
      <w:r>
        <w:rPr>
          <w:color w:val="000000"/>
          <w:sz w:val="24"/>
          <w:szCs w:val="24"/>
        </w:rPr>
        <w:t>;</w:t>
      </w:r>
    </w:p>
    <w:tbl>
      <w:tblPr>
        <w:tblStyle w:val="6"/>
        <w:tblW w:w="9781" w:type="dxa"/>
        <w:tblInd w:w="0" w:type="dxa"/>
        <w:tblLayout w:type="fixed"/>
        <w:tblCellMar>
          <w:top w:w="0" w:type="dxa"/>
          <w:left w:w="108" w:type="dxa"/>
          <w:bottom w:w="0" w:type="dxa"/>
          <w:right w:w="108" w:type="dxa"/>
        </w:tblCellMar>
      </w:tblPr>
      <w:tblGrid>
        <w:gridCol w:w="1480"/>
        <w:gridCol w:w="8301"/>
      </w:tblGrid>
      <w:tr>
        <w:tblPrEx>
          <w:tblCellMar>
            <w:top w:w="0" w:type="dxa"/>
            <w:left w:w="108" w:type="dxa"/>
            <w:bottom w:w="0" w:type="dxa"/>
            <w:right w:w="108" w:type="dxa"/>
          </w:tblCellMar>
        </w:tblPrEx>
        <w:tc>
          <w:tcPr>
            <w:tcW w:w="1480" w:type="dxa"/>
          </w:tcPr>
          <w:p>
            <w:pPr>
              <w:widowControl w:val="0"/>
              <w:suppressAutoHyphens/>
              <w:autoSpaceDE w:val="0"/>
              <w:snapToGrid w:val="0"/>
              <w:spacing w:after="0" w:line="360" w:lineRule="auto"/>
              <w:jc w:val="both"/>
              <w:rPr>
                <w:sz w:val="24"/>
                <w:szCs w:val="24"/>
                <w:lang w:eastAsia="ar-SA"/>
              </w:rPr>
            </w:pPr>
            <w:r>
              <w:rPr>
                <w:rFonts w:eastAsia="Times New Roman"/>
                <w:sz w:val="24"/>
                <w:szCs w:val="24"/>
                <w:lang w:eastAsia="ar-SA"/>
              </w:rPr>
              <w:object>
                <v:shape id="_x0000_i1033" o:spt="75" type="#_x0000_t75" style="height:60.5pt;width:62.05pt;" o:ole="t" filled="t" o:preferrelative="t" stroked="f" coordsize="21600,21600">
                  <v:path/>
                  <v:fill on="t" color2="#000000" focussize="0,0"/>
                  <v:stroke on="f" joinstyle="miter"/>
                  <v:imagedata r:id="rId31" o:title=""/>
                  <o:lock v:ext="edit" aspectratio="t"/>
                  <w10:wrap type="none"/>
                  <w10:anchorlock/>
                </v:shape>
                <o:OLEObject Type="Embed" ProgID="PBrush" ShapeID="_x0000_i1033" DrawAspect="Content" ObjectID="_1468075734" r:id="rId30">
                  <o:LockedField>false</o:LockedField>
                </o:OLEObject>
              </w:object>
            </w:r>
          </w:p>
        </w:tc>
        <w:tc>
          <w:tcPr>
            <w:tcW w:w="8301" w:type="dxa"/>
          </w:tcPr>
          <w:p>
            <w:pPr>
              <w:snapToGrid w:val="0"/>
              <w:spacing w:after="0" w:line="360" w:lineRule="auto"/>
              <w:jc w:val="both"/>
              <w:rPr>
                <w:b/>
                <w:sz w:val="24"/>
                <w:szCs w:val="24"/>
                <w:lang w:eastAsia="ar-SA"/>
              </w:rPr>
            </w:pPr>
            <w:r>
              <w:rPr>
                <w:sz w:val="24"/>
                <w:szCs w:val="24"/>
              </w:rPr>
              <w:t>Начинаем считать с младшего разряда.</w:t>
            </w:r>
          </w:p>
          <w:p>
            <w:pPr>
              <w:spacing w:after="0" w:line="360" w:lineRule="auto"/>
              <w:jc w:val="both"/>
              <w:rPr>
                <w:b/>
                <w:sz w:val="24"/>
                <w:szCs w:val="24"/>
              </w:rPr>
            </w:pPr>
            <w:r>
              <w:rPr>
                <w:b/>
                <w:sz w:val="24"/>
                <w:szCs w:val="24"/>
              </w:rPr>
              <w:t>1.</w:t>
            </w:r>
            <w:r>
              <w:rPr>
                <w:sz w:val="24"/>
                <w:szCs w:val="24"/>
              </w:rPr>
              <w:t xml:space="preserve"> 0 + 4 = 4 (4 – принадлежит системе)</w:t>
            </w:r>
          </w:p>
          <w:p>
            <w:pPr>
              <w:spacing w:after="0" w:line="360" w:lineRule="auto"/>
              <w:jc w:val="both"/>
              <w:rPr>
                <w:b/>
                <w:sz w:val="24"/>
                <w:szCs w:val="24"/>
              </w:rPr>
            </w:pPr>
            <w:r>
              <w:rPr>
                <w:b/>
                <w:sz w:val="24"/>
                <w:szCs w:val="24"/>
              </w:rPr>
              <w:t>2.</w:t>
            </w:r>
            <w:r>
              <w:rPr>
                <w:sz w:val="24"/>
                <w:szCs w:val="24"/>
              </w:rPr>
              <w:t xml:space="preserve"> 2 + 5 = 7 (7 – принадлежит системе)</w:t>
            </w:r>
          </w:p>
          <w:p>
            <w:pPr>
              <w:spacing w:after="0" w:line="360" w:lineRule="auto"/>
              <w:jc w:val="both"/>
              <w:rPr>
                <w:sz w:val="24"/>
                <w:szCs w:val="24"/>
              </w:rPr>
            </w:pPr>
            <w:r>
              <w:rPr>
                <w:b/>
                <w:sz w:val="24"/>
                <w:szCs w:val="24"/>
              </w:rPr>
              <w:t>3.</w:t>
            </w:r>
            <w:r>
              <w:rPr>
                <w:sz w:val="24"/>
                <w:szCs w:val="24"/>
              </w:rPr>
              <w:t xml:space="preserve"> 3 + 7 = 10 (10 – не принадлежит системе, поэтому 10 переводим в восьмеричную систему =&gt; 10</w:t>
            </w:r>
            <w:r>
              <w:rPr>
                <w:sz w:val="24"/>
                <w:szCs w:val="24"/>
                <w:vertAlign w:val="subscript"/>
              </w:rPr>
              <w:t>(10)</w:t>
            </w:r>
            <w:r>
              <w:rPr>
                <w:sz w:val="24"/>
                <w:szCs w:val="24"/>
              </w:rPr>
              <w:t>=12</w:t>
            </w:r>
            <w:r>
              <w:rPr>
                <w:sz w:val="24"/>
                <w:szCs w:val="24"/>
                <w:vertAlign w:val="subscript"/>
              </w:rPr>
              <w:t>(8)</w:t>
            </w:r>
            <w:r>
              <w:rPr>
                <w:sz w:val="24"/>
                <w:szCs w:val="24"/>
              </w:rPr>
              <w:t>)</w:t>
            </w:r>
          </w:p>
          <w:p>
            <w:pPr>
              <w:spacing w:after="0" w:line="360" w:lineRule="auto"/>
              <w:ind w:right="175"/>
              <w:jc w:val="both"/>
              <w:rPr>
                <w:b/>
                <w:sz w:val="24"/>
                <w:szCs w:val="24"/>
              </w:rPr>
            </w:pPr>
            <w:r>
              <w:rPr>
                <w:sz w:val="24"/>
                <w:szCs w:val="24"/>
              </w:rPr>
              <w:t>Младший разряд полученного числа переносим в вычисляемый разряд (2), а старший – прибавляем к старшему вычисляемому (1)</w:t>
            </w:r>
          </w:p>
          <w:p>
            <w:pPr>
              <w:spacing w:after="0" w:line="360" w:lineRule="auto"/>
              <w:jc w:val="both"/>
              <w:rPr>
                <w:sz w:val="24"/>
                <w:szCs w:val="24"/>
              </w:rPr>
            </w:pPr>
            <w:r>
              <w:rPr>
                <w:b/>
                <w:sz w:val="24"/>
                <w:szCs w:val="24"/>
              </w:rPr>
              <w:t>4.</w:t>
            </w:r>
            <w:r>
              <w:rPr>
                <w:sz w:val="24"/>
                <w:szCs w:val="24"/>
              </w:rPr>
              <w:t xml:space="preserve"> 1 + 2 + 5 = 8</w:t>
            </w:r>
            <w:r>
              <w:rPr>
                <w:sz w:val="24"/>
                <w:szCs w:val="24"/>
                <w:vertAlign w:val="subscript"/>
              </w:rPr>
              <w:t xml:space="preserve">(10) </w:t>
            </w:r>
            <w:r>
              <w:rPr>
                <w:sz w:val="24"/>
                <w:szCs w:val="24"/>
              </w:rPr>
              <w:t>=&gt; 10</w:t>
            </w:r>
            <w:r>
              <w:rPr>
                <w:sz w:val="24"/>
                <w:szCs w:val="24"/>
                <w:vertAlign w:val="subscript"/>
              </w:rPr>
              <w:t>(8)</w:t>
            </w:r>
            <w:r>
              <w:rPr>
                <w:sz w:val="24"/>
                <w:szCs w:val="24"/>
              </w:rPr>
              <w:t xml:space="preserve">)  </w:t>
            </w:r>
          </w:p>
          <w:p>
            <w:pPr>
              <w:spacing w:after="0" w:line="360" w:lineRule="auto"/>
              <w:jc w:val="both"/>
              <w:rPr>
                <w:b/>
                <w:sz w:val="24"/>
                <w:szCs w:val="24"/>
              </w:rPr>
            </w:pPr>
            <w:r>
              <w:rPr>
                <w:sz w:val="24"/>
                <w:szCs w:val="24"/>
              </w:rPr>
              <w:t>Младший разряд полученного числа переносим в</w:t>
            </w:r>
            <w:r>
              <w:rPr>
                <w:sz w:val="24"/>
                <w:szCs w:val="24"/>
              </w:rPr>
              <w:tab/>
            </w:r>
            <w:r>
              <w:rPr>
                <w:sz w:val="24"/>
                <w:szCs w:val="24"/>
              </w:rPr>
              <w:t>вычисляемый разряд (0), а старший – прибавляем к старшему вычисляемому (1)</w:t>
            </w:r>
          </w:p>
          <w:p>
            <w:pPr>
              <w:spacing w:after="0" w:line="360" w:lineRule="auto"/>
              <w:jc w:val="both"/>
              <w:rPr>
                <w:b/>
                <w:sz w:val="24"/>
                <w:szCs w:val="24"/>
              </w:rPr>
            </w:pPr>
            <w:r>
              <w:rPr>
                <w:b/>
                <w:sz w:val="24"/>
                <w:szCs w:val="24"/>
              </w:rPr>
              <w:t>5.</w:t>
            </w:r>
            <w:r>
              <w:rPr>
                <w:sz w:val="24"/>
                <w:szCs w:val="24"/>
              </w:rPr>
              <w:t xml:space="preserve"> 1 + 2 + 4 = 7 (7 – принадлежит системе)</w:t>
            </w:r>
          </w:p>
          <w:p>
            <w:pPr>
              <w:widowControl w:val="0"/>
              <w:suppressAutoHyphens/>
              <w:autoSpaceDE w:val="0"/>
              <w:spacing w:after="0" w:line="360" w:lineRule="auto"/>
              <w:jc w:val="both"/>
              <w:rPr>
                <w:sz w:val="24"/>
                <w:szCs w:val="24"/>
                <w:lang w:eastAsia="ar-SA"/>
              </w:rPr>
            </w:pPr>
            <w:r>
              <w:rPr>
                <w:b/>
                <w:sz w:val="24"/>
                <w:szCs w:val="24"/>
              </w:rPr>
              <w:t>Итог: 702,74</w:t>
            </w:r>
          </w:p>
        </w:tc>
      </w:tr>
    </w:tbl>
    <w:p>
      <w:pPr>
        <w:shd w:val="clear" w:color="auto" w:fill="FFFFFF"/>
        <w:spacing w:after="0" w:line="360" w:lineRule="auto"/>
        <w:jc w:val="both"/>
        <w:rPr>
          <w:sz w:val="24"/>
          <w:szCs w:val="24"/>
          <w:lang w:eastAsia="ar-SA"/>
        </w:rPr>
      </w:pPr>
    </w:p>
    <w:p>
      <w:pPr>
        <w:shd w:val="clear" w:color="auto" w:fill="FFFFFF"/>
        <w:spacing w:after="0" w:line="360" w:lineRule="auto"/>
        <w:jc w:val="both"/>
        <w:rPr>
          <w:sz w:val="24"/>
          <w:szCs w:val="24"/>
        </w:rPr>
      </w:pPr>
      <w:r>
        <w:rPr>
          <w:color w:val="000000"/>
          <w:sz w:val="24"/>
          <w:szCs w:val="24"/>
        </w:rPr>
        <w:t>в) 3В3,6</w:t>
      </w:r>
      <w:r>
        <w:rPr>
          <w:color w:val="000000"/>
          <w:sz w:val="24"/>
          <w:szCs w:val="24"/>
          <w:vertAlign w:val="subscript"/>
        </w:rPr>
        <w:t>(16)</w:t>
      </w:r>
      <w:r>
        <w:rPr>
          <w:color w:val="000000"/>
          <w:sz w:val="24"/>
          <w:szCs w:val="24"/>
        </w:rPr>
        <w:t>+38В,4</w:t>
      </w:r>
      <w:r>
        <w:rPr>
          <w:color w:val="000000"/>
          <w:sz w:val="24"/>
          <w:szCs w:val="24"/>
          <w:vertAlign w:val="subscript"/>
        </w:rPr>
        <w:t>(16)</w:t>
      </w:r>
      <w:r>
        <w:rPr>
          <w:color w:val="000000"/>
          <w:sz w:val="24"/>
          <w:szCs w:val="24"/>
        </w:rPr>
        <w:t>=73Е,А</w:t>
      </w:r>
      <w:r>
        <w:rPr>
          <w:color w:val="000000"/>
          <w:sz w:val="24"/>
          <w:szCs w:val="24"/>
          <w:vertAlign w:val="subscript"/>
        </w:rPr>
        <w:t>(16)</w:t>
      </w:r>
      <w:r>
        <w:rPr>
          <w:color w:val="000000"/>
          <w:sz w:val="24"/>
          <w:szCs w:val="24"/>
        </w:rPr>
        <w:t>.</w:t>
      </w:r>
    </w:p>
    <w:tbl>
      <w:tblPr>
        <w:tblStyle w:val="6"/>
        <w:tblW w:w="10206" w:type="dxa"/>
        <w:tblInd w:w="-142" w:type="dxa"/>
        <w:tblLayout w:type="fixed"/>
        <w:tblCellMar>
          <w:top w:w="0" w:type="dxa"/>
          <w:left w:w="108" w:type="dxa"/>
          <w:bottom w:w="0" w:type="dxa"/>
          <w:right w:w="108" w:type="dxa"/>
        </w:tblCellMar>
      </w:tblPr>
      <w:tblGrid>
        <w:gridCol w:w="1509"/>
        <w:gridCol w:w="8697"/>
      </w:tblGrid>
      <w:tr>
        <w:tblPrEx>
          <w:tblCellMar>
            <w:top w:w="0" w:type="dxa"/>
            <w:left w:w="108" w:type="dxa"/>
            <w:bottom w:w="0" w:type="dxa"/>
            <w:right w:w="108" w:type="dxa"/>
          </w:tblCellMar>
        </w:tblPrEx>
        <w:tc>
          <w:tcPr>
            <w:tcW w:w="1509" w:type="dxa"/>
          </w:tcPr>
          <w:p>
            <w:pPr>
              <w:widowControl w:val="0"/>
              <w:suppressAutoHyphens/>
              <w:autoSpaceDE w:val="0"/>
              <w:snapToGrid w:val="0"/>
              <w:spacing w:after="0" w:line="360" w:lineRule="auto"/>
              <w:jc w:val="both"/>
              <w:rPr>
                <w:sz w:val="24"/>
                <w:szCs w:val="24"/>
                <w:lang w:eastAsia="ar-SA"/>
              </w:rPr>
            </w:pPr>
            <w:r>
              <w:rPr>
                <w:sz w:val="24"/>
                <w:szCs w:val="24"/>
                <w:lang w:eastAsia="ru-RU"/>
              </w:rPr>
              <w:drawing>
                <wp:inline distT="0" distB="0" distL="0" distR="0">
                  <wp:extent cx="748030" cy="74803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748030" cy="748030"/>
                          </a:xfrm>
                          <a:prstGeom prst="rect">
                            <a:avLst/>
                          </a:prstGeom>
                          <a:solidFill>
                            <a:srgbClr val="FFFFFF"/>
                          </a:solidFill>
                          <a:ln>
                            <a:noFill/>
                          </a:ln>
                        </pic:spPr>
                      </pic:pic>
                    </a:graphicData>
                  </a:graphic>
                </wp:inline>
              </w:drawing>
            </w:r>
          </w:p>
        </w:tc>
        <w:tc>
          <w:tcPr>
            <w:tcW w:w="8697" w:type="dxa"/>
          </w:tcPr>
          <w:p>
            <w:pPr>
              <w:snapToGrid w:val="0"/>
              <w:spacing w:after="0" w:line="360" w:lineRule="auto"/>
              <w:jc w:val="both"/>
              <w:rPr>
                <w:b/>
                <w:sz w:val="24"/>
                <w:szCs w:val="24"/>
                <w:lang w:eastAsia="ar-SA"/>
              </w:rPr>
            </w:pPr>
            <w:r>
              <w:rPr>
                <w:sz w:val="24"/>
                <w:szCs w:val="24"/>
              </w:rPr>
              <w:t>Начинаем считать с младшего разряда.</w:t>
            </w:r>
          </w:p>
          <w:p>
            <w:pPr>
              <w:spacing w:after="0" w:line="360" w:lineRule="auto"/>
              <w:jc w:val="both"/>
              <w:rPr>
                <w:b/>
                <w:sz w:val="24"/>
                <w:szCs w:val="24"/>
              </w:rPr>
            </w:pPr>
            <w:r>
              <w:rPr>
                <w:b/>
                <w:sz w:val="24"/>
                <w:szCs w:val="24"/>
              </w:rPr>
              <w:t>1.</w:t>
            </w:r>
            <w:r>
              <w:rPr>
                <w:sz w:val="24"/>
                <w:szCs w:val="24"/>
              </w:rPr>
              <w:t xml:space="preserve"> 6 + 4 = 10 (10 – принадлежит системе) =&gt;</w:t>
            </w:r>
            <w:r>
              <w:rPr>
                <w:sz w:val="24"/>
                <w:szCs w:val="24"/>
                <w:lang w:val="en-US"/>
              </w:rPr>
              <w:t>A</w:t>
            </w:r>
          </w:p>
          <w:p>
            <w:pPr>
              <w:spacing w:after="0" w:line="360" w:lineRule="auto"/>
              <w:jc w:val="both"/>
              <w:rPr>
                <w:b/>
                <w:sz w:val="24"/>
                <w:szCs w:val="24"/>
              </w:rPr>
            </w:pPr>
            <w:r>
              <w:rPr>
                <w:b/>
                <w:sz w:val="24"/>
                <w:szCs w:val="24"/>
              </w:rPr>
              <w:t>2.</w:t>
            </w:r>
            <w:r>
              <w:rPr>
                <w:sz w:val="24"/>
                <w:szCs w:val="24"/>
              </w:rPr>
              <w:t xml:space="preserve"> 3 + </w:t>
            </w:r>
            <w:r>
              <w:rPr>
                <w:sz w:val="24"/>
                <w:szCs w:val="24"/>
                <w:lang w:val="en-US"/>
              </w:rPr>
              <w:t>B</w:t>
            </w:r>
            <w:r>
              <w:rPr>
                <w:sz w:val="24"/>
                <w:szCs w:val="24"/>
              </w:rPr>
              <w:t xml:space="preserve"> = 3 + 11 = 14 (14 – принадлежит системе) =&gt;</w:t>
            </w:r>
            <w:r>
              <w:rPr>
                <w:sz w:val="24"/>
                <w:szCs w:val="24"/>
                <w:lang w:val="en-US"/>
              </w:rPr>
              <w:t>E</w:t>
            </w:r>
          </w:p>
          <w:p>
            <w:pPr>
              <w:spacing w:after="0" w:line="360" w:lineRule="auto"/>
              <w:jc w:val="both"/>
              <w:rPr>
                <w:sz w:val="24"/>
                <w:szCs w:val="24"/>
              </w:rPr>
            </w:pPr>
            <w:r>
              <w:rPr>
                <w:b/>
                <w:sz w:val="24"/>
                <w:szCs w:val="24"/>
              </w:rPr>
              <w:t>3.</w:t>
            </w:r>
            <w:r>
              <w:rPr>
                <w:sz w:val="24"/>
                <w:szCs w:val="24"/>
                <w:lang w:val="en-US"/>
              </w:rPr>
              <w:t>B</w:t>
            </w:r>
            <w:r>
              <w:rPr>
                <w:sz w:val="24"/>
                <w:szCs w:val="24"/>
              </w:rPr>
              <w:t xml:space="preserve"> + 8 = 11 + 8 =19 (19 – не принадлежит системе, поэтому переводим в шестнадцатеричную систему =&gt; 19</w:t>
            </w:r>
            <w:r>
              <w:rPr>
                <w:sz w:val="24"/>
                <w:szCs w:val="24"/>
                <w:vertAlign w:val="subscript"/>
              </w:rPr>
              <w:t>(10)</w:t>
            </w:r>
            <w:r>
              <w:rPr>
                <w:sz w:val="24"/>
                <w:szCs w:val="24"/>
              </w:rPr>
              <w:t>=13</w:t>
            </w:r>
            <w:r>
              <w:rPr>
                <w:sz w:val="24"/>
                <w:szCs w:val="24"/>
                <w:vertAlign w:val="subscript"/>
              </w:rPr>
              <w:t>(16)</w:t>
            </w:r>
            <w:r>
              <w:rPr>
                <w:sz w:val="24"/>
                <w:szCs w:val="24"/>
              </w:rPr>
              <w:t>)</w:t>
            </w:r>
          </w:p>
          <w:p>
            <w:pPr>
              <w:spacing w:after="0" w:line="360" w:lineRule="auto"/>
              <w:jc w:val="both"/>
              <w:rPr>
                <w:b/>
                <w:sz w:val="24"/>
                <w:szCs w:val="24"/>
              </w:rPr>
            </w:pPr>
            <w:r>
              <w:rPr>
                <w:sz w:val="24"/>
                <w:szCs w:val="24"/>
              </w:rPr>
              <w:t>Младший разряд полученного числа переносим в</w:t>
            </w:r>
            <w:r>
              <w:rPr>
                <w:sz w:val="24"/>
                <w:szCs w:val="24"/>
              </w:rPr>
              <w:tab/>
            </w:r>
            <w:r>
              <w:rPr>
                <w:sz w:val="24"/>
                <w:szCs w:val="24"/>
              </w:rPr>
              <w:t>вычисляемый разряд (3), а старший – прибавляем к старшему вычисляемому (1)</w:t>
            </w:r>
          </w:p>
          <w:p>
            <w:pPr>
              <w:spacing w:after="0" w:line="360" w:lineRule="auto"/>
              <w:jc w:val="both"/>
              <w:rPr>
                <w:b/>
                <w:sz w:val="24"/>
                <w:szCs w:val="24"/>
              </w:rPr>
            </w:pPr>
            <w:r>
              <w:rPr>
                <w:b/>
                <w:sz w:val="24"/>
                <w:szCs w:val="24"/>
              </w:rPr>
              <w:t>4.</w:t>
            </w:r>
            <w:r>
              <w:rPr>
                <w:sz w:val="24"/>
                <w:szCs w:val="24"/>
              </w:rPr>
              <w:t xml:space="preserve"> 1 + 3 + 3 = 7  (7 – принадлежит системе)</w:t>
            </w:r>
          </w:p>
          <w:p>
            <w:pPr>
              <w:widowControl w:val="0"/>
              <w:suppressAutoHyphens/>
              <w:autoSpaceDE w:val="0"/>
              <w:spacing w:after="0" w:line="360" w:lineRule="auto"/>
              <w:jc w:val="both"/>
              <w:rPr>
                <w:sz w:val="24"/>
                <w:szCs w:val="24"/>
                <w:lang w:eastAsia="ar-SA"/>
              </w:rPr>
            </w:pPr>
            <w:r>
              <w:rPr>
                <w:b/>
                <w:sz w:val="24"/>
                <w:szCs w:val="24"/>
              </w:rPr>
              <w:t>Итог:  73</w:t>
            </w:r>
            <w:r>
              <w:rPr>
                <w:b/>
                <w:sz w:val="24"/>
                <w:szCs w:val="24"/>
                <w:lang w:val="en-US"/>
              </w:rPr>
              <w:t>E</w:t>
            </w:r>
            <w:r>
              <w:rPr>
                <w:b/>
                <w:sz w:val="24"/>
                <w:szCs w:val="24"/>
              </w:rPr>
              <w:t>,</w:t>
            </w:r>
            <w:r>
              <w:rPr>
                <w:b/>
                <w:sz w:val="24"/>
                <w:szCs w:val="24"/>
                <w:lang w:val="en-US"/>
              </w:rPr>
              <w:t>A</w:t>
            </w:r>
          </w:p>
        </w:tc>
      </w:tr>
    </w:tbl>
    <w:p>
      <w:pPr>
        <w:shd w:val="clear" w:color="auto" w:fill="FFFFFF"/>
        <w:spacing w:line="360" w:lineRule="auto"/>
        <w:rPr>
          <w:b/>
          <w:bCs/>
          <w:color w:val="000000"/>
          <w:sz w:val="24"/>
          <w:szCs w:val="24"/>
          <w:lang w:eastAsia="ar-SA"/>
        </w:rPr>
      </w:pPr>
    </w:p>
    <w:p>
      <w:pPr>
        <w:pBdr>
          <w:top w:val="double" w:color="000000" w:sz="2" w:space="1"/>
          <w:bottom w:val="double" w:color="000000" w:sz="2" w:space="1"/>
        </w:pBdr>
        <w:spacing w:line="360" w:lineRule="auto"/>
        <w:ind w:firstLine="709"/>
        <w:jc w:val="both"/>
        <w:rPr>
          <w:color w:val="000000"/>
          <w:sz w:val="24"/>
          <w:szCs w:val="24"/>
        </w:rPr>
      </w:pPr>
      <w:r>
        <w:rPr>
          <w:b/>
          <w:color w:val="000000"/>
          <w:sz w:val="24"/>
          <w:szCs w:val="24"/>
        </w:rPr>
        <w:t xml:space="preserve">Проверим наши  результаты с помощью стандартной программы Калькулятор ОС </w:t>
      </w:r>
      <w:r>
        <w:rPr>
          <w:b/>
          <w:color w:val="000000"/>
          <w:sz w:val="24"/>
          <w:szCs w:val="24"/>
          <w:lang w:val="en-US"/>
        </w:rPr>
        <w:t>Windows</w:t>
      </w:r>
      <w:r>
        <w:rPr>
          <w:b/>
          <w:color w:val="000000"/>
          <w:sz w:val="24"/>
          <w:szCs w:val="24"/>
        </w:rPr>
        <w:t>.</w:t>
      </w:r>
    </w:p>
    <w:p>
      <w:pPr>
        <w:spacing w:after="0" w:line="360" w:lineRule="auto"/>
        <w:ind w:firstLine="709"/>
        <w:jc w:val="both"/>
        <w:rPr>
          <w:color w:val="000000"/>
          <w:sz w:val="24"/>
          <w:szCs w:val="24"/>
        </w:rPr>
      </w:pPr>
      <w:r>
        <w:rPr>
          <w:color w:val="000000"/>
          <w:sz w:val="24"/>
          <w:szCs w:val="24"/>
        </w:rPr>
        <w:t xml:space="preserve">Запустим </w:t>
      </w:r>
      <w:r>
        <w:rPr>
          <w:bCs/>
          <w:color w:val="000000"/>
          <w:sz w:val="24"/>
          <w:szCs w:val="24"/>
        </w:rPr>
        <w:t>Калькулятор</w:t>
      </w:r>
      <w:r>
        <w:rPr>
          <w:color w:val="000000"/>
          <w:sz w:val="24"/>
          <w:szCs w:val="24"/>
        </w:rPr>
        <w:t xml:space="preserve"> выполнив команды </w:t>
      </w:r>
      <w:r>
        <w:rPr>
          <w:b/>
          <w:color w:val="000000"/>
          <w:sz w:val="24"/>
          <w:szCs w:val="24"/>
        </w:rPr>
        <w:t>Пуск - Программы - Стандартные – Калькулятор</w:t>
      </w:r>
      <w:r>
        <w:rPr>
          <w:color w:val="000000"/>
          <w:sz w:val="24"/>
          <w:szCs w:val="24"/>
        </w:rPr>
        <w:t xml:space="preserve"> и выберем </w:t>
      </w:r>
      <w:r>
        <w:rPr>
          <w:b/>
          <w:color w:val="000000"/>
          <w:sz w:val="24"/>
          <w:szCs w:val="24"/>
        </w:rPr>
        <w:t>режим Программист</w:t>
      </w:r>
      <w:r>
        <w:rPr>
          <w:bCs/>
          <w:color w:val="000000"/>
          <w:sz w:val="24"/>
          <w:szCs w:val="24"/>
        </w:rPr>
        <w:t>(Вид → Программист).</w:t>
      </w:r>
      <w:r>
        <w:rPr>
          <w:color w:val="000000"/>
          <w:sz w:val="24"/>
          <w:szCs w:val="24"/>
        </w:rPr>
        <w:t>В этом режиме работы калькулятора имеется возможность выбора системы счисления.</w:t>
      </w:r>
    </w:p>
    <w:p>
      <w:pPr>
        <w:spacing w:after="0" w:line="360" w:lineRule="auto"/>
        <w:ind w:firstLine="709"/>
        <w:jc w:val="both"/>
        <w:rPr>
          <w:color w:val="000000"/>
          <w:sz w:val="24"/>
          <w:szCs w:val="24"/>
        </w:rPr>
      </w:pPr>
      <w:r>
        <w:rPr>
          <w:color w:val="000000"/>
          <w:sz w:val="24"/>
          <w:szCs w:val="24"/>
        </w:rPr>
        <w:t xml:space="preserve">Выберем двоичную систему счисления, установив переключатель в положение </w:t>
      </w:r>
      <w:r>
        <w:rPr>
          <w:b/>
          <w:i/>
          <w:iCs/>
          <w:color w:val="000000"/>
          <w:sz w:val="24"/>
          <w:szCs w:val="24"/>
          <w:lang w:val="en-US"/>
        </w:rPr>
        <w:t>Bin</w:t>
      </w:r>
      <w:r>
        <w:rPr>
          <w:color w:val="000000"/>
          <w:sz w:val="24"/>
          <w:szCs w:val="24"/>
        </w:rPr>
        <w:t>(</w:t>
      </w:r>
      <w:r>
        <w:rPr>
          <w:color w:val="000000"/>
          <w:sz w:val="24"/>
          <w:szCs w:val="24"/>
          <w:lang w:val="en-US"/>
        </w:rPr>
        <w:t>Binary</w:t>
      </w:r>
      <w:r>
        <w:rPr>
          <w:color w:val="000000"/>
          <w:sz w:val="24"/>
          <w:szCs w:val="24"/>
        </w:rPr>
        <w:t xml:space="preserve"> - двоичная). Введем двоичное число 10000000100</w:t>
      </w:r>
      <w:r>
        <w:rPr>
          <w:color w:val="000000"/>
          <w:sz w:val="24"/>
          <w:szCs w:val="24"/>
          <w:vertAlign w:val="subscript"/>
        </w:rPr>
        <w:t>(2)</w:t>
      </w:r>
      <w:r>
        <w:rPr>
          <w:color w:val="000000"/>
          <w:sz w:val="24"/>
          <w:szCs w:val="24"/>
        </w:rPr>
        <w:t xml:space="preserve"> , нажмём кнопку «+» и введём второе двоичное число 111000010</w:t>
      </w:r>
      <w:r>
        <w:rPr>
          <w:color w:val="000000"/>
          <w:sz w:val="24"/>
          <w:szCs w:val="24"/>
          <w:vertAlign w:val="subscript"/>
        </w:rPr>
        <w:t>(2)</w:t>
      </w:r>
      <w:r>
        <w:rPr>
          <w:color w:val="000000"/>
          <w:sz w:val="24"/>
          <w:szCs w:val="24"/>
        </w:rPr>
        <w:t xml:space="preserve"> , далее нажмём кнопку «=» и в результате получим число 10111000110</w:t>
      </w:r>
      <w:r>
        <w:rPr>
          <w:color w:val="000000"/>
          <w:sz w:val="24"/>
          <w:szCs w:val="24"/>
          <w:vertAlign w:val="subscript"/>
        </w:rPr>
        <w:t>(2)</w:t>
      </w:r>
      <w:r>
        <w:rPr>
          <w:color w:val="000000"/>
          <w:sz w:val="24"/>
          <w:szCs w:val="24"/>
        </w:rPr>
        <w:t xml:space="preserve">. </w:t>
      </w:r>
    </w:p>
    <w:p>
      <w:pPr>
        <w:spacing w:line="360" w:lineRule="auto"/>
        <w:ind w:firstLine="709"/>
        <w:jc w:val="both"/>
        <w:rPr>
          <w:color w:val="000000"/>
          <w:sz w:val="24"/>
          <w:szCs w:val="24"/>
        </w:rPr>
      </w:pPr>
      <w:r>
        <w:rPr>
          <w:color w:val="000000"/>
          <w:sz w:val="24"/>
          <w:szCs w:val="24"/>
        </w:rPr>
        <w:t xml:space="preserve">Для восьмеричной и шестнадцатеричной систем счисления установив переключатель в положение </w:t>
      </w:r>
      <w:r>
        <w:rPr>
          <w:b/>
          <w:i/>
          <w:iCs/>
          <w:color w:val="000000"/>
          <w:sz w:val="24"/>
          <w:szCs w:val="24"/>
          <w:lang w:val="en-US"/>
        </w:rPr>
        <w:t>Get</w:t>
      </w:r>
      <w:r>
        <w:rPr>
          <w:color w:val="000000"/>
          <w:sz w:val="24"/>
          <w:szCs w:val="24"/>
        </w:rPr>
        <w:t>(</w:t>
      </w:r>
      <w:r>
        <w:rPr>
          <w:color w:val="000000"/>
          <w:sz w:val="24"/>
          <w:szCs w:val="24"/>
          <w:lang w:val="en-US"/>
        </w:rPr>
        <w:t>Octal</w:t>
      </w:r>
      <w:r>
        <w:rPr>
          <w:color w:val="000000"/>
          <w:sz w:val="24"/>
          <w:szCs w:val="24"/>
        </w:rPr>
        <w:t xml:space="preserve"> - восьмеричная) или в положение </w:t>
      </w:r>
      <w:r>
        <w:rPr>
          <w:b/>
          <w:i/>
          <w:iCs/>
          <w:color w:val="000000"/>
          <w:sz w:val="24"/>
          <w:szCs w:val="24"/>
          <w:lang w:val="en-US"/>
        </w:rPr>
        <w:t>Hex</w:t>
      </w:r>
      <w:r>
        <w:rPr>
          <w:color w:val="000000"/>
          <w:sz w:val="24"/>
          <w:szCs w:val="24"/>
        </w:rPr>
        <w:t>(</w:t>
      </w:r>
      <w:r>
        <w:rPr>
          <w:color w:val="000000"/>
          <w:sz w:val="24"/>
          <w:szCs w:val="24"/>
          <w:lang w:val="en-US"/>
        </w:rPr>
        <w:t>Hexadecimal</w:t>
      </w:r>
      <w:r>
        <w:rPr>
          <w:color w:val="000000"/>
          <w:sz w:val="24"/>
          <w:szCs w:val="24"/>
        </w:rPr>
        <w:t xml:space="preserve"> - шестнадцатеричная) произведём соответствующие вычисления.</w:t>
      </w:r>
    </w:p>
    <w:p>
      <w:pPr>
        <w:spacing w:line="360" w:lineRule="auto"/>
        <w:jc w:val="center"/>
        <w:rPr>
          <w:sz w:val="24"/>
          <w:szCs w:val="24"/>
        </w:rPr>
      </w:pPr>
      <w:r>
        <w:rPr>
          <w:sz w:val="24"/>
          <w:szCs w:val="24"/>
          <w:lang w:eastAsia="ru-RU"/>
        </w:rPr>
        <w:drawing>
          <wp:inline distT="0" distB="0" distL="0" distR="0">
            <wp:extent cx="3194685" cy="712470"/>
            <wp:effectExtent l="0" t="0" r="571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3194685" cy="712470"/>
                    </a:xfrm>
                    <a:prstGeom prst="rect">
                      <a:avLst/>
                    </a:prstGeom>
                    <a:solidFill>
                      <a:srgbClr val="FFFFFF"/>
                    </a:solidFill>
                    <a:ln>
                      <a:noFill/>
                    </a:ln>
                  </pic:spPr>
                </pic:pic>
              </a:graphicData>
            </a:graphic>
          </wp:inline>
        </w:drawing>
      </w:r>
      <w:r>
        <w:rPr>
          <w:sz w:val="24"/>
          <w:szCs w:val="24"/>
          <w:lang w:eastAsia="ru-RU"/>
        </w:rPr>
        <w:drawing>
          <wp:inline distT="0" distB="0" distL="0" distR="0">
            <wp:extent cx="3206115" cy="700405"/>
            <wp:effectExtent l="0" t="0" r="0" b="444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3206115" cy="700405"/>
                    </a:xfrm>
                    <a:prstGeom prst="rect">
                      <a:avLst/>
                    </a:prstGeom>
                    <a:solidFill>
                      <a:srgbClr val="FFFFFF"/>
                    </a:solidFill>
                    <a:ln>
                      <a:noFill/>
                    </a:ln>
                  </pic:spPr>
                </pic:pic>
              </a:graphicData>
            </a:graphic>
          </wp:inline>
        </w:drawing>
      </w:r>
    </w:p>
    <w:p>
      <w:pPr>
        <w:spacing w:line="360" w:lineRule="auto"/>
        <w:jc w:val="center"/>
        <w:rPr>
          <w:color w:val="000000"/>
          <w:sz w:val="24"/>
          <w:szCs w:val="24"/>
        </w:rPr>
      </w:pPr>
      <w:r>
        <w:rPr>
          <w:sz w:val="24"/>
          <w:szCs w:val="24"/>
          <w:lang w:eastAsia="ru-RU"/>
        </w:rPr>
        <w:drawing>
          <wp:inline distT="0" distB="0" distL="0" distR="0">
            <wp:extent cx="3218180" cy="700405"/>
            <wp:effectExtent l="0" t="0" r="1270" b="444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3218180" cy="700405"/>
                    </a:xfrm>
                    <a:prstGeom prst="rect">
                      <a:avLst/>
                    </a:prstGeom>
                    <a:solidFill>
                      <a:srgbClr val="FFFFFF"/>
                    </a:solidFill>
                    <a:ln>
                      <a:noFill/>
                    </a:ln>
                  </pic:spPr>
                </pic:pic>
              </a:graphicData>
            </a:graphic>
          </wp:inline>
        </w:drawing>
      </w:r>
    </w:p>
    <w:p>
      <w:pPr>
        <w:spacing w:after="0" w:line="360" w:lineRule="auto"/>
        <w:ind w:firstLine="709"/>
        <w:jc w:val="center"/>
        <w:rPr>
          <w:b/>
          <w:i/>
          <w:color w:val="000000"/>
          <w:sz w:val="24"/>
          <w:szCs w:val="24"/>
        </w:rPr>
      </w:pPr>
      <w:r>
        <w:rPr>
          <w:color w:val="000000"/>
          <w:sz w:val="24"/>
          <w:szCs w:val="24"/>
        </w:rPr>
        <w:t>Рис. 1. Перевод числа из двоичной системы в десятичную систему счисления</w:t>
      </w:r>
      <w:r>
        <w:rPr>
          <w:b/>
          <w:i/>
          <w:color w:val="000000"/>
          <w:sz w:val="24"/>
          <w:szCs w:val="24"/>
        </w:rPr>
        <w:t>.</w:t>
      </w:r>
    </w:p>
    <w:p>
      <w:pPr>
        <w:spacing w:after="0" w:line="360" w:lineRule="auto"/>
        <w:ind w:firstLine="709"/>
        <w:jc w:val="both"/>
        <w:rPr>
          <w:b/>
          <w:bCs/>
          <w:color w:val="000000"/>
          <w:sz w:val="24"/>
          <w:szCs w:val="24"/>
        </w:rPr>
      </w:pPr>
      <w:r>
        <w:rPr>
          <w:b/>
          <w:i/>
          <w:color w:val="000000"/>
          <w:sz w:val="24"/>
          <w:szCs w:val="24"/>
        </w:rPr>
        <w:t>Примечание.</w:t>
      </w:r>
      <w:r>
        <w:rPr>
          <w:color w:val="000000"/>
          <w:sz w:val="24"/>
          <w:szCs w:val="24"/>
        </w:rPr>
        <w:t xml:space="preserve"> Числа после запятой в калькуляторе не рассчитываются, поэтому их рассчитывать отдельно.</w:t>
      </w:r>
    </w:p>
    <w:p>
      <w:pPr>
        <w:shd w:val="clear" w:color="auto" w:fill="FFFFFF"/>
        <w:spacing w:line="360" w:lineRule="auto"/>
        <w:ind w:firstLine="709"/>
        <w:rPr>
          <w:color w:val="000000"/>
          <w:sz w:val="24"/>
          <w:szCs w:val="24"/>
        </w:rPr>
      </w:pPr>
      <w:r>
        <w:rPr>
          <w:b/>
          <w:bCs/>
          <w:color w:val="000000"/>
          <w:sz w:val="24"/>
          <w:szCs w:val="24"/>
        </w:rPr>
        <w:t xml:space="preserve">Пример 2. </w:t>
      </w:r>
      <w:r>
        <w:rPr>
          <w:color w:val="000000"/>
          <w:sz w:val="24"/>
          <w:szCs w:val="24"/>
        </w:rPr>
        <w:t>Выполнить вычитание:</w:t>
      </w:r>
    </w:p>
    <w:p>
      <w:pPr>
        <w:shd w:val="clear" w:color="auto" w:fill="FFFFFF"/>
        <w:spacing w:line="360" w:lineRule="auto"/>
        <w:rPr>
          <w:color w:val="000000"/>
          <w:sz w:val="24"/>
          <w:szCs w:val="24"/>
        </w:rPr>
      </w:pPr>
      <w:r>
        <w:rPr>
          <w:color w:val="000000"/>
          <w:sz w:val="24"/>
          <w:szCs w:val="24"/>
        </w:rPr>
        <w:t>а) 1100000011,011</w:t>
      </w:r>
      <w:r>
        <w:rPr>
          <w:color w:val="000000"/>
          <w:sz w:val="24"/>
          <w:szCs w:val="24"/>
          <w:vertAlign w:val="subscript"/>
        </w:rPr>
        <w:t>(2)</w:t>
      </w:r>
      <w:r>
        <w:rPr>
          <w:color w:val="000000"/>
          <w:sz w:val="24"/>
          <w:szCs w:val="24"/>
        </w:rPr>
        <w:t xml:space="preserve"> - 101010111,1</w:t>
      </w:r>
      <w:r>
        <w:rPr>
          <w:color w:val="000000"/>
          <w:sz w:val="24"/>
          <w:szCs w:val="24"/>
          <w:vertAlign w:val="subscript"/>
        </w:rPr>
        <w:t>(2)</w:t>
      </w:r>
      <w:r>
        <w:rPr>
          <w:color w:val="000000"/>
          <w:sz w:val="24"/>
          <w:szCs w:val="24"/>
        </w:rPr>
        <w:t xml:space="preserve"> = 110101011,111</w:t>
      </w:r>
      <w:r>
        <w:rPr>
          <w:color w:val="000000"/>
          <w:sz w:val="24"/>
          <w:szCs w:val="24"/>
          <w:vertAlign w:val="subscript"/>
        </w:rPr>
        <w:t>(2)</w:t>
      </w:r>
      <w:r>
        <w:rPr>
          <w:color w:val="000000"/>
          <w:sz w:val="24"/>
          <w:szCs w:val="24"/>
        </w:rPr>
        <w:t>;</w:t>
      </w:r>
    </w:p>
    <w:p>
      <w:pPr>
        <w:shd w:val="clear" w:color="auto" w:fill="FFFFFF"/>
        <w:spacing w:line="360" w:lineRule="auto"/>
        <w:rPr>
          <w:color w:val="000000"/>
          <w:sz w:val="24"/>
          <w:szCs w:val="24"/>
        </w:rPr>
      </w:pPr>
      <w:r>
        <w:rPr>
          <w:color w:val="000000"/>
          <w:sz w:val="24"/>
          <w:szCs w:val="24"/>
        </w:rPr>
        <w:t>б) 1510,2</w:t>
      </w:r>
      <w:r>
        <w:rPr>
          <w:color w:val="000000"/>
          <w:sz w:val="24"/>
          <w:szCs w:val="24"/>
          <w:vertAlign w:val="subscript"/>
        </w:rPr>
        <w:t>(8)</w:t>
      </w:r>
      <w:r>
        <w:rPr>
          <w:color w:val="000000"/>
          <w:sz w:val="24"/>
          <w:szCs w:val="24"/>
        </w:rPr>
        <w:t xml:space="preserve"> - 1230,54</w:t>
      </w:r>
      <w:r>
        <w:rPr>
          <w:color w:val="000000"/>
          <w:sz w:val="24"/>
          <w:szCs w:val="24"/>
          <w:vertAlign w:val="subscript"/>
        </w:rPr>
        <w:t>(8)</w:t>
      </w:r>
      <w:r>
        <w:rPr>
          <w:color w:val="000000"/>
          <w:sz w:val="24"/>
          <w:szCs w:val="24"/>
        </w:rPr>
        <w:t xml:space="preserve"> = 257,44,</w:t>
      </w:r>
      <w:r>
        <w:rPr>
          <w:color w:val="000000"/>
          <w:sz w:val="24"/>
          <w:szCs w:val="24"/>
          <w:vertAlign w:val="subscript"/>
        </w:rPr>
        <w:t>8)</w:t>
      </w:r>
      <w:r>
        <w:rPr>
          <w:color w:val="000000"/>
          <w:sz w:val="24"/>
          <w:szCs w:val="24"/>
        </w:rPr>
        <w:t>;</w:t>
      </w:r>
    </w:p>
    <w:p>
      <w:pPr>
        <w:shd w:val="clear" w:color="auto" w:fill="FFFFFF"/>
        <w:spacing w:line="360" w:lineRule="auto"/>
        <w:rPr>
          <w:color w:val="000000"/>
          <w:sz w:val="24"/>
          <w:szCs w:val="24"/>
        </w:rPr>
      </w:pPr>
      <w:r>
        <w:rPr>
          <w:color w:val="000000"/>
          <w:sz w:val="24"/>
          <w:szCs w:val="24"/>
        </w:rPr>
        <w:t xml:space="preserve">в) </w:t>
      </w:r>
      <w:r>
        <w:rPr>
          <w:color w:val="000000"/>
          <w:sz w:val="24"/>
          <w:szCs w:val="24"/>
          <w:lang w:val="en-US"/>
        </w:rPr>
        <w:t>27D,D8</w:t>
      </w:r>
      <w:r>
        <w:rPr>
          <w:color w:val="000000"/>
          <w:sz w:val="24"/>
          <w:szCs w:val="24"/>
          <w:vertAlign w:val="subscript"/>
          <w:lang w:val="en-US"/>
        </w:rPr>
        <w:t>(16)</w:t>
      </w:r>
      <w:r>
        <w:rPr>
          <w:color w:val="000000"/>
          <w:sz w:val="24"/>
          <w:szCs w:val="24"/>
        </w:rPr>
        <w:t>- 191,2</w:t>
      </w:r>
      <w:r>
        <w:rPr>
          <w:color w:val="000000"/>
          <w:sz w:val="24"/>
          <w:szCs w:val="24"/>
          <w:vertAlign w:val="subscript"/>
        </w:rPr>
        <w:t>(16)</w:t>
      </w:r>
      <w:r>
        <w:rPr>
          <w:color w:val="000000"/>
          <w:sz w:val="24"/>
          <w:szCs w:val="24"/>
        </w:rPr>
        <w:t xml:space="preserve"> = ЕС,В8</w:t>
      </w:r>
      <w:r>
        <w:rPr>
          <w:color w:val="000000"/>
          <w:sz w:val="24"/>
          <w:szCs w:val="24"/>
          <w:vertAlign w:val="subscript"/>
        </w:rPr>
        <w:t>(16)</w:t>
      </w:r>
      <w:r>
        <w:rPr>
          <w:color w:val="000000"/>
          <w:sz w:val="24"/>
          <w:szCs w:val="24"/>
        </w:rPr>
        <w:t>.</w:t>
      </w:r>
    </w:p>
    <w:p>
      <w:pPr>
        <w:shd w:val="clear" w:color="auto" w:fill="FFFFFF"/>
        <w:spacing w:line="360" w:lineRule="auto"/>
        <w:jc w:val="center"/>
        <w:rPr>
          <w:b/>
          <w:bCs/>
          <w:color w:val="000000"/>
          <w:sz w:val="24"/>
          <w:szCs w:val="24"/>
        </w:rPr>
      </w:pPr>
      <w:r>
        <w:rPr>
          <w:sz w:val="24"/>
          <w:szCs w:val="24"/>
          <w:lang w:eastAsia="ru-RU"/>
        </w:rPr>
        <w:drawing>
          <wp:inline distT="0" distB="0" distL="0" distR="0">
            <wp:extent cx="3954780" cy="605790"/>
            <wp:effectExtent l="0" t="0" r="7620" b="381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pic:cNvPicPr>
                      <a:picLocks noChangeAspect="1" noChangeArrowheads="1"/>
                    </pic:cNvPicPr>
                  </pic:nvPicPr>
                  <pic:blipFill>
                    <a:blip r:embed="rId36">
                      <a:lum contrast="48000"/>
                      <a:extLst>
                        <a:ext uri="{28A0092B-C50C-407E-A947-70E740481C1C}">
                          <a14:useLocalDpi xmlns:a14="http://schemas.microsoft.com/office/drawing/2010/main" val="0"/>
                        </a:ext>
                      </a:extLst>
                    </a:blip>
                    <a:srcRect/>
                    <a:stretch>
                      <a:fillRect/>
                    </a:stretch>
                  </pic:blipFill>
                  <pic:spPr>
                    <a:xfrm>
                      <a:off x="0" y="0"/>
                      <a:ext cx="3954780" cy="605790"/>
                    </a:xfrm>
                    <a:prstGeom prst="rect">
                      <a:avLst/>
                    </a:prstGeom>
                    <a:solidFill>
                      <a:srgbClr val="FFFFFF"/>
                    </a:solidFill>
                    <a:ln>
                      <a:noFill/>
                    </a:ln>
                  </pic:spPr>
                </pic:pic>
              </a:graphicData>
            </a:graphic>
          </wp:inline>
        </w:drawing>
      </w:r>
    </w:p>
    <w:p>
      <w:pPr>
        <w:shd w:val="clear" w:color="auto" w:fill="FFFFFF"/>
        <w:spacing w:line="360" w:lineRule="auto"/>
        <w:ind w:firstLine="709"/>
        <w:rPr>
          <w:color w:val="000000"/>
          <w:sz w:val="24"/>
          <w:szCs w:val="24"/>
        </w:rPr>
      </w:pPr>
      <w:r>
        <w:rPr>
          <w:b/>
          <w:bCs/>
          <w:color w:val="000000"/>
          <w:sz w:val="24"/>
          <w:szCs w:val="24"/>
        </w:rPr>
        <w:t>Пример 3</w:t>
      </w:r>
      <w:r>
        <w:rPr>
          <w:color w:val="000000"/>
          <w:sz w:val="24"/>
          <w:szCs w:val="24"/>
        </w:rPr>
        <w:t>. Выполнить умножение:</w:t>
      </w:r>
    </w:p>
    <w:p>
      <w:pPr>
        <w:shd w:val="clear" w:color="auto" w:fill="FFFFFF"/>
        <w:spacing w:line="360" w:lineRule="auto"/>
        <w:rPr>
          <w:color w:val="000000"/>
          <w:sz w:val="24"/>
          <w:szCs w:val="24"/>
        </w:rPr>
      </w:pPr>
      <w:r>
        <w:rPr>
          <w:color w:val="000000"/>
          <w:sz w:val="24"/>
          <w:szCs w:val="24"/>
        </w:rPr>
        <w:t>а) 100111</w:t>
      </w:r>
      <w:r>
        <w:rPr>
          <w:color w:val="000000"/>
          <w:sz w:val="24"/>
          <w:szCs w:val="24"/>
          <w:vertAlign w:val="subscript"/>
        </w:rPr>
        <w:t>(2)</w:t>
      </w:r>
      <w:r>
        <w:rPr>
          <w:color w:val="000000"/>
          <w:sz w:val="24"/>
          <w:szCs w:val="24"/>
        </w:rPr>
        <w:t xml:space="preserve"> х 1000111</w:t>
      </w:r>
      <w:r>
        <w:rPr>
          <w:color w:val="000000"/>
          <w:sz w:val="24"/>
          <w:szCs w:val="24"/>
          <w:vertAlign w:val="subscript"/>
        </w:rPr>
        <w:t>(2)</w:t>
      </w:r>
      <w:r>
        <w:rPr>
          <w:color w:val="000000"/>
          <w:sz w:val="24"/>
          <w:szCs w:val="24"/>
        </w:rPr>
        <w:t xml:space="preserve"> = 101011010001</w:t>
      </w:r>
      <w:r>
        <w:rPr>
          <w:color w:val="000000"/>
          <w:sz w:val="24"/>
          <w:szCs w:val="24"/>
          <w:vertAlign w:val="subscript"/>
        </w:rPr>
        <w:t>(2)</w:t>
      </w:r>
      <w:r>
        <w:rPr>
          <w:color w:val="000000"/>
          <w:sz w:val="24"/>
          <w:szCs w:val="24"/>
        </w:rPr>
        <w:t>;</w:t>
      </w:r>
    </w:p>
    <w:p>
      <w:pPr>
        <w:shd w:val="clear" w:color="auto" w:fill="FFFFFF"/>
        <w:spacing w:line="360" w:lineRule="auto"/>
        <w:rPr>
          <w:color w:val="000000"/>
          <w:sz w:val="24"/>
          <w:szCs w:val="24"/>
        </w:rPr>
      </w:pPr>
      <w:r>
        <w:rPr>
          <w:color w:val="000000"/>
          <w:sz w:val="24"/>
          <w:szCs w:val="24"/>
        </w:rPr>
        <w:t>б) 1170,64</w:t>
      </w:r>
      <w:r>
        <w:rPr>
          <w:color w:val="000000"/>
          <w:sz w:val="24"/>
          <w:szCs w:val="24"/>
          <w:vertAlign w:val="subscript"/>
        </w:rPr>
        <w:t xml:space="preserve">(8) </w:t>
      </w:r>
      <w:r>
        <w:rPr>
          <w:color w:val="000000"/>
          <w:sz w:val="24"/>
          <w:szCs w:val="24"/>
        </w:rPr>
        <w:t>х 46,3</w:t>
      </w:r>
      <w:r>
        <w:rPr>
          <w:color w:val="000000"/>
          <w:sz w:val="24"/>
          <w:szCs w:val="24"/>
          <w:vertAlign w:val="subscript"/>
        </w:rPr>
        <w:t>(8)</w:t>
      </w:r>
      <w:r>
        <w:rPr>
          <w:color w:val="000000"/>
          <w:sz w:val="24"/>
          <w:szCs w:val="24"/>
        </w:rPr>
        <w:t xml:space="preserve"> = 57334,134</w:t>
      </w:r>
      <w:r>
        <w:rPr>
          <w:color w:val="000000"/>
          <w:sz w:val="24"/>
          <w:szCs w:val="24"/>
          <w:vertAlign w:val="subscript"/>
        </w:rPr>
        <w:t>(8)</w:t>
      </w:r>
      <w:r>
        <w:rPr>
          <w:color w:val="000000"/>
          <w:sz w:val="24"/>
          <w:szCs w:val="24"/>
        </w:rPr>
        <w:t>;</w:t>
      </w:r>
    </w:p>
    <w:p>
      <w:pPr>
        <w:shd w:val="clear" w:color="auto" w:fill="FFFFFF"/>
        <w:spacing w:line="360" w:lineRule="auto"/>
        <w:rPr>
          <w:sz w:val="24"/>
          <w:szCs w:val="24"/>
        </w:rPr>
      </w:pPr>
      <w:r>
        <w:rPr>
          <w:color w:val="000000"/>
          <w:sz w:val="24"/>
          <w:szCs w:val="24"/>
        </w:rPr>
        <w:t>в) 61,А</w:t>
      </w:r>
      <w:r>
        <w:rPr>
          <w:color w:val="000000"/>
          <w:sz w:val="24"/>
          <w:szCs w:val="24"/>
          <w:vertAlign w:val="subscript"/>
        </w:rPr>
        <w:t>(16)</w:t>
      </w:r>
      <w:r>
        <w:rPr>
          <w:color w:val="000000"/>
          <w:sz w:val="24"/>
          <w:szCs w:val="24"/>
          <w:lang w:val="en-US"/>
        </w:rPr>
        <w:t>x 40,D</w:t>
      </w:r>
      <w:r>
        <w:rPr>
          <w:color w:val="000000"/>
          <w:sz w:val="24"/>
          <w:szCs w:val="24"/>
          <w:vertAlign w:val="subscript"/>
          <w:lang w:val="en-US"/>
        </w:rPr>
        <w:t>(16</w:t>
      </w:r>
      <w:r>
        <w:rPr>
          <w:color w:val="000000"/>
          <w:sz w:val="24"/>
          <w:szCs w:val="24"/>
          <w:vertAlign w:val="subscript"/>
        </w:rPr>
        <w:t>)</w:t>
      </w:r>
      <w:r>
        <w:rPr>
          <w:color w:val="000000"/>
          <w:sz w:val="24"/>
          <w:szCs w:val="24"/>
        </w:rPr>
        <w:t>= 18В7,52</w:t>
      </w:r>
      <w:r>
        <w:rPr>
          <w:color w:val="000000"/>
          <w:sz w:val="24"/>
          <w:szCs w:val="24"/>
          <w:vertAlign w:val="subscript"/>
        </w:rPr>
        <w:t>(16)</w:t>
      </w:r>
      <w:r>
        <w:rPr>
          <w:color w:val="000000"/>
          <w:sz w:val="24"/>
          <w:szCs w:val="24"/>
        </w:rPr>
        <w:t>.</w:t>
      </w:r>
    </w:p>
    <w:p>
      <w:pPr>
        <w:spacing w:line="360" w:lineRule="auto"/>
        <w:jc w:val="center"/>
        <w:rPr>
          <w:b/>
          <w:color w:val="000000"/>
          <w:sz w:val="24"/>
          <w:szCs w:val="24"/>
        </w:rPr>
      </w:pPr>
      <w:r>
        <w:rPr>
          <w:sz w:val="24"/>
          <w:szCs w:val="24"/>
          <w:lang w:eastAsia="ru-RU"/>
        </w:rPr>
        <w:drawing>
          <wp:inline distT="0" distB="0" distL="0" distR="0">
            <wp:extent cx="3871595" cy="1211580"/>
            <wp:effectExtent l="0" t="0" r="0" b="762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pic:cNvPicPr>
                      <a:picLocks noChangeAspect="1" noChangeArrowheads="1"/>
                    </pic:cNvPicPr>
                  </pic:nvPicPr>
                  <pic:blipFill>
                    <a:blip r:embed="rId37">
                      <a:lum contrast="42000"/>
                      <a:extLst>
                        <a:ext uri="{28A0092B-C50C-407E-A947-70E740481C1C}">
                          <a14:useLocalDpi xmlns:a14="http://schemas.microsoft.com/office/drawing/2010/main" val="0"/>
                        </a:ext>
                      </a:extLst>
                    </a:blip>
                    <a:srcRect/>
                    <a:stretch>
                      <a:fillRect/>
                    </a:stretch>
                  </pic:blipFill>
                  <pic:spPr>
                    <a:xfrm>
                      <a:off x="0" y="0"/>
                      <a:ext cx="3871595" cy="1211580"/>
                    </a:xfrm>
                    <a:prstGeom prst="rect">
                      <a:avLst/>
                    </a:prstGeom>
                    <a:solidFill>
                      <a:srgbClr val="FFFFFF"/>
                    </a:solidFill>
                    <a:ln>
                      <a:noFill/>
                    </a:ln>
                  </pic:spPr>
                </pic:pic>
              </a:graphicData>
            </a:graphic>
          </wp:inline>
        </w:drawing>
      </w:r>
    </w:p>
    <w:p>
      <w:pPr>
        <w:spacing w:before="120" w:line="360" w:lineRule="auto"/>
        <w:jc w:val="center"/>
        <w:rPr>
          <w:b/>
          <w:color w:val="000000"/>
          <w:sz w:val="24"/>
          <w:szCs w:val="24"/>
        </w:rPr>
      </w:pPr>
      <w:r>
        <w:rPr>
          <w:b/>
          <w:color w:val="000000"/>
          <w:sz w:val="24"/>
          <w:szCs w:val="24"/>
        </w:rPr>
        <w:t>Задания к практической работе</w:t>
      </w:r>
    </w:p>
    <w:tbl>
      <w:tblPr>
        <w:tblStyle w:val="6"/>
        <w:tblW w:w="10995" w:type="dxa"/>
        <w:tblInd w:w="0" w:type="dxa"/>
        <w:tblLayout w:type="fixed"/>
        <w:tblCellMar>
          <w:top w:w="0" w:type="dxa"/>
          <w:left w:w="108" w:type="dxa"/>
          <w:bottom w:w="0" w:type="dxa"/>
          <w:right w:w="108" w:type="dxa"/>
        </w:tblCellMar>
      </w:tblPr>
      <w:tblGrid>
        <w:gridCol w:w="5497"/>
        <w:gridCol w:w="5498"/>
      </w:tblGrid>
      <w:tr>
        <w:tblPrEx>
          <w:tblCellMar>
            <w:top w:w="0" w:type="dxa"/>
            <w:left w:w="108" w:type="dxa"/>
            <w:bottom w:w="0" w:type="dxa"/>
            <w:right w:w="108" w:type="dxa"/>
          </w:tblCellMar>
        </w:tblPrEx>
        <w:tc>
          <w:tcPr>
            <w:tcW w:w="5495" w:type="dxa"/>
          </w:tcPr>
          <w:p>
            <w:pPr>
              <w:snapToGrid w:val="0"/>
              <w:spacing w:line="360" w:lineRule="auto"/>
              <w:jc w:val="center"/>
              <w:rPr>
                <w:color w:val="000000"/>
                <w:sz w:val="24"/>
                <w:szCs w:val="24"/>
                <w:lang w:eastAsia="ar-SA"/>
              </w:rPr>
            </w:pPr>
            <w:r>
              <w:rPr>
                <w:b/>
                <w:i/>
                <w:color w:val="000000"/>
                <w:sz w:val="24"/>
                <w:szCs w:val="24"/>
              </w:rPr>
              <w:t>Основные:</w:t>
            </w:r>
          </w:p>
          <w:p>
            <w:pPr>
              <w:spacing w:line="360" w:lineRule="auto"/>
              <w:rPr>
                <w:color w:val="000000"/>
                <w:sz w:val="24"/>
                <w:szCs w:val="24"/>
              </w:rPr>
            </w:pPr>
            <w:r>
              <w:rPr>
                <w:color w:val="000000"/>
                <w:sz w:val="24"/>
                <w:szCs w:val="24"/>
              </w:rPr>
              <w:t>1. сложите числа;</w:t>
            </w:r>
          </w:p>
          <w:p>
            <w:pPr>
              <w:widowControl w:val="0"/>
              <w:suppressAutoHyphens/>
              <w:autoSpaceDE w:val="0"/>
              <w:spacing w:line="360" w:lineRule="auto"/>
              <w:rPr>
                <w:b/>
                <w:i/>
                <w:color w:val="000000"/>
                <w:sz w:val="24"/>
                <w:szCs w:val="24"/>
                <w:lang w:eastAsia="ar-SA"/>
              </w:rPr>
            </w:pPr>
            <w:r>
              <w:rPr>
                <w:color w:val="000000"/>
                <w:sz w:val="24"/>
                <w:szCs w:val="24"/>
              </w:rPr>
              <w:t>2. выполните вычитание.</w:t>
            </w:r>
          </w:p>
        </w:tc>
        <w:tc>
          <w:tcPr>
            <w:tcW w:w="5496" w:type="dxa"/>
          </w:tcPr>
          <w:p>
            <w:pPr>
              <w:snapToGrid w:val="0"/>
              <w:spacing w:line="360" w:lineRule="auto"/>
              <w:jc w:val="center"/>
              <w:rPr>
                <w:color w:val="000000"/>
                <w:sz w:val="24"/>
                <w:szCs w:val="24"/>
                <w:lang w:eastAsia="ar-SA"/>
              </w:rPr>
            </w:pPr>
            <w:r>
              <w:rPr>
                <w:b/>
                <w:i/>
                <w:color w:val="000000"/>
                <w:sz w:val="24"/>
                <w:szCs w:val="24"/>
              </w:rPr>
              <w:t>Дополнительные</w:t>
            </w:r>
            <w:r>
              <w:rPr>
                <w:color w:val="000000"/>
                <w:sz w:val="24"/>
                <w:szCs w:val="24"/>
              </w:rPr>
              <w:t>:</w:t>
            </w:r>
          </w:p>
          <w:p>
            <w:pPr>
              <w:spacing w:line="360" w:lineRule="auto"/>
              <w:rPr>
                <w:color w:val="000000"/>
                <w:sz w:val="24"/>
                <w:szCs w:val="24"/>
              </w:rPr>
            </w:pPr>
            <w:r>
              <w:rPr>
                <w:color w:val="000000"/>
                <w:sz w:val="24"/>
                <w:szCs w:val="24"/>
              </w:rPr>
              <w:t>3. выполните умножение.</w:t>
            </w:r>
          </w:p>
          <w:p>
            <w:pPr>
              <w:widowControl w:val="0"/>
              <w:suppressAutoHyphens/>
              <w:autoSpaceDE w:val="0"/>
              <w:spacing w:line="360" w:lineRule="auto"/>
              <w:rPr>
                <w:color w:val="000000"/>
                <w:sz w:val="24"/>
                <w:szCs w:val="24"/>
                <w:lang w:eastAsia="ar-SA"/>
              </w:rPr>
            </w:pPr>
          </w:p>
        </w:tc>
      </w:tr>
    </w:tbl>
    <w:p>
      <w:pPr>
        <w:spacing w:after="0" w:line="360" w:lineRule="auto"/>
        <w:jc w:val="both"/>
        <w:rPr>
          <w:i/>
          <w:sz w:val="24"/>
          <w:szCs w:val="24"/>
        </w:rPr>
      </w:pPr>
      <w:r>
        <w:rPr>
          <w:b/>
          <w:i/>
          <w:sz w:val="24"/>
          <w:szCs w:val="24"/>
        </w:rPr>
        <w:t>Примечание</w:t>
      </w:r>
      <w:r>
        <w:rPr>
          <w:i/>
          <w:sz w:val="24"/>
          <w:szCs w:val="24"/>
        </w:rPr>
        <w:t>. Варианты заданий выбираются по последней цифре номера студенческого билета.</w:t>
      </w:r>
    </w:p>
    <w:p>
      <w:pPr>
        <w:spacing w:after="0" w:line="360" w:lineRule="auto"/>
        <w:jc w:val="both"/>
        <w:rPr>
          <w:i/>
          <w:sz w:val="24"/>
          <w:szCs w:val="24"/>
        </w:rPr>
      </w:pPr>
      <w:r>
        <w:rPr>
          <w:b/>
          <w:i/>
          <w:iCs/>
          <w:color w:val="000000"/>
          <w:sz w:val="24"/>
          <w:szCs w:val="24"/>
        </w:rPr>
        <w:t xml:space="preserve">Примечание. </w:t>
      </w:r>
      <w:r>
        <w:rPr>
          <w:i/>
          <w:sz w:val="24"/>
          <w:szCs w:val="24"/>
        </w:rPr>
        <w:t xml:space="preserve">Записать процесс вычислений чисел в тетради и проверить их </w:t>
      </w:r>
      <w:r>
        <w:rPr>
          <w:i/>
          <w:color w:val="000000"/>
          <w:sz w:val="24"/>
          <w:szCs w:val="24"/>
        </w:rPr>
        <w:t xml:space="preserve">правильность </w:t>
      </w:r>
      <w:r>
        <w:rPr>
          <w:i/>
          <w:sz w:val="24"/>
          <w:szCs w:val="24"/>
        </w:rPr>
        <w:t>при помощи Калькулятора.</w:t>
      </w:r>
    </w:p>
    <w:p>
      <w:pPr>
        <w:shd w:val="clear" w:color="auto" w:fill="FFFFFF"/>
        <w:spacing w:after="0" w:line="360" w:lineRule="auto"/>
        <w:rPr>
          <w:i/>
          <w:sz w:val="24"/>
          <w:szCs w:val="24"/>
        </w:rPr>
      </w:pPr>
      <w:r>
        <w:rPr>
          <w:b/>
          <w:i/>
          <w:sz w:val="24"/>
          <w:szCs w:val="24"/>
        </w:rPr>
        <w:t>Примечание:</w:t>
      </w:r>
      <w:r>
        <w:rPr>
          <w:i/>
          <w:sz w:val="24"/>
          <w:szCs w:val="24"/>
        </w:rPr>
        <w:t xml:space="preserve"> Дополнительное задание оценивается отдельно.</w:t>
      </w:r>
    </w:p>
    <w:p>
      <w:pPr>
        <w:spacing w:before="120" w:line="360" w:lineRule="auto"/>
        <w:jc w:val="both"/>
        <w:rPr>
          <w:b/>
          <w:i/>
          <w:sz w:val="24"/>
          <w:szCs w:val="24"/>
        </w:rPr>
      </w:pPr>
      <w:r>
        <w:rPr>
          <w:b/>
          <w:color w:val="E36C0A"/>
          <w:sz w:val="24"/>
          <w:szCs w:val="24"/>
        </w:rPr>
        <w:sym w:font="Wingdings" w:char="F0D6"/>
      </w:r>
      <w:r>
        <w:rPr>
          <w:b/>
          <w:i/>
          <w:sz w:val="24"/>
          <w:szCs w:val="24"/>
        </w:rPr>
        <w:t>Без описанного процесса решения ответ не засчитывается!</w:t>
      </w:r>
    </w:p>
    <w:p>
      <w:pPr>
        <w:spacing w:line="360" w:lineRule="auto"/>
        <w:rPr>
          <w:color w:val="000000"/>
          <w:sz w:val="24"/>
          <w:szCs w:val="24"/>
        </w:rPr>
      </w:pPr>
      <w:r>
        <w:rPr>
          <w:b/>
          <w:bCs/>
          <w:color w:val="000000"/>
          <w:sz w:val="24"/>
          <w:szCs w:val="24"/>
        </w:rPr>
        <w:t>Вариант 1</w:t>
      </w:r>
    </w:p>
    <w:p>
      <w:pPr>
        <w:spacing w:line="360" w:lineRule="auto"/>
        <w:rPr>
          <w:color w:val="000000"/>
          <w:sz w:val="24"/>
          <w:szCs w:val="24"/>
        </w:rPr>
      </w:pPr>
      <w:r>
        <w:rPr>
          <w:color w:val="000000"/>
          <w:sz w:val="24"/>
          <w:szCs w:val="24"/>
        </w:rPr>
        <w:t>1. а) 1 101 100 000</w:t>
      </w:r>
      <w:r>
        <w:rPr>
          <w:color w:val="000000"/>
          <w:sz w:val="24"/>
          <w:szCs w:val="24"/>
          <w:vertAlign w:val="subscript"/>
        </w:rPr>
        <w:t>(2)</w:t>
      </w:r>
      <w:r>
        <w:rPr>
          <w:color w:val="000000"/>
          <w:sz w:val="24"/>
          <w:szCs w:val="24"/>
        </w:rPr>
        <w:t xml:space="preserve"> + 10 110 110</w:t>
      </w:r>
      <w:r>
        <w:rPr>
          <w:color w:val="000000"/>
          <w:sz w:val="24"/>
          <w:szCs w:val="24"/>
          <w:vertAlign w:val="subscript"/>
        </w:rPr>
        <w:t>(2)</w:t>
      </w:r>
      <w:r>
        <w:rPr>
          <w:color w:val="000000"/>
          <w:sz w:val="24"/>
          <w:szCs w:val="24"/>
        </w:rPr>
        <w:t>; б) 101 110 111</w:t>
      </w:r>
      <w:r>
        <w:rPr>
          <w:color w:val="000000"/>
          <w:sz w:val="24"/>
          <w:szCs w:val="24"/>
          <w:vertAlign w:val="subscript"/>
        </w:rPr>
        <w:t>(2)</w:t>
      </w:r>
      <w:r>
        <w:rPr>
          <w:color w:val="000000"/>
          <w:sz w:val="24"/>
          <w:szCs w:val="24"/>
        </w:rPr>
        <w:t xml:space="preserve"> + 1 000 100 001</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1 001 000 111,01</w:t>
      </w:r>
      <w:r>
        <w:rPr>
          <w:color w:val="000000"/>
          <w:sz w:val="24"/>
          <w:szCs w:val="24"/>
          <w:vertAlign w:val="subscript"/>
        </w:rPr>
        <w:t>(2)</w:t>
      </w:r>
      <w:r>
        <w:rPr>
          <w:color w:val="000000"/>
          <w:sz w:val="24"/>
          <w:szCs w:val="24"/>
        </w:rPr>
        <w:t xml:space="preserve">  + 100 001 101,101</w:t>
      </w:r>
      <w:r>
        <w:rPr>
          <w:color w:val="000000"/>
          <w:sz w:val="24"/>
          <w:szCs w:val="24"/>
          <w:vertAlign w:val="subscript"/>
        </w:rPr>
        <w:t>(2)</w:t>
      </w:r>
      <w:r>
        <w:rPr>
          <w:color w:val="000000"/>
          <w:sz w:val="24"/>
          <w:szCs w:val="24"/>
        </w:rPr>
        <w:t xml:space="preserve"> ; г) 271,34</w:t>
      </w:r>
      <w:r>
        <w:rPr>
          <w:color w:val="000000"/>
          <w:sz w:val="24"/>
          <w:szCs w:val="24"/>
          <w:vertAlign w:val="subscript"/>
        </w:rPr>
        <w:t>(8)</w:t>
      </w:r>
      <w:r>
        <w:rPr>
          <w:color w:val="000000"/>
          <w:sz w:val="24"/>
          <w:szCs w:val="24"/>
        </w:rPr>
        <w:t xml:space="preserve"> + 1 566,2</w:t>
      </w:r>
      <w:r>
        <w:rPr>
          <w:color w:val="000000"/>
          <w:sz w:val="24"/>
          <w:szCs w:val="24"/>
          <w:vertAlign w:val="subscript"/>
        </w:rPr>
        <w:t>(8)</w:t>
      </w:r>
      <w:r>
        <w:rPr>
          <w:color w:val="000000"/>
          <w:sz w:val="24"/>
          <w:szCs w:val="24"/>
        </w:rPr>
        <w:t>; д) 65,2</w:t>
      </w:r>
      <w:r>
        <w:rPr>
          <w:color w:val="000000"/>
          <w:sz w:val="24"/>
          <w:szCs w:val="24"/>
          <w:vertAlign w:val="subscript"/>
        </w:rPr>
        <w:t>(16)</w:t>
      </w:r>
      <w:r>
        <w:rPr>
          <w:color w:val="000000"/>
          <w:sz w:val="24"/>
          <w:szCs w:val="24"/>
        </w:rPr>
        <w:t xml:space="preserve"> + 3СА,8</w:t>
      </w:r>
      <w:r>
        <w:rPr>
          <w:color w:val="000000"/>
          <w:sz w:val="24"/>
          <w:szCs w:val="24"/>
          <w:vertAlign w:val="subscript"/>
        </w:rPr>
        <w:t>(16)</w:t>
      </w:r>
      <w:r>
        <w:rPr>
          <w:color w:val="000000"/>
          <w:sz w:val="24"/>
          <w:szCs w:val="24"/>
        </w:rPr>
        <w:t>.</w:t>
      </w:r>
    </w:p>
    <w:p>
      <w:pPr>
        <w:spacing w:line="360" w:lineRule="auto"/>
        <w:rPr>
          <w:color w:val="000000"/>
          <w:sz w:val="24"/>
          <w:szCs w:val="24"/>
        </w:rPr>
      </w:pPr>
      <w:r>
        <w:rPr>
          <w:color w:val="000000"/>
          <w:sz w:val="24"/>
          <w:szCs w:val="24"/>
        </w:rPr>
        <w:t>2. а) 1 011 001 001</w:t>
      </w:r>
      <w:r>
        <w:rPr>
          <w:color w:val="000000"/>
          <w:sz w:val="24"/>
          <w:szCs w:val="24"/>
          <w:vertAlign w:val="subscript"/>
        </w:rPr>
        <w:t>(2)</w:t>
      </w:r>
      <w:r>
        <w:rPr>
          <w:color w:val="000000"/>
          <w:sz w:val="24"/>
          <w:szCs w:val="24"/>
        </w:rPr>
        <w:t xml:space="preserve">  - 1 000 111 011</w:t>
      </w:r>
      <w:r>
        <w:rPr>
          <w:color w:val="000000"/>
          <w:sz w:val="24"/>
          <w:szCs w:val="24"/>
          <w:vertAlign w:val="subscript"/>
        </w:rPr>
        <w:t>(2)</w:t>
      </w:r>
      <w:r>
        <w:rPr>
          <w:color w:val="000000"/>
          <w:sz w:val="24"/>
          <w:szCs w:val="24"/>
        </w:rPr>
        <w:t xml:space="preserve"> ; б) 1 110 000 110</w:t>
      </w:r>
      <w:r>
        <w:rPr>
          <w:color w:val="000000"/>
          <w:sz w:val="24"/>
          <w:szCs w:val="24"/>
          <w:vertAlign w:val="subscript"/>
        </w:rPr>
        <w:t>(2)</w:t>
      </w:r>
      <w:r>
        <w:rPr>
          <w:color w:val="000000"/>
          <w:sz w:val="24"/>
          <w:szCs w:val="24"/>
        </w:rPr>
        <w:t xml:space="preserve"> – 101 111 101</w:t>
      </w:r>
      <w:r>
        <w:rPr>
          <w:color w:val="000000"/>
          <w:sz w:val="24"/>
          <w:szCs w:val="24"/>
          <w:vertAlign w:val="subscript"/>
        </w:rPr>
        <w:t>(2)</w:t>
      </w:r>
      <w:r>
        <w:rPr>
          <w:color w:val="000000"/>
          <w:sz w:val="24"/>
          <w:szCs w:val="24"/>
        </w:rPr>
        <w:t>;</w:t>
      </w:r>
    </w:p>
    <w:p>
      <w:pPr>
        <w:spacing w:line="360" w:lineRule="auto"/>
        <w:rPr>
          <w:color w:val="000000"/>
          <w:sz w:val="24"/>
          <w:szCs w:val="24"/>
        </w:rPr>
      </w:pPr>
      <w:r>
        <w:rPr>
          <w:color w:val="000000"/>
          <w:sz w:val="24"/>
          <w:szCs w:val="24"/>
        </w:rPr>
        <w:t xml:space="preserve">    в) 101 010 000,101 11</w:t>
      </w:r>
      <w:r>
        <w:rPr>
          <w:color w:val="000000"/>
          <w:sz w:val="24"/>
          <w:szCs w:val="24"/>
          <w:vertAlign w:val="subscript"/>
        </w:rPr>
        <w:t>(2)</w:t>
      </w:r>
      <w:r>
        <w:rPr>
          <w:color w:val="000000"/>
          <w:sz w:val="24"/>
          <w:szCs w:val="24"/>
        </w:rPr>
        <w:t>- 11 001 100,01</w:t>
      </w:r>
      <w:r>
        <w:rPr>
          <w:color w:val="000000"/>
          <w:sz w:val="24"/>
          <w:szCs w:val="24"/>
          <w:vertAlign w:val="subscript"/>
        </w:rPr>
        <w:t>(2)</w:t>
      </w:r>
      <w:r>
        <w:rPr>
          <w:color w:val="000000"/>
          <w:sz w:val="24"/>
          <w:szCs w:val="24"/>
        </w:rPr>
        <w:t xml:space="preserve"> ; г) 731,6</w:t>
      </w:r>
      <w:r>
        <w:rPr>
          <w:color w:val="000000"/>
          <w:sz w:val="24"/>
          <w:szCs w:val="24"/>
          <w:vertAlign w:val="subscript"/>
        </w:rPr>
        <w:t>(8)</w:t>
      </w:r>
      <w:r>
        <w:rPr>
          <w:color w:val="000000"/>
          <w:sz w:val="24"/>
          <w:szCs w:val="24"/>
        </w:rPr>
        <w:t xml:space="preserve"> - 622,6</w:t>
      </w:r>
      <w:r>
        <w:rPr>
          <w:color w:val="000000"/>
          <w:sz w:val="24"/>
          <w:szCs w:val="24"/>
          <w:vertAlign w:val="subscript"/>
        </w:rPr>
        <w:t>(8)</w:t>
      </w:r>
      <w:r>
        <w:rPr>
          <w:color w:val="000000"/>
          <w:sz w:val="24"/>
          <w:szCs w:val="24"/>
        </w:rPr>
        <w:t>; д) 22</w:t>
      </w:r>
      <w:r>
        <w:rPr>
          <w:color w:val="000000"/>
          <w:sz w:val="24"/>
          <w:szCs w:val="24"/>
          <w:lang w:val="en-US"/>
        </w:rPr>
        <w:t>D</w:t>
      </w:r>
      <w:r>
        <w:rPr>
          <w:color w:val="000000"/>
          <w:sz w:val="24"/>
          <w:szCs w:val="24"/>
        </w:rPr>
        <w:t>,1</w:t>
      </w:r>
      <w:r>
        <w:rPr>
          <w:color w:val="000000"/>
          <w:sz w:val="24"/>
          <w:szCs w:val="24"/>
          <w:vertAlign w:val="subscript"/>
        </w:rPr>
        <w:t>(</w:t>
      </w:r>
      <w:r>
        <w:rPr>
          <w:color w:val="000000"/>
          <w:sz w:val="24"/>
          <w:szCs w:val="24"/>
          <w:vertAlign w:val="subscript"/>
          <w:lang w:val="en-US"/>
        </w:rPr>
        <w:t>I</w:t>
      </w:r>
      <w:r>
        <w:rPr>
          <w:color w:val="000000"/>
          <w:sz w:val="24"/>
          <w:szCs w:val="24"/>
          <w:vertAlign w:val="subscript"/>
        </w:rPr>
        <w:t>6)</w:t>
      </w:r>
      <w:r>
        <w:rPr>
          <w:color w:val="000000"/>
          <w:sz w:val="24"/>
          <w:szCs w:val="24"/>
        </w:rPr>
        <w:t xml:space="preserve"> - 123,8</w:t>
      </w:r>
      <w:r>
        <w:rPr>
          <w:color w:val="000000"/>
          <w:sz w:val="24"/>
          <w:szCs w:val="24"/>
          <w:vertAlign w:val="subscript"/>
        </w:rPr>
        <w:t>(16)</w:t>
      </w:r>
      <w:r>
        <w:rPr>
          <w:color w:val="000000"/>
          <w:sz w:val="24"/>
          <w:szCs w:val="24"/>
        </w:rPr>
        <w:t>.</w:t>
      </w:r>
    </w:p>
    <w:p>
      <w:pPr>
        <w:spacing w:line="360" w:lineRule="auto"/>
        <w:rPr>
          <w:b/>
          <w:bCs/>
          <w:color w:val="000000"/>
          <w:sz w:val="24"/>
          <w:szCs w:val="24"/>
        </w:rPr>
      </w:pPr>
      <w:r>
        <w:rPr>
          <w:color w:val="000000"/>
          <w:sz w:val="24"/>
          <w:szCs w:val="24"/>
        </w:rPr>
        <w:t>3. а) 1 011 001</w:t>
      </w:r>
      <w:r>
        <w:rPr>
          <w:color w:val="000000"/>
          <w:sz w:val="24"/>
          <w:szCs w:val="24"/>
          <w:vertAlign w:val="subscript"/>
        </w:rPr>
        <w:t>(2)</w:t>
      </w:r>
      <w:r>
        <w:rPr>
          <w:color w:val="000000"/>
          <w:sz w:val="24"/>
          <w:szCs w:val="24"/>
        </w:rPr>
        <w:t>*1 011 011</w:t>
      </w:r>
      <w:r>
        <w:rPr>
          <w:color w:val="000000"/>
          <w:sz w:val="24"/>
          <w:szCs w:val="24"/>
          <w:vertAlign w:val="subscript"/>
        </w:rPr>
        <w:t>(2)</w:t>
      </w:r>
      <w:r>
        <w:rPr>
          <w:color w:val="000000"/>
          <w:sz w:val="24"/>
          <w:szCs w:val="24"/>
        </w:rPr>
        <w:t xml:space="preserve"> ; б) 723,1</w:t>
      </w:r>
      <w:r>
        <w:rPr>
          <w:color w:val="000000"/>
          <w:sz w:val="24"/>
          <w:szCs w:val="24"/>
          <w:vertAlign w:val="subscript"/>
        </w:rPr>
        <w:t>(8)</w:t>
      </w:r>
      <w:r>
        <w:rPr>
          <w:color w:val="000000"/>
          <w:sz w:val="24"/>
          <w:szCs w:val="24"/>
        </w:rPr>
        <w:t>*50,2</w:t>
      </w:r>
      <w:r>
        <w:rPr>
          <w:color w:val="000000"/>
          <w:sz w:val="24"/>
          <w:szCs w:val="24"/>
          <w:vertAlign w:val="subscript"/>
        </w:rPr>
        <w:t>(8)</w:t>
      </w:r>
      <w:r>
        <w:rPr>
          <w:color w:val="000000"/>
          <w:sz w:val="24"/>
          <w:szCs w:val="24"/>
        </w:rPr>
        <w:t>; в) 69,4</w:t>
      </w:r>
      <w:r>
        <w:rPr>
          <w:color w:val="000000"/>
          <w:sz w:val="24"/>
          <w:szCs w:val="24"/>
          <w:vertAlign w:val="subscript"/>
        </w:rPr>
        <w:t>(16)</w:t>
      </w:r>
      <w:r>
        <w:rPr>
          <w:color w:val="000000"/>
          <w:sz w:val="24"/>
          <w:szCs w:val="24"/>
        </w:rPr>
        <w:t>*А,В</w:t>
      </w:r>
      <w:r>
        <w:rPr>
          <w:color w:val="000000"/>
          <w:sz w:val="24"/>
          <w:szCs w:val="24"/>
          <w:vertAlign w:val="subscript"/>
        </w:rPr>
        <w:t>(16)</w:t>
      </w:r>
      <w:r>
        <w:rPr>
          <w:color w:val="000000"/>
          <w:sz w:val="24"/>
          <w:szCs w:val="24"/>
        </w:rPr>
        <w:t>.</w:t>
      </w:r>
    </w:p>
    <w:p>
      <w:pPr>
        <w:spacing w:line="360" w:lineRule="auto"/>
        <w:rPr>
          <w:color w:val="000000"/>
          <w:sz w:val="24"/>
          <w:szCs w:val="24"/>
        </w:rPr>
      </w:pPr>
      <w:r>
        <w:rPr>
          <w:b/>
          <w:bCs/>
          <w:color w:val="000000"/>
          <w:sz w:val="24"/>
          <w:szCs w:val="24"/>
        </w:rPr>
        <w:t>Вариант 2</w:t>
      </w:r>
    </w:p>
    <w:p>
      <w:pPr>
        <w:spacing w:line="360" w:lineRule="auto"/>
        <w:rPr>
          <w:color w:val="000000"/>
          <w:sz w:val="24"/>
          <w:szCs w:val="24"/>
        </w:rPr>
      </w:pPr>
      <w:r>
        <w:rPr>
          <w:color w:val="000000"/>
          <w:sz w:val="24"/>
          <w:szCs w:val="24"/>
        </w:rPr>
        <w:t>1. а) 1 010 101</w:t>
      </w:r>
      <w:r>
        <w:rPr>
          <w:color w:val="000000"/>
          <w:sz w:val="24"/>
          <w:szCs w:val="24"/>
          <w:vertAlign w:val="subscript"/>
        </w:rPr>
        <w:t>(2)</w:t>
      </w:r>
      <w:r>
        <w:rPr>
          <w:color w:val="000000"/>
          <w:sz w:val="24"/>
          <w:szCs w:val="24"/>
        </w:rPr>
        <w:t xml:space="preserve"> + 10 000 101</w:t>
      </w:r>
      <w:r>
        <w:rPr>
          <w:color w:val="000000"/>
          <w:sz w:val="24"/>
          <w:szCs w:val="24"/>
          <w:vertAlign w:val="subscript"/>
        </w:rPr>
        <w:t>(2)</w:t>
      </w:r>
      <w:r>
        <w:rPr>
          <w:color w:val="000000"/>
          <w:sz w:val="24"/>
          <w:szCs w:val="24"/>
        </w:rPr>
        <w:t>; б) 1 111 011 101</w:t>
      </w:r>
      <w:r>
        <w:rPr>
          <w:color w:val="000000"/>
          <w:sz w:val="24"/>
          <w:szCs w:val="24"/>
          <w:vertAlign w:val="subscript"/>
        </w:rPr>
        <w:t>(2)</w:t>
      </w:r>
      <w:r>
        <w:rPr>
          <w:color w:val="000000"/>
          <w:sz w:val="24"/>
          <w:szCs w:val="24"/>
        </w:rPr>
        <w:t xml:space="preserve"> + 101 101 000</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100 100 111,001</w:t>
      </w:r>
      <w:r>
        <w:rPr>
          <w:color w:val="000000"/>
          <w:sz w:val="24"/>
          <w:szCs w:val="24"/>
          <w:vertAlign w:val="subscript"/>
        </w:rPr>
        <w:t>(2)</w:t>
      </w:r>
      <w:r>
        <w:rPr>
          <w:color w:val="000000"/>
          <w:sz w:val="24"/>
          <w:szCs w:val="24"/>
        </w:rPr>
        <w:t xml:space="preserve"> + 100 111 010,101</w:t>
      </w:r>
      <w:r>
        <w:rPr>
          <w:color w:val="000000"/>
          <w:sz w:val="24"/>
          <w:szCs w:val="24"/>
          <w:vertAlign w:val="subscript"/>
        </w:rPr>
        <w:t>(2)</w:t>
      </w:r>
      <w:r>
        <w:rPr>
          <w:color w:val="000000"/>
          <w:sz w:val="24"/>
          <w:szCs w:val="24"/>
        </w:rPr>
        <w:t>;     г) 607,54</w:t>
      </w:r>
      <w:r>
        <w:rPr>
          <w:color w:val="000000"/>
          <w:sz w:val="24"/>
          <w:szCs w:val="24"/>
          <w:vertAlign w:val="subscript"/>
        </w:rPr>
        <w:t>(8)</w:t>
      </w:r>
      <w:r>
        <w:rPr>
          <w:color w:val="000000"/>
          <w:sz w:val="24"/>
          <w:szCs w:val="24"/>
        </w:rPr>
        <w:t xml:space="preserve"> + 1620,2</w:t>
      </w:r>
      <w:r>
        <w:rPr>
          <w:color w:val="000000"/>
          <w:sz w:val="24"/>
          <w:szCs w:val="24"/>
          <w:vertAlign w:val="subscript"/>
        </w:rPr>
        <w:t>(8)</w:t>
      </w:r>
      <w:r>
        <w:rPr>
          <w:color w:val="000000"/>
          <w:sz w:val="24"/>
          <w:szCs w:val="24"/>
        </w:rPr>
        <w:t>;  д) 3</w:t>
      </w:r>
      <w:r>
        <w:rPr>
          <w:color w:val="000000"/>
          <w:sz w:val="24"/>
          <w:szCs w:val="24"/>
          <w:lang w:val="en-US"/>
        </w:rPr>
        <w:t>BF</w:t>
      </w:r>
      <w:r>
        <w:rPr>
          <w:color w:val="000000"/>
          <w:sz w:val="24"/>
          <w:szCs w:val="24"/>
        </w:rPr>
        <w:t>,</w:t>
      </w:r>
      <w:r>
        <w:rPr>
          <w:color w:val="000000"/>
          <w:sz w:val="24"/>
          <w:szCs w:val="24"/>
          <w:lang w:val="en-US"/>
        </w:rPr>
        <w:t>A</w:t>
      </w:r>
      <w:r>
        <w:rPr>
          <w:color w:val="000000"/>
          <w:sz w:val="24"/>
          <w:szCs w:val="24"/>
          <w:vertAlign w:val="subscript"/>
        </w:rPr>
        <w:t>(16)</w:t>
      </w:r>
      <w:r>
        <w:rPr>
          <w:color w:val="000000"/>
          <w:sz w:val="24"/>
          <w:szCs w:val="24"/>
        </w:rPr>
        <w:t xml:space="preserve"> + 313</w:t>
      </w:r>
      <w:r>
        <w:rPr>
          <w:color w:val="000000"/>
          <w:sz w:val="24"/>
          <w:szCs w:val="24"/>
          <w:lang w:val="en-US"/>
        </w:rPr>
        <w:t>D</w:t>
      </w:r>
      <w:r>
        <w:rPr>
          <w:color w:val="000000"/>
          <w:sz w:val="24"/>
          <w:szCs w:val="24"/>
          <w:vertAlign w:val="subscript"/>
        </w:rPr>
        <w:t>(16)</w:t>
      </w:r>
      <w:r>
        <w:rPr>
          <w:color w:val="000000"/>
          <w:sz w:val="24"/>
          <w:szCs w:val="24"/>
        </w:rPr>
        <w:t xml:space="preserve">.  </w:t>
      </w:r>
    </w:p>
    <w:p>
      <w:pPr>
        <w:spacing w:line="360" w:lineRule="auto"/>
        <w:rPr>
          <w:color w:val="000000"/>
          <w:sz w:val="24"/>
          <w:szCs w:val="24"/>
        </w:rPr>
      </w:pPr>
      <w:r>
        <w:rPr>
          <w:color w:val="000000"/>
          <w:sz w:val="24"/>
          <w:szCs w:val="24"/>
        </w:rPr>
        <w:t>2. а) 1 001 000 011</w:t>
      </w:r>
      <w:r>
        <w:rPr>
          <w:color w:val="000000"/>
          <w:sz w:val="24"/>
          <w:szCs w:val="24"/>
          <w:vertAlign w:val="subscript"/>
        </w:rPr>
        <w:t>(2)</w:t>
      </w:r>
      <w:r>
        <w:rPr>
          <w:color w:val="000000"/>
          <w:sz w:val="24"/>
          <w:szCs w:val="24"/>
        </w:rPr>
        <w:t xml:space="preserve"> – 10 110 111</w:t>
      </w:r>
      <w:r>
        <w:rPr>
          <w:color w:val="000000"/>
          <w:sz w:val="24"/>
          <w:szCs w:val="24"/>
          <w:vertAlign w:val="subscript"/>
        </w:rPr>
        <w:t>(2)</w:t>
      </w:r>
      <w:r>
        <w:rPr>
          <w:color w:val="000000"/>
          <w:sz w:val="24"/>
          <w:szCs w:val="24"/>
        </w:rPr>
        <w:t>; б) 111 011 100</w:t>
      </w:r>
      <w:r>
        <w:rPr>
          <w:color w:val="000000"/>
          <w:sz w:val="24"/>
          <w:szCs w:val="24"/>
          <w:vertAlign w:val="subscript"/>
        </w:rPr>
        <w:t>(2)</w:t>
      </w:r>
      <w:r>
        <w:rPr>
          <w:color w:val="000000"/>
          <w:sz w:val="24"/>
          <w:szCs w:val="24"/>
        </w:rPr>
        <w:t xml:space="preserve"> – 10 010 100</w:t>
      </w:r>
      <w:r>
        <w:rPr>
          <w:color w:val="000000"/>
          <w:sz w:val="24"/>
          <w:szCs w:val="24"/>
          <w:vertAlign w:val="subscript"/>
        </w:rPr>
        <w:t>(2)</w:t>
      </w:r>
      <w:r>
        <w:rPr>
          <w:color w:val="000000"/>
          <w:sz w:val="24"/>
          <w:szCs w:val="24"/>
        </w:rPr>
        <w:t>;</w:t>
      </w:r>
    </w:p>
    <w:p>
      <w:pPr>
        <w:spacing w:line="360" w:lineRule="auto"/>
        <w:rPr>
          <w:color w:val="000000"/>
          <w:sz w:val="24"/>
          <w:szCs w:val="24"/>
        </w:rPr>
      </w:pPr>
      <w:r>
        <w:rPr>
          <w:color w:val="000000"/>
          <w:sz w:val="24"/>
          <w:szCs w:val="24"/>
        </w:rPr>
        <w:t xml:space="preserve">    в) 1 100 110 110,001 1</w:t>
      </w:r>
      <w:r>
        <w:rPr>
          <w:color w:val="000000"/>
          <w:sz w:val="24"/>
          <w:szCs w:val="24"/>
          <w:vertAlign w:val="subscript"/>
        </w:rPr>
        <w:t>(2)</w:t>
      </w:r>
      <w:r>
        <w:rPr>
          <w:color w:val="000000"/>
          <w:sz w:val="24"/>
          <w:szCs w:val="24"/>
        </w:rPr>
        <w:t xml:space="preserve">  - 11 111 110,01</w:t>
      </w:r>
      <w:r>
        <w:rPr>
          <w:color w:val="000000"/>
          <w:sz w:val="24"/>
          <w:szCs w:val="24"/>
          <w:vertAlign w:val="subscript"/>
        </w:rPr>
        <w:t>(2)</w:t>
      </w:r>
      <w:r>
        <w:rPr>
          <w:color w:val="000000"/>
          <w:sz w:val="24"/>
          <w:szCs w:val="24"/>
        </w:rPr>
        <w:t>; г) 1 360,14</w:t>
      </w:r>
      <w:r>
        <w:rPr>
          <w:color w:val="000000"/>
          <w:sz w:val="24"/>
          <w:szCs w:val="24"/>
          <w:vertAlign w:val="subscript"/>
        </w:rPr>
        <w:t>(8)</w:t>
      </w:r>
      <w:r>
        <w:rPr>
          <w:color w:val="000000"/>
          <w:sz w:val="24"/>
          <w:szCs w:val="24"/>
        </w:rPr>
        <w:t xml:space="preserve"> – 1 216,4</w:t>
      </w:r>
      <w:r>
        <w:rPr>
          <w:color w:val="000000"/>
          <w:sz w:val="24"/>
          <w:szCs w:val="24"/>
          <w:vertAlign w:val="subscript"/>
        </w:rPr>
        <w:t>(8)</w:t>
      </w:r>
      <w:r>
        <w:rPr>
          <w:color w:val="000000"/>
          <w:sz w:val="24"/>
          <w:szCs w:val="24"/>
        </w:rPr>
        <w:t>; д) 33В,6</w:t>
      </w:r>
      <w:r>
        <w:rPr>
          <w:color w:val="000000"/>
          <w:sz w:val="24"/>
          <w:szCs w:val="24"/>
          <w:vertAlign w:val="subscript"/>
        </w:rPr>
        <w:t>(16)</w:t>
      </w:r>
      <w:r>
        <w:rPr>
          <w:color w:val="000000"/>
          <w:sz w:val="24"/>
          <w:szCs w:val="24"/>
        </w:rPr>
        <w:t>- 11В,4</w:t>
      </w:r>
      <w:r>
        <w:rPr>
          <w:color w:val="000000"/>
          <w:sz w:val="24"/>
          <w:szCs w:val="24"/>
          <w:vertAlign w:val="subscript"/>
        </w:rPr>
        <w:t>(16)</w:t>
      </w:r>
      <w:r>
        <w:rPr>
          <w:color w:val="000000"/>
          <w:sz w:val="24"/>
          <w:szCs w:val="24"/>
        </w:rPr>
        <w:t>.</w:t>
      </w:r>
    </w:p>
    <w:p>
      <w:pPr>
        <w:spacing w:line="360" w:lineRule="auto"/>
        <w:rPr>
          <w:b/>
          <w:bCs/>
          <w:color w:val="000000"/>
          <w:sz w:val="24"/>
          <w:szCs w:val="24"/>
        </w:rPr>
      </w:pPr>
      <w:r>
        <w:rPr>
          <w:color w:val="000000"/>
          <w:sz w:val="24"/>
          <w:szCs w:val="24"/>
        </w:rPr>
        <w:t>3. а) 11 001</w:t>
      </w:r>
      <w:r>
        <w:rPr>
          <w:color w:val="000000"/>
          <w:sz w:val="24"/>
          <w:szCs w:val="24"/>
          <w:vertAlign w:val="subscript"/>
        </w:rPr>
        <w:t>(2)</w:t>
      </w:r>
      <w:r>
        <w:rPr>
          <w:color w:val="000000"/>
          <w:sz w:val="24"/>
          <w:szCs w:val="24"/>
        </w:rPr>
        <w:t>*1 011 100</w:t>
      </w:r>
      <w:r>
        <w:rPr>
          <w:color w:val="000000"/>
          <w:sz w:val="24"/>
          <w:szCs w:val="24"/>
          <w:vertAlign w:val="subscript"/>
        </w:rPr>
        <w:t>(2)</w:t>
      </w:r>
      <w:r>
        <w:rPr>
          <w:color w:val="000000"/>
          <w:sz w:val="24"/>
          <w:szCs w:val="24"/>
        </w:rPr>
        <w:t>; б) 451,2</w:t>
      </w:r>
      <w:r>
        <w:rPr>
          <w:color w:val="000000"/>
          <w:sz w:val="24"/>
          <w:szCs w:val="24"/>
          <w:vertAlign w:val="subscript"/>
        </w:rPr>
        <w:t>(8)</w:t>
      </w:r>
      <w:r>
        <w:rPr>
          <w:color w:val="000000"/>
          <w:sz w:val="24"/>
          <w:szCs w:val="24"/>
        </w:rPr>
        <w:t>*5,24</w:t>
      </w:r>
      <w:r>
        <w:rPr>
          <w:color w:val="000000"/>
          <w:sz w:val="24"/>
          <w:szCs w:val="24"/>
          <w:vertAlign w:val="subscript"/>
        </w:rPr>
        <w:t>(8)</w:t>
      </w:r>
      <w:r>
        <w:rPr>
          <w:color w:val="000000"/>
          <w:sz w:val="24"/>
          <w:szCs w:val="24"/>
        </w:rPr>
        <w:t>; в) 2В,</w:t>
      </w:r>
      <w:r>
        <w:rPr>
          <w:color w:val="000000"/>
          <w:sz w:val="24"/>
          <w:szCs w:val="24"/>
          <w:lang w:val="en-US"/>
        </w:rPr>
        <w:t>A</w:t>
      </w:r>
      <w:r>
        <w:rPr>
          <w:color w:val="000000"/>
          <w:sz w:val="24"/>
          <w:szCs w:val="24"/>
          <w:vertAlign w:val="subscript"/>
        </w:rPr>
        <w:t>(16)</w:t>
      </w:r>
      <w:r>
        <w:rPr>
          <w:color w:val="000000"/>
          <w:sz w:val="24"/>
          <w:szCs w:val="24"/>
        </w:rPr>
        <w:t>*36,6</w:t>
      </w:r>
      <w:r>
        <w:rPr>
          <w:color w:val="000000"/>
          <w:sz w:val="24"/>
          <w:szCs w:val="24"/>
          <w:vertAlign w:val="subscript"/>
        </w:rPr>
        <w:t>(16)</w:t>
      </w:r>
      <w:r>
        <w:rPr>
          <w:color w:val="000000"/>
          <w:sz w:val="24"/>
          <w:szCs w:val="24"/>
        </w:rPr>
        <w:t>.</w:t>
      </w:r>
    </w:p>
    <w:p>
      <w:pPr>
        <w:spacing w:line="360" w:lineRule="auto"/>
        <w:rPr>
          <w:color w:val="000000"/>
          <w:sz w:val="24"/>
          <w:szCs w:val="24"/>
        </w:rPr>
      </w:pPr>
      <w:r>
        <w:rPr>
          <w:b/>
          <w:bCs/>
          <w:color w:val="000000"/>
          <w:sz w:val="24"/>
          <w:szCs w:val="24"/>
        </w:rPr>
        <w:t>Вариант 3</w:t>
      </w:r>
    </w:p>
    <w:p>
      <w:pPr>
        <w:spacing w:line="360" w:lineRule="auto"/>
        <w:rPr>
          <w:color w:val="000000"/>
          <w:sz w:val="24"/>
          <w:szCs w:val="24"/>
        </w:rPr>
      </w:pPr>
      <w:r>
        <w:rPr>
          <w:color w:val="000000"/>
          <w:sz w:val="24"/>
          <w:szCs w:val="24"/>
        </w:rPr>
        <w:t>1. а) 100 101 011</w:t>
      </w:r>
      <w:r>
        <w:rPr>
          <w:color w:val="000000"/>
          <w:sz w:val="24"/>
          <w:szCs w:val="24"/>
          <w:vertAlign w:val="subscript"/>
        </w:rPr>
        <w:t>(2)</w:t>
      </w:r>
      <w:r>
        <w:rPr>
          <w:color w:val="000000"/>
          <w:sz w:val="24"/>
          <w:szCs w:val="24"/>
        </w:rPr>
        <w:t xml:space="preserve"> + 111 010 011</w:t>
      </w:r>
      <w:r>
        <w:rPr>
          <w:color w:val="000000"/>
          <w:sz w:val="24"/>
          <w:szCs w:val="24"/>
          <w:vertAlign w:val="subscript"/>
        </w:rPr>
        <w:t>(2)</w:t>
      </w:r>
      <w:r>
        <w:rPr>
          <w:color w:val="000000"/>
          <w:sz w:val="24"/>
          <w:szCs w:val="24"/>
        </w:rPr>
        <w:t>; б) 1 001 101 110</w:t>
      </w:r>
      <w:r>
        <w:rPr>
          <w:color w:val="000000"/>
          <w:sz w:val="24"/>
          <w:szCs w:val="24"/>
          <w:vertAlign w:val="subscript"/>
        </w:rPr>
        <w:t>(2)</w:t>
      </w:r>
      <w:r>
        <w:rPr>
          <w:color w:val="000000"/>
          <w:sz w:val="24"/>
          <w:szCs w:val="24"/>
        </w:rPr>
        <w:t xml:space="preserve"> + 1 101 100 111</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1 010 000 100,1</w:t>
      </w:r>
      <w:r>
        <w:rPr>
          <w:color w:val="000000"/>
          <w:sz w:val="24"/>
          <w:szCs w:val="24"/>
          <w:vertAlign w:val="subscript"/>
        </w:rPr>
        <w:t>(2)</w:t>
      </w:r>
      <w:r>
        <w:rPr>
          <w:color w:val="000000"/>
          <w:sz w:val="24"/>
          <w:szCs w:val="24"/>
        </w:rPr>
        <w:t xml:space="preserve"> + 11011110,001</w:t>
      </w:r>
      <w:r>
        <w:rPr>
          <w:color w:val="000000"/>
          <w:sz w:val="24"/>
          <w:szCs w:val="24"/>
          <w:vertAlign w:val="subscript"/>
        </w:rPr>
        <w:t>(2)</w:t>
      </w:r>
      <w:r>
        <w:rPr>
          <w:color w:val="000000"/>
          <w:sz w:val="24"/>
          <w:szCs w:val="24"/>
        </w:rPr>
        <w:t>;   г) 674,34</w:t>
      </w:r>
      <w:r>
        <w:rPr>
          <w:color w:val="000000"/>
          <w:sz w:val="24"/>
          <w:szCs w:val="24"/>
          <w:vertAlign w:val="subscript"/>
        </w:rPr>
        <w:t>(8)</w:t>
      </w:r>
      <w:r>
        <w:rPr>
          <w:color w:val="000000"/>
          <w:sz w:val="24"/>
          <w:szCs w:val="24"/>
        </w:rPr>
        <w:t xml:space="preserve"> + 1 205,2</w:t>
      </w:r>
      <w:r>
        <w:rPr>
          <w:color w:val="000000"/>
          <w:sz w:val="24"/>
          <w:szCs w:val="24"/>
          <w:vertAlign w:val="subscript"/>
        </w:rPr>
        <w:t>(8)</w:t>
      </w:r>
      <w:r>
        <w:rPr>
          <w:color w:val="000000"/>
          <w:sz w:val="24"/>
          <w:szCs w:val="24"/>
        </w:rPr>
        <w:t>;  д) 2</w:t>
      </w:r>
      <w:r>
        <w:rPr>
          <w:color w:val="000000"/>
          <w:sz w:val="24"/>
          <w:szCs w:val="24"/>
          <w:lang w:val="en-US"/>
        </w:rPr>
        <w:t>FE</w:t>
      </w:r>
      <w:r>
        <w:rPr>
          <w:color w:val="000000"/>
          <w:sz w:val="24"/>
          <w:szCs w:val="24"/>
        </w:rPr>
        <w:t>,6</w:t>
      </w:r>
      <w:r>
        <w:rPr>
          <w:color w:val="000000"/>
          <w:sz w:val="24"/>
          <w:szCs w:val="24"/>
          <w:vertAlign w:val="subscript"/>
        </w:rPr>
        <w:t>(16)</w:t>
      </w:r>
      <w:r>
        <w:rPr>
          <w:color w:val="000000"/>
          <w:sz w:val="24"/>
          <w:szCs w:val="24"/>
        </w:rPr>
        <w:t>, + 3В,4</w:t>
      </w:r>
      <w:r>
        <w:rPr>
          <w:color w:val="000000"/>
          <w:sz w:val="24"/>
          <w:szCs w:val="24"/>
          <w:vertAlign w:val="subscript"/>
        </w:rPr>
        <w:t>(16)</w:t>
      </w:r>
      <w:r>
        <w:rPr>
          <w:color w:val="000000"/>
          <w:sz w:val="24"/>
          <w:szCs w:val="24"/>
        </w:rPr>
        <w:t>.</w:t>
      </w:r>
    </w:p>
    <w:p>
      <w:pPr>
        <w:spacing w:line="360" w:lineRule="auto"/>
        <w:rPr>
          <w:color w:val="000000"/>
          <w:sz w:val="24"/>
          <w:szCs w:val="24"/>
        </w:rPr>
      </w:pPr>
      <w:r>
        <w:rPr>
          <w:color w:val="000000"/>
          <w:sz w:val="24"/>
          <w:szCs w:val="24"/>
        </w:rPr>
        <w:t>2. а) 1 100 110 010</w:t>
      </w:r>
      <w:r>
        <w:rPr>
          <w:color w:val="000000"/>
          <w:sz w:val="24"/>
          <w:szCs w:val="24"/>
          <w:vertAlign w:val="subscript"/>
        </w:rPr>
        <w:t>(2)</w:t>
      </w:r>
      <w:r>
        <w:rPr>
          <w:color w:val="000000"/>
          <w:sz w:val="24"/>
          <w:szCs w:val="24"/>
        </w:rPr>
        <w:t xml:space="preserve">  - 1 001 101 101</w:t>
      </w:r>
      <w:r>
        <w:rPr>
          <w:color w:val="000000"/>
          <w:sz w:val="24"/>
          <w:szCs w:val="24"/>
          <w:vertAlign w:val="subscript"/>
        </w:rPr>
        <w:t>(2)</w:t>
      </w:r>
      <w:r>
        <w:rPr>
          <w:color w:val="000000"/>
          <w:sz w:val="24"/>
          <w:szCs w:val="24"/>
        </w:rPr>
        <w:t xml:space="preserve"> ; б) 1 110 001 100</w:t>
      </w:r>
      <w:r>
        <w:rPr>
          <w:color w:val="000000"/>
          <w:sz w:val="24"/>
          <w:szCs w:val="24"/>
          <w:vertAlign w:val="subscript"/>
        </w:rPr>
        <w:t>(2)</w:t>
      </w:r>
      <w:r>
        <w:rPr>
          <w:color w:val="000000"/>
          <w:sz w:val="24"/>
          <w:szCs w:val="24"/>
        </w:rPr>
        <w:t xml:space="preserve"> – 10 001 111</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111 001 010,01</w:t>
      </w:r>
      <w:r>
        <w:rPr>
          <w:color w:val="000000"/>
          <w:sz w:val="24"/>
          <w:szCs w:val="24"/>
          <w:vertAlign w:val="subscript"/>
        </w:rPr>
        <w:t>(2)</w:t>
      </w:r>
      <w:r>
        <w:rPr>
          <w:color w:val="000000"/>
          <w:sz w:val="24"/>
          <w:szCs w:val="24"/>
        </w:rPr>
        <w:t xml:space="preserve">  - 1 110 001,001</w:t>
      </w:r>
      <w:r>
        <w:rPr>
          <w:color w:val="000000"/>
          <w:sz w:val="24"/>
          <w:szCs w:val="24"/>
          <w:vertAlign w:val="subscript"/>
        </w:rPr>
        <w:t>(2)</w:t>
      </w:r>
      <w:r>
        <w:rPr>
          <w:color w:val="000000"/>
          <w:sz w:val="24"/>
          <w:szCs w:val="24"/>
        </w:rPr>
        <w:t xml:space="preserve"> ;  г) 641,6</w:t>
      </w:r>
      <w:r>
        <w:rPr>
          <w:color w:val="000000"/>
          <w:sz w:val="24"/>
          <w:szCs w:val="24"/>
          <w:vertAlign w:val="subscript"/>
        </w:rPr>
        <w:t>(8)</w:t>
      </w:r>
      <w:r>
        <w:rPr>
          <w:color w:val="000000"/>
          <w:sz w:val="24"/>
          <w:szCs w:val="24"/>
        </w:rPr>
        <w:t xml:space="preserve"> - 273,04</w:t>
      </w:r>
      <w:r>
        <w:rPr>
          <w:color w:val="000000"/>
          <w:sz w:val="24"/>
          <w:szCs w:val="24"/>
          <w:vertAlign w:val="subscript"/>
        </w:rPr>
        <w:t>(8)</w:t>
      </w:r>
      <w:r>
        <w:rPr>
          <w:color w:val="000000"/>
          <w:sz w:val="24"/>
          <w:szCs w:val="24"/>
        </w:rPr>
        <w:t>; д) 3СЕ,В8</w:t>
      </w:r>
      <w:r>
        <w:rPr>
          <w:color w:val="000000"/>
          <w:sz w:val="24"/>
          <w:szCs w:val="24"/>
          <w:vertAlign w:val="subscript"/>
        </w:rPr>
        <w:t>(16)</w:t>
      </w:r>
      <w:r>
        <w:rPr>
          <w:color w:val="000000"/>
          <w:sz w:val="24"/>
          <w:szCs w:val="24"/>
        </w:rPr>
        <w:t xml:space="preserve"> - 39А,В8</w:t>
      </w:r>
      <w:r>
        <w:rPr>
          <w:color w:val="000000"/>
          <w:sz w:val="24"/>
          <w:szCs w:val="24"/>
          <w:vertAlign w:val="subscript"/>
        </w:rPr>
        <w:t>(16)</w:t>
      </w:r>
      <w:r>
        <w:rPr>
          <w:color w:val="000000"/>
          <w:sz w:val="24"/>
          <w:szCs w:val="24"/>
        </w:rPr>
        <w:t xml:space="preserve">. </w:t>
      </w:r>
    </w:p>
    <w:p>
      <w:pPr>
        <w:spacing w:line="360" w:lineRule="auto"/>
        <w:rPr>
          <w:color w:val="000000"/>
          <w:sz w:val="24"/>
          <w:szCs w:val="24"/>
        </w:rPr>
      </w:pPr>
      <w:r>
        <w:rPr>
          <w:color w:val="000000"/>
          <w:sz w:val="24"/>
          <w:szCs w:val="24"/>
        </w:rPr>
        <w:t>3. а) 1 010 101</w:t>
      </w:r>
      <w:r>
        <w:rPr>
          <w:color w:val="000000"/>
          <w:sz w:val="24"/>
          <w:szCs w:val="24"/>
          <w:vertAlign w:val="subscript"/>
        </w:rPr>
        <w:t>(2)</w:t>
      </w:r>
      <w:r>
        <w:rPr>
          <w:color w:val="000000"/>
          <w:sz w:val="24"/>
          <w:szCs w:val="24"/>
        </w:rPr>
        <w:t>*1 011 001</w:t>
      </w:r>
      <w:r>
        <w:rPr>
          <w:color w:val="000000"/>
          <w:sz w:val="24"/>
          <w:szCs w:val="24"/>
          <w:vertAlign w:val="subscript"/>
        </w:rPr>
        <w:t>(2)</w:t>
      </w:r>
      <w:r>
        <w:rPr>
          <w:color w:val="000000"/>
          <w:sz w:val="24"/>
          <w:szCs w:val="24"/>
        </w:rPr>
        <w:t>; б) 1702,2</w:t>
      </w:r>
      <w:r>
        <w:rPr>
          <w:color w:val="000000"/>
          <w:sz w:val="24"/>
          <w:szCs w:val="24"/>
          <w:vertAlign w:val="subscript"/>
        </w:rPr>
        <w:t xml:space="preserve">(8) </w:t>
      </w:r>
      <w:r>
        <w:rPr>
          <w:color w:val="000000"/>
          <w:sz w:val="24"/>
          <w:szCs w:val="24"/>
        </w:rPr>
        <w:t>*64,2</w:t>
      </w:r>
      <w:r>
        <w:rPr>
          <w:color w:val="000000"/>
          <w:sz w:val="24"/>
          <w:szCs w:val="24"/>
          <w:vertAlign w:val="subscript"/>
        </w:rPr>
        <w:t>(8)</w:t>
      </w:r>
      <w:r>
        <w:rPr>
          <w:color w:val="000000"/>
          <w:sz w:val="24"/>
          <w:szCs w:val="24"/>
        </w:rPr>
        <w:t>; в) 7,4</w:t>
      </w:r>
      <w:r>
        <w:rPr>
          <w:color w:val="000000"/>
          <w:sz w:val="24"/>
          <w:szCs w:val="24"/>
          <w:vertAlign w:val="subscript"/>
        </w:rPr>
        <w:t>(16)</w:t>
      </w:r>
      <w:r>
        <w:rPr>
          <w:color w:val="000000"/>
          <w:sz w:val="24"/>
          <w:szCs w:val="24"/>
        </w:rPr>
        <w:t>*1</w:t>
      </w:r>
      <w:r>
        <w:rPr>
          <w:color w:val="000000"/>
          <w:sz w:val="24"/>
          <w:szCs w:val="24"/>
          <w:lang w:val="en-US"/>
        </w:rPr>
        <w:t>D</w:t>
      </w:r>
      <w:r>
        <w:rPr>
          <w:color w:val="000000"/>
          <w:sz w:val="24"/>
          <w:szCs w:val="24"/>
        </w:rPr>
        <w:t>,4</w:t>
      </w:r>
      <w:r>
        <w:rPr>
          <w:color w:val="000000"/>
          <w:sz w:val="24"/>
          <w:szCs w:val="24"/>
          <w:vertAlign w:val="subscript"/>
        </w:rPr>
        <w:t>(16)</w:t>
      </w:r>
      <w:r>
        <w:rPr>
          <w:color w:val="000000"/>
          <w:sz w:val="24"/>
          <w:szCs w:val="24"/>
        </w:rPr>
        <w:t>.</w:t>
      </w:r>
    </w:p>
    <w:p>
      <w:pPr>
        <w:spacing w:line="360" w:lineRule="auto"/>
        <w:rPr>
          <w:color w:val="000000"/>
          <w:sz w:val="24"/>
          <w:szCs w:val="24"/>
        </w:rPr>
      </w:pPr>
      <w:r>
        <w:rPr>
          <w:b/>
          <w:color w:val="000000"/>
          <w:sz w:val="24"/>
          <w:szCs w:val="24"/>
        </w:rPr>
        <w:t>Вариант 4</w:t>
      </w:r>
    </w:p>
    <w:p>
      <w:pPr>
        <w:spacing w:line="360" w:lineRule="auto"/>
        <w:rPr>
          <w:color w:val="000000"/>
          <w:sz w:val="24"/>
          <w:szCs w:val="24"/>
        </w:rPr>
      </w:pPr>
      <w:r>
        <w:rPr>
          <w:color w:val="000000"/>
          <w:sz w:val="24"/>
          <w:szCs w:val="24"/>
        </w:rPr>
        <w:t>1. а) 101 111 111</w:t>
      </w:r>
      <w:r>
        <w:rPr>
          <w:color w:val="000000"/>
          <w:sz w:val="24"/>
          <w:szCs w:val="24"/>
          <w:vertAlign w:val="subscript"/>
        </w:rPr>
        <w:t>(2)</w:t>
      </w:r>
      <w:r>
        <w:rPr>
          <w:color w:val="000000"/>
          <w:sz w:val="24"/>
          <w:szCs w:val="24"/>
        </w:rPr>
        <w:t xml:space="preserve"> + 1 101 110 110</w:t>
      </w:r>
      <w:r>
        <w:rPr>
          <w:color w:val="000000"/>
          <w:sz w:val="24"/>
          <w:szCs w:val="24"/>
          <w:vertAlign w:val="subscript"/>
        </w:rPr>
        <w:t>(2)</w:t>
      </w:r>
      <w:r>
        <w:rPr>
          <w:color w:val="000000"/>
          <w:sz w:val="24"/>
          <w:szCs w:val="24"/>
        </w:rPr>
        <w:t>; б) 10 111 110</w:t>
      </w:r>
      <w:r>
        <w:rPr>
          <w:color w:val="000000"/>
          <w:sz w:val="24"/>
          <w:szCs w:val="24"/>
          <w:vertAlign w:val="subscript"/>
        </w:rPr>
        <w:t>(2)</w:t>
      </w:r>
      <w:r>
        <w:rPr>
          <w:color w:val="000000"/>
          <w:sz w:val="24"/>
          <w:szCs w:val="24"/>
        </w:rPr>
        <w:t xml:space="preserve"> + 100 011 100</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1 101 100 011,011 1</w:t>
      </w:r>
      <w:r>
        <w:rPr>
          <w:color w:val="000000"/>
          <w:sz w:val="24"/>
          <w:szCs w:val="24"/>
          <w:vertAlign w:val="subscript"/>
        </w:rPr>
        <w:t>(2)</w:t>
      </w:r>
      <w:r>
        <w:rPr>
          <w:color w:val="000000"/>
          <w:sz w:val="24"/>
          <w:szCs w:val="24"/>
        </w:rPr>
        <w:t xml:space="preserve"> + 1100011,01</w:t>
      </w:r>
      <w:r>
        <w:rPr>
          <w:color w:val="000000"/>
          <w:sz w:val="24"/>
          <w:szCs w:val="24"/>
          <w:vertAlign w:val="subscript"/>
        </w:rPr>
        <w:t>(2)</w:t>
      </w:r>
      <w:r>
        <w:rPr>
          <w:color w:val="000000"/>
          <w:sz w:val="24"/>
          <w:szCs w:val="24"/>
        </w:rPr>
        <w:t>; г) 666,2</w:t>
      </w:r>
      <w:r>
        <w:rPr>
          <w:color w:val="000000"/>
          <w:sz w:val="24"/>
          <w:szCs w:val="24"/>
          <w:vertAlign w:val="subscript"/>
        </w:rPr>
        <w:t>(8)</w:t>
      </w:r>
      <w:r>
        <w:rPr>
          <w:color w:val="000000"/>
          <w:sz w:val="24"/>
          <w:szCs w:val="24"/>
        </w:rPr>
        <w:t xml:space="preserve"> + 1 234,24</w:t>
      </w:r>
      <w:r>
        <w:rPr>
          <w:color w:val="000000"/>
          <w:sz w:val="24"/>
          <w:szCs w:val="24"/>
          <w:vertAlign w:val="subscript"/>
        </w:rPr>
        <w:t>(8)</w:t>
      </w:r>
      <w:r>
        <w:rPr>
          <w:color w:val="000000"/>
          <w:sz w:val="24"/>
          <w:szCs w:val="24"/>
        </w:rPr>
        <w:t>; д) 346,4</w:t>
      </w:r>
      <w:r>
        <w:rPr>
          <w:color w:val="000000"/>
          <w:sz w:val="24"/>
          <w:szCs w:val="24"/>
          <w:vertAlign w:val="subscript"/>
        </w:rPr>
        <w:t>(16)</w:t>
      </w:r>
      <w:r>
        <w:rPr>
          <w:color w:val="000000"/>
          <w:sz w:val="24"/>
          <w:szCs w:val="24"/>
        </w:rPr>
        <w:t xml:space="preserve"> + 3</w:t>
      </w:r>
      <w:r>
        <w:rPr>
          <w:color w:val="000000"/>
          <w:sz w:val="24"/>
          <w:szCs w:val="24"/>
          <w:lang w:val="en-US"/>
        </w:rPr>
        <w:t>F</w:t>
      </w:r>
      <w:r>
        <w:rPr>
          <w:color w:val="000000"/>
          <w:sz w:val="24"/>
          <w:szCs w:val="24"/>
        </w:rPr>
        <w:t>2,6</w:t>
      </w:r>
      <w:r>
        <w:rPr>
          <w:color w:val="000000"/>
          <w:sz w:val="24"/>
          <w:szCs w:val="24"/>
          <w:vertAlign w:val="subscript"/>
        </w:rPr>
        <w:t>(16)</w:t>
      </w:r>
      <w:r>
        <w:rPr>
          <w:color w:val="000000"/>
          <w:sz w:val="24"/>
          <w:szCs w:val="24"/>
        </w:rPr>
        <w:t>.</w:t>
      </w:r>
    </w:p>
    <w:p>
      <w:pPr>
        <w:spacing w:line="360" w:lineRule="auto"/>
        <w:rPr>
          <w:color w:val="000000"/>
          <w:sz w:val="24"/>
          <w:szCs w:val="24"/>
        </w:rPr>
      </w:pPr>
      <w:r>
        <w:rPr>
          <w:color w:val="000000"/>
          <w:sz w:val="24"/>
          <w:szCs w:val="24"/>
        </w:rPr>
        <w:t>2. а) 1 101 010 110</w:t>
      </w:r>
      <w:r>
        <w:rPr>
          <w:color w:val="000000"/>
          <w:sz w:val="24"/>
          <w:szCs w:val="24"/>
          <w:vertAlign w:val="subscript"/>
        </w:rPr>
        <w:t>(2)</w:t>
      </w:r>
      <w:r>
        <w:rPr>
          <w:color w:val="000000"/>
          <w:sz w:val="24"/>
          <w:szCs w:val="24"/>
        </w:rPr>
        <w:t xml:space="preserve"> – 110 011 110</w:t>
      </w:r>
      <w:r>
        <w:rPr>
          <w:color w:val="000000"/>
          <w:sz w:val="24"/>
          <w:szCs w:val="24"/>
          <w:vertAlign w:val="subscript"/>
        </w:rPr>
        <w:t>(2)</w:t>
      </w:r>
      <w:r>
        <w:rPr>
          <w:color w:val="000000"/>
          <w:sz w:val="24"/>
          <w:szCs w:val="24"/>
        </w:rPr>
        <w:t>; б) 1 010 001 111</w:t>
      </w:r>
      <w:r>
        <w:rPr>
          <w:color w:val="000000"/>
          <w:sz w:val="24"/>
          <w:szCs w:val="24"/>
          <w:vertAlign w:val="subscript"/>
        </w:rPr>
        <w:t>(2)</w:t>
      </w:r>
      <w:r>
        <w:rPr>
          <w:color w:val="000000"/>
          <w:sz w:val="24"/>
          <w:szCs w:val="24"/>
        </w:rPr>
        <w:t xml:space="preserve"> – 1 001 001 110</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1 111 100 100,110 11</w:t>
      </w:r>
      <w:r>
        <w:rPr>
          <w:color w:val="000000"/>
          <w:sz w:val="24"/>
          <w:szCs w:val="24"/>
          <w:vertAlign w:val="subscript"/>
        </w:rPr>
        <w:t>(2)</w:t>
      </w:r>
      <w:r>
        <w:rPr>
          <w:color w:val="000000"/>
          <w:sz w:val="24"/>
          <w:szCs w:val="24"/>
        </w:rPr>
        <w:t xml:space="preserve">  - 101 110 111,011</w:t>
      </w:r>
      <w:r>
        <w:rPr>
          <w:color w:val="000000"/>
          <w:sz w:val="24"/>
          <w:szCs w:val="24"/>
          <w:vertAlign w:val="subscript"/>
        </w:rPr>
        <w:t>(2)</w:t>
      </w:r>
      <w:r>
        <w:rPr>
          <w:color w:val="000000"/>
          <w:sz w:val="24"/>
          <w:szCs w:val="24"/>
        </w:rPr>
        <w:t>; г) 1 437,24</w:t>
      </w:r>
      <w:r>
        <w:rPr>
          <w:color w:val="000000"/>
          <w:sz w:val="24"/>
          <w:szCs w:val="24"/>
          <w:vertAlign w:val="subscript"/>
        </w:rPr>
        <w:t>(8)</w:t>
      </w:r>
      <w:r>
        <w:rPr>
          <w:color w:val="000000"/>
          <w:sz w:val="24"/>
          <w:szCs w:val="24"/>
        </w:rPr>
        <w:t xml:space="preserve"> - 473,4</w:t>
      </w:r>
      <w:r>
        <w:rPr>
          <w:color w:val="000000"/>
          <w:sz w:val="24"/>
          <w:szCs w:val="24"/>
          <w:vertAlign w:val="subscript"/>
        </w:rPr>
        <w:t>(8)</w:t>
      </w:r>
      <w:r>
        <w:rPr>
          <w:color w:val="000000"/>
          <w:sz w:val="24"/>
          <w:szCs w:val="24"/>
        </w:rPr>
        <w:t>; д) 24А,4</w:t>
      </w:r>
      <w:r>
        <w:rPr>
          <w:color w:val="000000"/>
          <w:sz w:val="24"/>
          <w:szCs w:val="24"/>
          <w:vertAlign w:val="subscript"/>
        </w:rPr>
        <w:t>(16)</w:t>
      </w:r>
      <w:r>
        <w:rPr>
          <w:color w:val="000000"/>
          <w:sz w:val="24"/>
          <w:szCs w:val="24"/>
        </w:rPr>
        <w:t xml:space="preserve"> - В3,8</w:t>
      </w:r>
      <w:r>
        <w:rPr>
          <w:color w:val="000000"/>
          <w:sz w:val="24"/>
          <w:szCs w:val="24"/>
          <w:vertAlign w:val="subscript"/>
        </w:rPr>
        <w:t>(16)</w:t>
      </w:r>
      <w:r>
        <w:rPr>
          <w:color w:val="000000"/>
          <w:sz w:val="24"/>
          <w:szCs w:val="24"/>
        </w:rPr>
        <w:t>.</w:t>
      </w:r>
    </w:p>
    <w:p>
      <w:pPr>
        <w:spacing w:line="360" w:lineRule="auto"/>
        <w:rPr>
          <w:color w:val="000000"/>
          <w:sz w:val="24"/>
          <w:szCs w:val="24"/>
        </w:rPr>
      </w:pPr>
      <w:r>
        <w:rPr>
          <w:color w:val="000000"/>
          <w:sz w:val="24"/>
          <w:szCs w:val="24"/>
        </w:rPr>
        <w:t>3. а) 101 011</w:t>
      </w:r>
      <w:r>
        <w:rPr>
          <w:color w:val="000000"/>
          <w:sz w:val="24"/>
          <w:szCs w:val="24"/>
          <w:vertAlign w:val="subscript"/>
        </w:rPr>
        <w:t>(2)</w:t>
      </w:r>
      <w:r>
        <w:rPr>
          <w:color w:val="000000"/>
          <w:sz w:val="24"/>
          <w:szCs w:val="24"/>
        </w:rPr>
        <w:t>*100 111</w:t>
      </w:r>
      <w:r>
        <w:rPr>
          <w:color w:val="000000"/>
          <w:sz w:val="24"/>
          <w:szCs w:val="24"/>
          <w:vertAlign w:val="subscript"/>
        </w:rPr>
        <w:t>(2)</w:t>
      </w:r>
      <w:r>
        <w:rPr>
          <w:color w:val="000000"/>
          <w:sz w:val="24"/>
          <w:szCs w:val="24"/>
        </w:rPr>
        <w:t>; б) 1 732,4</w:t>
      </w:r>
      <w:r>
        <w:rPr>
          <w:color w:val="000000"/>
          <w:sz w:val="24"/>
          <w:szCs w:val="24"/>
          <w:vertAlign w:val="subscript"/>
        </w:rPr>
        <w:t>(8)</w:t>
      </w:r>
      <w:r>
        <w:rPr>
          <w:color w:val="000000"/>
          <w:sz w:val="24"/>
          <w:szCs w:val="24"/>
        </w:rPr>
        <w:t>*34,5</w:t>
      </w:r>
      <w:r>
        <w:rPr>
          <w:color w:val="000000"/>
          <w:sz w:val="24"/>
          <w:szCs w:val="24"/>
          <w:vertAlign w:val="subscript"/>
        </w:rPr>
        <w:t>(8)</w:t>
      </w:r>
      <w:r>
        <w:rPr>
          <w:color w:val="000000"/>
          <w:sz w:val="24"/>
          <w:szCs w:val="24"/>
        </w:rPr>
        <w:t>; в) 36,4</w:t>
      </w:r>
      <w:r>
        <w:rPr>
          <w:color w:val="000000"/>
          <w:sz w:val="24"/>
          <w:szCs w:val="24"/>
          <w:vertAlign w:val="subscript"/>
        </w:rPr>
        <w:t>(16)</w:t>
      </w:r>
      <w:r>
        <w:rPr>
          <w:color w:val="000000"/>
          <w:sz w:val="24"/>
          <w:szCs w:val="24"/>
        </w:rPr>
        <w:t>*А,А</w:t>
      </w:r>
      <w:r>
        <w:rPr>
          <w:color w:val="000000"/>
          <w:sz w:val="24"/>
          <w:szCs w:val="24"/>
          <w:vertAlign w:val="subscript"/>
        </w:rPr>
        <w:t>(16)</w:t>
      </w:r>
      <w:r>
        <w:rPr>
          <w:color w:val="000000"/>
          <w:sz w:val="24"/>
          <w:szCs w:val="24"/>
        </w:rPr>
        <w:t>.</w:t>
      </w:r>
    </w:p>
    <w:p>
      <w:pPr>
        <w:spacing w:line="360" w:lineRule="auto"/>
        <w:rPr>
          <w:color w:val="000000"/>
          <w:sz w:val="24"/>
          <w:szCs w:val="24"/>
        </w:rPr>
      </w:pPr>
      <w:r>
        <w:rPr>
          <w:b/>
          <w:color w:val="000000"/>
          <w:sz w:val="24"/>
          <w:szCs w:val="24"/>
        </w:rPr>
        <w:t>Вариант 5</w:t>
      </w:r>
    </w:p>
    <w:p>
      <w:pPr>
        <w:spacing w:line="360" w:lineRule="auto"/>
        <w:rPr>
          <w:color w:val="000000"/>
          <w:sz w:val="24"/>
          <w:szCs w:val="24"/>
        </w:rPr>
      </w:pPr>
      <w:r>
        <w:rPr>
          <w:color w:val="000000"/>
          <w:sz w:val="24"/>
          <w:szCs w:val="24"/>
        </w:rPr>
        <w:t>1. а) 1 100 011 010</w:t>
      </w:r>
      <w:r>
        <w:rPr>
          <w:color w:val="000000"/>
          <w:sz w:val="24"/>
          <w:szCs w:val="24"/>
          <w:vertAlign w:val="subscript"/>
        </w:rPr>
        <w:t>(2)</w:t>
      </w:r>
      <w:r>
        <w:rPr>
          <w:color w:val="000000"/>
          <w:sz w:val="24"/>
          <w:szCs w:val="24"/>
        </w:rPr>
        <w:t xml:space="preserve"> + 11 101 100</w:t>
      </w:r>
      <w:r>
        <w:rPr>
          <w:color w:val="000000"/>
          <w:sz w:val="24"/>
          <w:szCs w:val="24"/>
          <w:vertAlign w:val="subscript"/>
        </w:rPr>
        <w:t>(2)</w:t>
      </w:r>
      <w:r>
        <w:rPr>
          <w:color w:val="000000"/>
          <w:sz w:val="24"/>
          <w:szCs w:val="24"/>
        </w:rPr>
        <w:t xml:space="preserve"> ; б) 10 111 010</w:t>
      </w:r>
      <w:r>
        <w:rPr>
          <w:color w:val="000000"/>
          <w:sz w:val="24"/>
          <w:szCs w:val="24"/>
          <w:vertAlign w:val="subscript"/>
        </w:rPr>
        <w:t>(2)</w:t>
      </w:r>
      <w:r>
        <w:rPr>
          <w:color w:val="000000"/>
          <w:sz w:val="24"/>
          <w:szCs w:val="24"/>
        </w:rPr>
        <w:t xml:space="preserve"> + 1 010 110 100</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1 000 110 111,011(2) + 1 110 001 111,001</w:t>
      </w:r>
      <w:r>
        <w:rPr>
          <w:color w:val="000000"/>
          <w:sz w:val="24"/>
          <w:szCs w:val="24"/>
          <w:vertAlign w:val="subscript"/>
        </w:rPr>
        <w:t>(2)</w:t>
      </w:r>
      <w:r>
        <w:rPr>
          <w:color w:val="000000"/>
          <w:sz w:val="24"/>
          <w:szCs w:val="24"/>
        </w:rPr>
        <w:t xml:space="preserve"> ; г) 1 745,5</w:t>
      </w:r>
      <w:r>
        <w:rPr>
          <w:color w:val="000000"/>
          <w:sz w:val="24"/>
          <w:szCs w:val="24"/>
          <w:vertAlign w:val="subscript"/>
        </w:rPr>
        <w:t>(8)</w:t>
      </w:r>
      <w:r>
        <w:rPr>
          <w:color w:val="000000"/>
          <w:sz w:val="24"/>
          <w:szCs w:val="24"/>
        </w:rPr>
        <w:t xml:space="preserve"> + 1 473,2</w:t>
      </w:r>
      <w:r>
        <w:rPr>
          <w:color w:val="000000"/>
          <w:sz w:val="24"/>
          <w:szCs w:val="24"/>
          <w:vertAlign w:val="subscript"/>
        </w:rPr>
        <w:t>(8)</w:t>
      </w:r>
      <w:r>
        <w:rPr>
          <w:color w:val="000000"/>
          <w:sz w:val="24"/>
          <w:szCs w:val="24"/>
        </w:rPr>
        <w:t>; д) 24</w:t>
      </w:r>
      <w:r>
        <w:rPr>
          <w:color w:val="000000"/>
          <w:sz w:val="24"/>
          <w:szCs w:val="24"/>
          <w:lang w:val="en-US"/>
        </w:rPr>
        <w:t>D</w:t>
      </w:r>
      <w:r>
        <w:rPr>
          <w:color w:val="000000"/>
          <w:sz w:val="24"/>
          <w:szCs w:val="24"/>
        </w:rPr>
        <w:t>,5</w:t>
      </w:r>
      <w:r>
        <w:rPr>
          <w:color w:val="000000"/>
          <w:sz w:val="24"/>
          <w:szCs w:val="24"/>
          <w:vertAlign w:val="subscript"/>
        </w:rPr>
        <w:t>(16)</w:t>
      </w:r>
      <w:r>
        <w:rPr>
          <w:color w:val="000000"/>
          <w:sz w:val="24"/>
          <w:szCs w:val="24"/>
        </w:rPr>
        <w:t xml:space="preserve"> + 141,4</w:t>
      </w:r>
      <w:r>
        <w:rPr>
          <w:color w:val="000000"/>
          <w:sz w:val="24"/>
          <w:szCs w:val="24"/>
          <w:vertAlign w:val="subscript"/>
        </w:rPr>
        <w:t>(16)</w:t>
      </w:r>
      <w:r>
        <w:rPr>
          <w:color w:val="000000"/>
          <w:sz w:val="24"/>
          <w:szCs w:val="24"/>
        </w:rPr>
        <w:t>.</w:t>
      </w:r>
    </w:p>
    <w:p>
      <w:pPr>
        <w:spacing w:line="360" w:lineRule="auto"/>
        <w:rPr>
          <w:color w:val="000000"/>
          <w:sz w:val="24"/>
          <w:szCs w:val="24"/>
        </w:rPr>
      </w:pPr>
      <w:r>
        <w:rPr>
          <w:color w:val="000000"/>
          <w:sz w:val="24"/>
          <w:szCs w:val="24"/>
        </w:rPr>
        <w:t>2. а) 1 100 101 010</w:t>
      </w:r>
      <w:r>
        <w:rPr>
          <w:color w:val="000000"/>
          <w:sz w:val="24"/>
          <w:szCs w:val="24"/>
          <w:vertAlign w:val="subscript"/>
        </w:rPr>
        <w:t>(2)</w:t>
      </w:r>
      <w:r>
        <w:rPr>
          <w:color w:val="000000"/>
          <w:sz w:val="24"/>
          <w:szCs w:val="24"/>
        </w:rPr>
        <w:t xml:space="preserve">  - 110 110 010</w:t>
      </w:r>
      <w:r>
        <w:rPr>
          <w:color w:val="000000"/>
          <w:sz w:val="24"/>
          <w:szCs w:val="24"/>
          <w:vertAlign w:val="subscript"/>
        </w:rPr>
        <w:t>(2)</w:t>
      </w:r>
      <w:r>
        <w:rPr>
          <w:color w:val="000000"/>
          <w:sz w:val="24"/>
          <w:szCs w:val="24"/>
        </w:rPr>
        <w:t>; б) 110 110 100</w:t>
      </w:r>
      <w:r>
        <w:rPr>
          <w:color w:val="000000"/>
          <w:sz w:val="24"/>
          <w:szCs w:val="24"/>
          <w:vertAlign w:val="subscript"/>
        </w:rPr>
        <w:t>(2)</w:t>
      </w:r>
      <w:r>
        <w:rPr>
          <w:color w:val="000000"/>
          <w:sz w:val="24"/>
          <w:szCs w:val="24"/>
        </w:rPr>
        <w:t xml:space="preserve">  - 110 010 100</w:t>
      </w:r>
      <w:r>
        <w:rPr>
          <w:color w:val="000000"/>
          <w:sz w:val="24"/>
          <w:szCs w:val="24"/>
          <w:vertAlign w:val="subscript"/>
        </w:rPr>
        <w:t>(2)</w:t>
      </w:r>
      <w:r>
        <w:rPr>
          <w:color w:val="000000"/>
          <w:sz w:val="24"/>
          <w:szCs w:val="24"/>
        </w:rPr>
        <w:t>;</w:t>
      </w:r>
    </w:p>
    <w:p>
      <w:pPr>
        <w:spacing w:line="360" w:lineRule="auto"/>
        <w:rPr>
          <w:color w:val="000000"/>
          <w:sz w:val="24"/>
          <w:szCs w:val="24"/>
        </w:rPr>
      </w:pPr>
      <w:r>
        <w:rPr>
          <w:color w:val="000000"/>
          <w:sz w:val="24"/>
          <w:szCs w:val="24"/>
        </w:rPr>
        <w:t xml:space="preserve">    в) 1101111 111,1</w:t>
      </w:r>
      <w:r>
        <w:rPr>
          <w:color w:val="000000"/>
          <w:sz w:val="24"/>
          <w:szCs w:val="24"/>
          <w:vertAlign w:val="subscript"/>
        </w:rPr>
        <w:t>(2)</w:t>
      </w:r>
      <w:r>
        <w:rPr>
          <w:color w:val="000000"/>
          <w:sz w:val="24"/>
          <w:szCs w:val="24"/>
        </w:rPr>
        <w:t xml:space="preserve">  - 1 100 111 110,101 1</w:t>
      </w:r>
      <w:r>
        <w:rPr>
          <w:color w:val="000000"/>
          <w:sz w:val="24"/>
          <w:szCs w:val="24"/>
          <w:vertAlign w:val="subscript"/>
        </w:rPr>
        <w:t>(2)</w:t>
      </w:r>
      <w:r>
        <w:rPr>
          <w:color w:val="000000"/>
          <w:sz w:val="24"/>
          <w:szCs w:val="24"/>
        </w:rPr>
        <w:t xml:space="preserve"> ; г) 1 431,26</w:t>
      </w:r>
      <w:r>
        <w:rPr>
          <w:color w:val="000000"/>
          <w:sz w:val="24"/>
          <w:szCs w:val="24"/>
          <w:vertAlign w:val="subscript"/>
        </w:rPr>
        <w:t>(8)</w:t>
      </w:r>
      <w:r>
        <w:rPr>
          <w:color w:val="000000"/>
          <w:sz w:val="24"/>
          <w:szCs w:val="24"/>
        </w:rPr>
        <w:t xml:space="preserve"> – 1 040,3</w:t>
      </w:r>
      <w:r>
        <w:rPr>
          <w:color w:val="000000"/>
          <w:sz w:val="24"/>
          <w:szCs w:val="24"/>
          <w:vertAlign w:val="subscript"/>
        </w:rPr>
        <w:t>(8)</w:t>
      </w:r>
      <w:r>
        <w:rPr>
          <w:color w:val="000000"/>
          <w:sz w:val="24"/>
          <w:szCs w:val="24"/>
        </w:rPr>
        <w:t>; д) 22С,6</w:t>
      </w:r>
      <w:r>
        <w:rPr>
          <w:color w:val="000000"/>
          <w:sz w:val="24"/>
          <w:szCs w:val="24"/>
          <w:vertAlign w:val="subscript"/>
        </w:rPr>
        <w:t>(16)</w:t>
      </w:r>
      <w:r>
        <w:rPr>
          <w:color w:val="000000"/>
          <w:sz w:val="24"/>
          <w:szCs w:val="24"/>
        </w:rPr>
        <w:t xml:space="preserve"> - 54,2</w:t>
      </w:r>
      <w:r>
        <w:rPr>
          <w:color w:val="000000"/>
          <w:sz w:val="24"/>
          <w:szCs w:val="24"/>
          <w:vertAlign w:val="subscript"/>
        </w:rPr>
        <w:t>(16)</w:t>
      </w:r>
      <w:r>
        <w:rPr>
          <w:color w:val="000000"/>
          <w:sz w:val="24"/>
          <w:szCs w:val="24"/>
        </w:rPr>
        <w:t>.</w:t>
      </w:r>
    </w:p>
    <w:p>
      <w:pPr>
        <w:spacing w:line="360" w:lineRule="auto"/>
        <w:rPr>
          <w:color w:val="000000"/>
          <w:sz w:val="24"/>
          <w:szCs w:val="24"/>
        </w:rPr>
      </w:pPr>
      <w:r>
        <w:rPr>
          <w:color w:val="000000"/>
          <w:sz w:val="24"/>
          <w:szCs w:val="24"/>
        </w:rPr>
        <w:t>3. а) 1 001 001</w:t>
      </w:r>
      <w:r>
        <w:rPr>
          <w:color w:val="000000"/>
          <w:sz w:val="24"/>
          <w:szCs w:val="24"/>
          <w:vertAlign w:val="subscript"/>
        </w:rPr>
        <w:t>(2)</w:t>
      </w:r>
      <w:r>
        <w:rPr>
          <w:color w:val="000000"/>
          <w:sz w:val="24"/>
          <w:szCs w:val="24"/>
        </w:rPr>
        <w:t xml:space="preserve"> *11 001</w:t>
      </w:r>
      <w:r>
        <w:rPr>
          <w:color w:val="000000"/>
          <w:sz w:val="24"/>
          <w:szCs w:val="24"/>
          <w:vertAlign w:val="subscript"/>
        </w:rPr>
        <w:t>(2)</w:t>
      </w:r>
      <w:r>
        <w:rPr>
          <w:color w:val="000000"/>
          <w:sz w:val="24"/>
          <w:szCs w:val="24"/>
        </w:rPr>
        <w:t>; б) 245,04</w:t>
      </w:r>
      <w:r>
        <w:rPr>
          <w:color w:val="000000"/>
          <w:sz w:val="24"/>
          <w:szCs w:val="24"/>
          <w:vertAlign w:val="subscript"/>
        </w:rPr>
        <w:t>(8)</w:t>
      </w:r>
      <w:r>
        <w:rPr>
          <w:color w:val="000000"/>
          <w:sz w:val="24"/>
          <w:szCs w:val="24"/>
        </w:rPr>
        <w:t>-112,2</w:t>
      </w:r>
      <w:r>
        <w:rPr>
          <w:color w:val="000000"/>
          <w:sz w:val="24"/>
          <w:szCs w:val="24"/>
          <w:vertAlign w:val="subscript"/>
        </w:rPr>
        <w:t>(8)</w:t>
      </w:r>
      <w:r>
        <w:rPr>
          <w:color w:val="000000"/>
          <w:sz w:val="24"/>
          <w:szCs w:val="24"/>
        </w:rPr>
        <w:t>; в) 4В,2</w:t>
      </w:r>
      <w:r>
        <w:rPr>
          <w:color w:val="000000"/>
          <w:sz w:val="24"/>
          <w:szCs w:val="24"/>
          <w:vertAlign w:val="subscript"/>
        </w:rPr>
        <w:t>(16)</w:t>
      </w:r>
      <w:r>
        <w:rPr>
          <w:color w:val="000000"/>
          <w:sz w:val="24"/>
          <w:szCs w:val="24"/>
        </w:rPr>
        <w:t>*3С,3</w:t>
      </w:r>
      <w:r>
        <w:rPr>
          <w:color w:val="000000"/>
          <w:sz w:val="24"/>
          <w:szCs w:val="24"/>
          <w:vertAlign w:val="subscript"/>
        </w:rPr>
        <w:t>(16)</w:t>
      </w:r>
      <w:r>
        <w:rPr>
          <w:color w:val="000000"/>
          <w:sz w:val="24"/>
          <w:szCs w:val="24"/>
        </w:rPr>
        <w:t>.</w:t>
      </w:r>
    </w:p>
    <w:p>
      <w:pPr>
        <w:spacing w:line="360" w:lineRule="auto"/>
        <w:rPr>
          <w:color w:val="000000"/>
          <w:sz w:val="24"/>
          <w:szCs w:val="24"/>
        </w:rPr>
      </w:pPr>
      <w:r>
        <w:rPr>
          <w:b/>
          <w:color w:val="000000"/>
          <w:sz w:val="24"/>
          <w:szCs w:val="24"/>
        </w:rPr>
        <w:t>Вариант 6</w:t>
      </w:r>
    </w:p>
    <w:p>
      <w:pPr>
        <w:spacing w:line="360" w:lineRule="auto"/>
        <w:rPr>
          <w:color w:val="000000"/>
          <w:sz w:val="24"/>
          <w:szCs w:val="24"/>
        </w:rPr>
      </w:pPr>
      <w:r>
        <w:rPr>
          <w:color w:val="000000"/>
          <w:sz w:val="24"/>
          <w:szCs w:val="24"/>
        </w:rPr>
        <w:t>1. а) 1 000 011 101</w:t>
      </w:r>
      <w:r>
        <w:rPr>
          <w:color w:val="000000"/>
          <w:sz w:val="24"/>
          <w:szCs w:val="24"/>
          <w:vertAlign w:val="subscript"/>
        </w:rPr>
        <w:t>(2)</w:t>
      </w:r>
      <w:r>
        <w:rPr>
          <w:color w:val="000000"/>
          <w:sz w:val="24"/>
          <w:szCs w:val="24"/>
        </w:rPr>
        <w:t xml:space="preserve"> + 101 000 010</w:t>
      </w:r>
      <w:r>
        <w:rPr>
          <w:color w:val="000000"/>
          <w:sz w:val="24"/>
          <w:szCs w:val="24"/>
          <w:vertAlign w:val="subscript"/>
        </w:rPr>
        <w:t>(2)</w:t>
      </w:r>
      <w:r>
        <w:rPr>
          <w:color w:val="000000"/>
          <w:sz w:val="24"/>
          <w:szCs w:val="24"/>
        </w:rPr>
        <w:t>; б) 100 000 001</w:t>
      </w:r>
      <w:r>
        <w:rPr>
          <w:color w:val="000000"/>
          <w:sz w:val="24"/>
          <w:szCs w:val="24"/>
          <w:vertAlign w:val="subscript"/>
        </w:rPr>
        <w:t>(2)</w:t>
      </w:r>
      <w:r>
        <w:rPr>
          <w:color w:val="000000"/>
          <w:sz w:val="24"/>
          <w:szCs w:val="24"/>
        </w:rPr>
        <w:t xml:space="preserve"> + 1 000 101 001</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101 111 011,01</w:t>
      </w:r>
      <w:r>
        <w:rPr>
          <w:color w:val="000000"/>
          <w:sz w:val="24"/>
          <w:szCs w:val="24"/>
          <w:vertAlign w:val="subscript"/>
        </w:rPr>
        <w:t>(2)</w:t>
      </w:r>
      <w:r>
        <w:rPr>
          <w:color w:val="000000"/>
          <w:sz w:val="24"/>
          <w:szCs w:val="24"/>
        </w:rPr>
        <w:t xml:space="preserve"> + 1 000 100,101</w:t>
      </w:r>
      <w:r>
        <w:rPr>
          <w:color w:val="000000"/>
          <w:sz w:val="24"/>
          <w:szCs w:val="24"/>
          <w:vertAlign w:val="subscript"/>
        </w:rPr>
        <w:t>(2)</w:t>
      </w:r>
      <w:r>
        <w:rPr>
          <w:color w:val="000000"/>
          <w:sz w:val="24"/>
          <w:szCs w:val="24"/>
        </w:rPr>
        <w:t>;  г) 1 532,14</w:t>
      </w:r>
      <w:r>
        <w:rPr>
          <w:color w:val="000000"/>
          <w:sz w:val="24"/>
          <w:szCs w:val="24"/>
          <w:vertAlign w:val="subscript"/>
        </w:rPr>
        <w:t>(8)</w:t>
      </w:r>
      <w:r>
        <w:rPr>
          <w:color w:val="000000"/>
          <w:sz w:val="24"/>
          <w:szCs w:val="24"/>
        </w:rPr>
        <w:t xml:space="preserve"> + 730,16</w:t>
      </w:r>
      <w:r>
        <w:rPr>
          <w:color w:val="000000"/>
          <w:sz w:val="24"/>
          <w:szCs w:val="24"/>
          <w:vertAlign w:val="subscript"/>
        </w:rPr>
        <w:t>(8)</w:t>
      </w:r>
      <w:r>
        <w:rPr>
          <w:color w:val="000000"/>
          <w:sz w:val="24"/>
          <w:szCs w:val="24"/>
        </w:rPr>
        <w:t>; д) ВВ,4</w:t>
      </w:r>
      <w:r>
        <w:rPr>
          <w:color w:val="000000"/>
          <w:sz w:val="24"/>
          <w:szCs w:val="24"/>
          <w:vertAlign w:val="subscript"/>
        </w:rPr>
        <w:t>(16)</w:t>
      </w:r>
      <w:r>
        <w:rPr>
          <w:color w:val="000000"/>
          <w:sz w:val="24"/>
          <w:szCs w:val="24"/>
        </w:rPr>
        <w:t xml:space="preserve"> + 2</w:t>
      </w:r>
      <w:r>
        <w:rPr>
          <w:color w:val="000000"/>
          <w:sz w:val="24"/>
          <w:szCs w:val="24"/>
          <w:lang w:val="en-US"/>
        </w:rPr>
        <w:t>F</w:t>
      </w:r>
      <w:r>
        <w:rPr>
          <w:color w:val="000000"/>
          <w:sz w:val="24"/>
          <w:szCs w:val="24"/>
        </w:rPr>
        <w:t>0,6</w:t>
      </w:r>
      <w:r>
        <w:rPr>
          <w:color w:val="000000"/>
          <w:sz w:val="24"/>
          <w:szCs w:val="24"/>
          <w:vertAlign w:val="subscript"/>
        </w:rPr>
        <w:t>(16)</w:t>
      </w:r>
      <w:r>
        <w:rPr>
          <w:color w:val="000000"/>
          <w:sz w:val="24"/>
          <w:szCs w:val="24"/>
        </w:rPr>
        <w:t>.</w:t>
      </w:r>
    </w:p>
    <w:p>
      <w:pPr>
        <w:spacing w:line="360" w:lineRule="auto"/>
        <w:rPr>
          <w:color w:val="000000"/>
          <w:sz w:val="24"/>
          <w:szCs w:val="24"/>
        </w:rPr>
      </w:pPr>
      <w:r>
        <w:rPr>
          <w:color w:val="000000"/>
          <w:sz w:val="24"/>
          <w:szCs w:val="24"/>
        </w:rPr>
        <w:t>2. а) 1 000 101 110</w:t>
      </w:r>
      <w:r>
        <w:rPr>
          <w:color w:val="000000"/>
          <w:sz w:val="24"/>
          <w:szCs w:val="24"/>
          <w:vertAlign w:val="subscript"/>
        </w:rPr>
        <w:t>(2)</w:t>
      </w:r>
      <w:r>
        <w:rPr>
          <w:color w:val="000000"/>
          <w:sz w:val="24"/>
          <w:szCs w:val="24"/>
        </w:rPr>
        <w:t xml:space="preserve"> – 1 111 111</w:t>
      </w:r>
      <w:r>
        <w:rPr>
          <w:color w:val="000000"/>
          <w:sz w:val="24"/>
          <w:szCs w:val="24"/>
          <w:vertAlign w:val="subscript"/>
        </w:rPr>
        <w:t>(2)</w:t>
      </w:r>
      <w:r>
        <w:rPr>
          <w:color w:val="000000"/>
          <w:sz w:val="24"/>
          <w:szCs w:val="24"/>
        </w:rPr>
        <w:t>; б) 1 011 101 000</w:t>
      </w:r>
      <w:r>
        <w:rPr>
          <w:color w:val="000000"/>
          <w:sz w:val="24"/>
          <w:szCs w:val="24"/>
          <w:vertAlign w:val="subscript"/>
        </w:rPr>
        <w:t>(2)</w:t>
      </w:r>
      <w:r>
        <w:rPr>
          <w:color w:val="000000"/>
          <w:sz w:val="24"/>
          <w:szCs w:val="24"/>
        </w:rPr>
        <w:t xml:space="preserve"> – 1 001 000 000</w:t>
      </w:r>
      <w:r>
        <w:rPr>
          <w:color w:val="000000"/>
          <w:sz w:val="24"/>
          <w:szCs w:val="24"/>
          <w:vertAlign w:val="subscript"/>
        </w:rPr>
        <w:t>(2)</w:t>
      </w:r>
      <w:r>
        <w:rPr>
          <w:color w:val="000000"/>
          <w:sz w:val="24"/>
          <w:szCs w:val="24"/>
        </w:rPr>
        <w:t>;</w:t>
      </w:r>
    </w:p>
    <w:p>
      <w:pPr>
        <w:spacing w:line="360" w:lineRule="auto"/>
        <w:rPr>
          <w:color w:val="000000"/>
          <w:sz w:val="24"/>
          <w:szCs w:val="24"/>
        </w:rPr>
      </w:pPr>
      <w:r>
        <w:rPr>
          <w:color w:val="000000"/>
          <w:sz w:val="24"/>
          <w:szCs w:val="24"/>
        </w:rPr>
        <w:t xml:space="preserve">    в) 1 000 101 001,1</w:t>
      </w:r>
      <w:r>
        <w:rPr>
          <w:color w:val="000000"/>
          <w:sz w:val="24"/>
          <w:szCs w:val="24"/>
          <w:vertAlign w:val="subscript"/>
        </w:rPr>
        <w:t>(2)</w:t>
      </w:r>
      <w:r>
        <w:rPr>
          <w:color w:val="000000"/>
          <w:sz w:val="24"/>
          <w:szCs w:val="24"/>
        </w:rPr>
        <w:t xml:space="preserve">  - 1 111 101,1</w:t>
      </w:r>
      <w:r>
        <w:rPr>
          <w:color w:val="000000"/>
          <w:sz w:val="24"/>
          <w:szCs w:val="24"/>
          <w:vertAlign w:val="subscript"/>
        </w:rPr>
        <w:t>(2)</w:t>
      </w:r>
      <w:r>
        <w:rPr>
          <w:color w:val="000000"/>
          <w:sz w:val="24"/>
          <w:szCs w:val="24"/>
        </w:rPr>
        <w:t>; г) 1 265,2</w:t>
      </w:r>
      <w:r>
        <w:rPr>
          <w:color w:val="000000"/>
          <w:sz w:val="24"/>
          <w:szCs w:val="24"/>
          <w:vertAlign w:val="subscript"/>
        </w:rPr>
        <w:t>(8)</w:t>
      </w:r>
      <w:r>
        <w:rPr>
          <w:color w:val="000000"/>
          <w:sz w:val="24"/>
          <w:szCs w:val="24"/>
        </w:rPr>
        <w:t xml:space="preserve"> - 610,2</w:t>
      </w:r>
      <w:r>
        <w:rPr>
          <w:color w:val="000000"/>
          <w:sz w:val="24"/>
          <w:szCs w:val="24"/>
          <w:vertAlign w:val="subscript"/>
        </w:rPr>
        <w:t>(8)</w:t>
      </w:r>
      <w:r>
        <w:rPr>
          <w:color w:val="000000"/>
          <w:sz w:val="24"/>
          <w:szCs w:val="24"/>
        </w:rPr>
        <w:t>; д) 409,</w:t>
      </w:r>
      <w:r>
        <w:rPr>
          <w:color w:val="000000"/>
          <w:sz w:val="24"/>
          <w:szCs w:val="24"/>
          <w:lang w:val="en-US"/>
        </w:rPr>
        <w:t>D</w:t>
      </w:r>
      <w:r>
        <w:rPr>
          <w:color w:val="000000"/>
          <w:sz w:val="24"/>
          <w:szCs w:val="24"/>
          <w:vertAlign w:val="subscript"/>
        </w:rPr>
        <w:t>(16)</w:t>
      </w:r>
      <w:r>
        <w:rPr>
          <w:color w:val="000000"/>
          <w:sz w:val="24"/>
          <w:szCs w:val="24"/>
        </w:rPr>
        <w:t xml:space="preserve"> - 270,4</w:t>
      </w:r>
      <w:r>
        <w:rPr>
          <w:color w:val="000000"/>
          <w:sz w:val="24"/>
          <w:szCs w:val="24"/>
          <w:vertAlign w:val="subscript"/>
        </w:rPr>
        <w:t>(16)</w:t>
      </w:r>
      <w:r>
        <w:rPr>
          <w:color w:val="000000"/>
          <w:sz w:val="24"/>
          <w:szCs w:val="24"/>
        </w:rPr>
        <w:t>.</w:t>
      </w:r>
    </w:p>
    <w:p>
      <w:pPr>
        <w:spacing w:line="360" w:lineRule="auto"/>
        <w:rPr>
          <w:color w:val="000000"/>
          <w:sz w:val="24"/>
          <w:szCs w:val="24"/>
        </w:rPr>
      </w:pPr>
      <w:r>
        <w:rPr>
          <w:color w:val="000000"/>
          <w:sz w:val="24"/>
          <w:szCs w:val="24"/>
        </w:rPr>
        <w:t>3. а) 111 010</w:t>
      </w:r>
      <w:r>
        <w:rPr>
          <w:color w:val="000000"/>
          <w:sz w:val="24"/>
          <w:szCs w:val="24"/>
          <w:vertAlign w:val="subscript"/>
        </w:rPr>
        <w:t>(2)</w:t>
      </w:r>
      <w:r>
        <w:rPr>
          <w:color w:val="000000"/>
          <w:sz w:val="24"/>
          <w:szCs w:val="24"/>
        </w:rPr>
        <w:t>*1 100 000</w:t>
      </w:r>
      <w:r>
        <w:rPr>
          <w:color w:val="000000"/>
          <w:sz w:val="24"/>
          <w:szCs w:val="24"/>
          <w:vertAlign w:val="subscript"/>
        </w:rPr>
        <w:t>(2)</w:t>
      </w:r>
      <w:r>
        <w:rPr>
          <w:color w:val="000000"/>
          <w:sz w:val="24"/>
          <w:szCs w:val="24"/>
        </w:rPr>
        <w:t>; б) 1 005,5</w:t>
      </w:r>
      <w:r>
        <w:rPr>
          <w:color w:val="000000"/>
          <w:sz w:val="24"/>
          <w:szCs w:val="24"/>
          <w:vertAlign w:val="subscript"/>
        </w:rPr>
        <w:t>(8)</w:t>
      </w:r>
      <w:r>
        <w:rPr>
          <w:color w:val="000000"/>
          <w:sz w:val="24"/>
          <w:szCs w:val="24"/>
        </w:rPr>
        <w:t>*63,3</w:t>
      </w:r>
      <w:r>
        <w:rPr>
          <w:color w:val="000000"/>
          <w:sz w:val="24"/>
          <w:szCs w:val="24"/>
          <w:vertAlign w:val="subscript"/>
        </w:rPr>
        <w:t>(8)</w:t>
      </w:r>
      <w:r>
        <w:rPr>
          <w:color w:val="000000"/>
          <w:sz w:val="24"/>
          <w:szCs w:val="24"/>
        </w:rPr>
        <w:t>; в) 4</w:t>
      </w:r>
      <w:r>
        <w:rPr>
          <w:color w:val="000000"/>
          <w:sz w:val="24"/>
          <w:szCs w:val="24"/>
          <w:lang w:val="en-US"/>
        </w:rPr>
        <w:t>A</w:t>
      </w:r>
      <w:r>
        <w:rPr>
          <w:color w:val="000000"/>
          <w:sz w:val="24"/>
          <w:szCs w:val="24"/>
        </w:rPr>
        <w:t>,3</w:t>
      </w:r>
      <w:r>
        <w:rPr>
          <w:color w:val="000000"/>
          <w:sz w:val="24"/>
          <w:szCs w:val="24"/>
          <w:vertAlign w:val="subscript"/>
        </w:rPr>
        <w:t>(16)</w:t>
      </w:r>
      <w:r>
        <w:rPr>
          <w:color w:val="000000"/>
          <w:sz w:val="24"/>
          <w:szCs w:val="24"/>
        </w:rPr>
        <w:t>*</w:t>
      </w:r>
      <w:r>
        <w:rPr>
          <w:color w:val="000000"/>
          <w:sz w:val="24"/>
          <w:szCs w:val="24"/>
          <w:lang w:val="en-US"/>
        </w:rPr>
        <w:t>F</w:t>
      </w:r>
      <w:r>
        <w:rPr>
          <w:color w:val="000000"/>
          <w:sz w:val="24"/>
          <w:szCs w:val="24"/>
        </w:rPr>
        <w:t>,6</w:t>
      </w:r>
      <w:r>
        <w:rPr>
          <w:color w:val="000000"/>
          <w:sz w:val="24"/>
          <w:szCs w:val="24"/>
          <w:vertAlign w:val="subscript"/>
        </w:rPr>
        <w:t>(16)</w:t>
      </w:r>
      <w:r>
        <w:rPr>
          <w:color w:val="000000"/>
          <w:sz w:val="24"/>
          <w:szCs w:val="24"/>
        </w:rPr>
        <w:t>.</w:t>
      </w:r>
    </w:p>
    <w:p>
      <w:pPr>
        <w:spacing w:line="360" w:lineRule="auto"/>
        <w:rPr>
          <w:color w:val="000000"/>
          <w:sz w:val="24"/>
          <w:szCs w:val="24"/>
        </w:rPr>
      </w:pPr>
      <w:r>
        <w:rPr>
          <w:b/>
          <w:color w:val="000000"/>
          <w:sz w:val="24"/>
          <w:szCs w:val="24"/>
        </w:rPr>
        <w:t>Вариант 7</w:t>
      </w:r>
    </w:p>
    <w:p>
      <w:pPr>
        <w:spacing w:line="360" w:lineRule="auto"/>
        <w:rPr>
          <w:color w:val="000000"/>
          <w:sz w:val="24"/>
          <w:szCs w:val="24"/>
        </w:rPr>
      </w:pPr>
      <w:r>
        <w:rPr>
          <w:color w:val="000000"/>
          <w:sz w:val="24"/>
          <w:szCs w:val="24"/>
        </w:rPr>
        <w:t>1. а) 1 100 110</w:t>
      </w:r>
      <w:r>
        <w:rPr>
          <w:color w:val="000000"/>
          <w:sz w:val="24"/>
          <w:szCs w:val="24"/>
          <w:vertAlign w:val="subscript"/>
        </w:rPr>
        <w:t>(2)</w:t>
      </w:r>
      <w:r>
        <w:rPr>
          <w:color w:val="000000"/>
          <w:sz w:val="24"/>
          <w:szCs w:val="24"/>
        </w:rPr>
        <w:t xml:space="preserve"> + 1 011 000 110</w:t>
      </w:r>
      <w:r>
        <w:rPr>
          <w:color w:val="000000"/>
          <w:sz w:val="24"/>
          <w:szCs w:val="24"/>
          <w:vertAlign w:val="subscript"/>
        </w:rPr>
        <w:t>(2)</w:t>
      </w:r>
      <w:r>
        <w:rPr>
          <w:color w:val="000000"/>
          <w:sz w:val="24"/>
          <w:szCs w:val="24"/>
        </w:rPr>
        <w:t>; б) 1 000 110</w:t>
      </w:r>
      <w:r>
        <w:rPr>
          <w:color w:val="000000"/>
          <w:sz w:val="24"/>
          <w:szCs w:val="24"/>
          <w:vertAlign w:val="subscript"/>
        </w:rPr>
        <w:t>(2)</w:t>
      </w:r>
      <w:r>
        <w:rPr>
          <w:color w:val="000000"/>
          <w:sz w:val="24"/>
          <w:szCs w:val="24"/>
        </w:rPr>
        <w:t xml:space="preserve"> + 1 001 101 111</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101 001 100,101</w:t>
      </w:r>
      <w:r>
        <w:rPr>
          <w:color w:val="000000"/>
          <w:sz w:val="24"/>
          <w:szCs w:val="24"/>
          <w:vertAlign w:val="subscript"/>
        </w:rPr>
        <w:t>(2)</w:t>
      </w:r>
      <w:r>
        <w:rPr>
          <w:color w:val="000000"/>
          <w:sz w:val="24"/>
          <w:szCs w:val="24"/>
        </w:rPr>
        <w:t xml:space="preserve"> + 1001001100,01</w:t>
      </w:r>
      <w:r>
        <w:rPr>
          <w:color w:val="000000"/>
          <w:sz w:val="24"/>
          <w:szCs w:val="24"/>
          <w:vertAlign w:val="subscript"/>
        </w:rPr>
        <w:t>(2)</w:t>
      </w:r>
      <w:r>
        <w:rPr>
          <w:color w:val="000000"/>
          <w:sz w:val="24"/>
          <w:szCs w:val="24"/>
        </w:rPr>
        <w:t>;  г) 275,2</w:t>
      </w:r>
      <w:r>
        <w:rPr>
          <w:color w:val="000000"/>
          <w:sz w:val="24"/>
          <w:szCs w:val="24"/>
          <w:vertAlign w:val="subscript"/>
        </w:rPr>
        <w:t>(8)</w:t>
      </w:r>
      <w:r>
        <w:rPr>
          <w:color w:val="000000"/>
          <w:sz w:val="24"/>
          <w:szCs w:val="24"/>
        </w:rPr>
        <w:t xml:space="preserve"> + 724,2</w:t>
      </w:r>
      <w:r>
        <w:rPr>
          <w:color w:val="000000"/>
          <w:sz w:val="24"/>
          <w:szCs w:val="24"/>
          <w:vertAlign w:val="subscript"/>
        </w:rPr>
        <w:t>(8)</w:t>
      </w:r>
      <w:r>
        <w:rPr>
          <w:color w:val="000000"/>
          <w:sz w:val="24"/>
          <w:szCs w:val="24"/>
        </w:rPr>
        <w:t>;д) 165,6</w:t>
      </w:r>
      <w:r>
        <w:rPr>
          <w:color w:val="000000"/>
          <w:sz w:val="24"/>
          <w:szCs w:val="24"/>
          <w:vertAlign w:val="subscript"/>
        </w:rPr>
        <w:t>(16)</w:t>
      </w:r>
      <w:r>
        <w:rPr>
          <w:color w:val="000000"/>
          <w:sz w:val="24"/>
          <w:szCs w:val="24"/>
        </w:rPr>
        <w:t xml:space="preserve"> + 3Е,В</w:t>
      </w:r>
      <w:r>
        <w:rPr>
          <w:color w:val="000000"/>
          <w:sz w:val="24"/>
          <w:szCs w:val="24"/>
          <w:vertAlign w:val="subscript"/>
        </w:rPr>
        <w:t>(16)</w:t>
      </w:r>
      <w:r>
        <w:rPr>
          <w:color w:val="000000"/>
          <w:sz w:val="24"/>
          <w:szCs w:val="24"/>
        </w:rPr>
        <w:t>.</w:t>
      </w:r>
    </w:p>
    <w:p>
      <w:pPr>
        <w:spacing w:line="360" w:lineRule="auto"/>
        <w:rPr>
          <w:color w:val="000000"/>
          <w:sz w:val="24"/>
          <w:szCs w:val="24"/>
        </w:rPr>
      </w:pPr>
      <w:r>
        <w:rPr>
          <w:color w:val="000000"/>
          <w:sz w:val="24"/>
          <w:szCs w:val="24"/>
        </w:rPr>
        <w:t>2. а) 1 011 111 111</w:t>
      </w:r>
      <w:r>
        <w:rPr>
          <w:color w:val="000000"/>
          <w:sz w:val="24"/>
          <w:szCs w:val="24"/>
          <w:vertAlign w:val="subscript"/>
        </w:rPr>
        <w:t>(2)</w:t>
      </w:r>
      <w:r>
        <w:rPr>
          <w:color w:val="000000"/>
          <w:sz w:val="24"/>
          <w:szCs w:val="24"/>
        </w:rPr>
        <w:t xml:space="preserve">  - 100 000 011</w:t>
      </w:r>
      <w:r>
        <w:rPr>
          <w:color w:val="000000"/>
          <w:sz w:val="24"/>
          <w:szCs w:val="24"/>
          <w:vertAlign w:val="subscript"/>
        </w:rPr>
        <w:t>(2)</w:t>
      </w:r>
      <w:r>
        <w:rPr>
          <w:color w:val="000000"/>
          <w:sz w:val="24"/>
          <w:szCs w:val="24"/>
        </w:rPr>
        <w:t>; б) 1 011 101 000</w:t>
      </w:r>
      <w:r>
        <w:rPr>
          <w:color w:val="000000"/>
          <w:sz w:val="24"/>
          <w:szCs w:val="24"/>
          <w:vertAlign w:val="subscript"/>
        </w:rPr>
        <w:t>(2)</w:t>
      </w:r>
      <w:r>
        <w:rPr>
          <w:color w:val="000000"/>
          <w:sz w:val="24"/>
          <w:szCs w:val="24"/>
        </w:rPr>
        <w:t xml:space="preserve"> – 1 001 000 000 </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110 010 100,01</w:t>
      </w:r>
      <w:r>
        <w:rPr>
          <w:color w:val="000000"/>
          <w:sz w:val="24"/>
          <w:szCs w:val="24"/>
          <w:vertAlign w:val="subscript"/>
        </w:rPr>
        <w:t>(2)</w:t>
      </w:r>
      <w:r>
        <w:rPr>
          <w:color w:val="000000"/>
          <w:sz w:val="24"/>
          <w:szCs w:val="24"/>
        </w:rPr>
        <w:t xml:space="preserve"> – 1 001 110,101 1</w:t>
      </w:r>
      <w:r>
        <w:rPr>
          <w:color w:val="000000"/>
          <w:sz w:val="24"/>
          <w:szCs w:val="24"/>
          <w:vertAlign w:val="subscript"/>
        </w:rPr>
        <w:t>(2)</w:t>
      </w:r>
      <w:r>
        <w:rPr>
          <w:color w:val="000000"/>
          <w:sz w:val="24"/>
          <w:szCs w:val="24"/>
        </w:rPr>
        <w:t>;  г) 1 330,2</w:t>
      </w:r>
      <w:r>
        <w:rPr>
          <w:color w:val="000000"/>
          <w:sz w:val="24"/>
          <w:szCs w:val="24"/>
          <w:vertAlign w:val="subscript"/>
        </w:rPr>
        <w:t>(8)</w:t>
      </w:r>
      <w:r>
        <w:rPr>
          <w:color w:val="000000"/>
          <w:sz w:val="24"/>
          <w:szCs w:val="24"/>
        </w:rPr>
        <w:t xml:space="preserve"> – 1 112,2</w:t>
      </w:r>
      <w:r>
        <w:rPr>
          <w:color w:val="000000"/>
          <w:sz w:val="24"/>
          <w:szCs w:val="24"/>
          <w:vertAlign w:val="subscript"/>
        </w:rPr>
        <w:t>(8)</w:t>
      </w:r>
      <w:r>
        <w:rPr>
          <w:color w:val="000000"/>
          <w:sz w:val="24"/>
          <w:szCs w:val="24"/>
        </w:rPr>
        <w:t>;  д) АВ,2</w:t>
      </w:r>
      <w:r>
        <w:rPr>
          <w:color w:val="000000"/>
          <w:sz w:val="24"/>
          <w:szCs w:val="24"/>
          <w:vertAlign w:val="subscript"/>
        </w:rPr>
        <w:t>(16)</w:t>
      </w:r>
      <w:r>
        <w:rPr>
          <w:color w:val="000000"/>
          <w:sz w:val="24"/>
          <w:szCs w:val="24"/>
        </w:rPr>
        <w:t xml:space="preserve"> - 3Е,2</w:t>
      </w:r>
      <w:r>
        <w:rPr>
          <w:color w:val="000000"/>
          <w:sz w:val="24"/>
          <w:szCs w:val="24"/>
          <w:vertAlign w:val="subscript"/>
        </w:rPr>
        <w:t>(16)</w:t>
      </w:r>
      <w:r>
        <w:rPr>
          <w:color w:val="000000"/>
          <w:sz w:val="24"/>
          <w:szCs w:val="24"/>
        </w:rPr>
        <w:t>.</w:t>
      </w:r>
    </w:p>
    <w:p>
      <w:pPr>
        <w:spacing w:line="360" w:lineRule="auto"/>
        <w:rPr>
          <w:color w:val="000000"/>
          <w:sz w:val="24"/>
          <w:szCs w:val="24"/>
        </w:rPr>
      </w:pPr>
      <w:r>
        <w:rPr>
          <w:color w:val="000000"/>
          <w:sz w:val="24"/>
          <w:szCs w:val="24"/>
        </w:rPr>
        <w:t>3. а) 110 000</w:t>
      </w:r>
      <w:r>
        <w:rPr>
          <w:color w:val="000000"/>
          <w:sz w:val="24"/>
          <w:szCs w:val="24"/>
          <w:vertAlign w:val="subscript"/>
        </w:rPr>
        <w:t>(2)</w:t>
      </w:r>
      <w:r>
        <w:rPr>
          <w:color w:val="000000"/>
          <w:sz w:val="24"/>
          <w:szCs w:val="24"/>
        </w:rPr>
        <w:t>*1 101 100</w:t>
      </w:r>
      <w:r>
        <w:rPr>
          <w:color w:val="000000"/>
          <w:sz w:val="24"/>
          <w:szCs w:val="24"/>
          <w:vertAlign w:val="subscript"/>
        </w:rPr>
        <w:t>(2)</w:t>
      </w:r>
      <w:r>
        <w:rPr>
          <w:color w:val="000000"/>
          <w:sz w:val="24"/>
          <w:szCs w:val="24"/>
        </w:rPr>
        <w:t>; б) 1 560,2</w:t>
      </w:r>
      <w:r>
        <w:rPr>
          <w:color w:val="000000"/>
          <w:sz w:val="24"/>
          <w:szCs w:val="24"/>
          <w:vertAlign w:val="subscript"/>
        </w:rPr>
        <w:t>(8)</w:t>
      </w:r>
      <w:r>
        <w:rPr>
          <w:color w:val="000000"/>
          <w:sz w:val="24"/>
          <w:szCs w:val="24"/>
        </w:rPr>
        <w:t>*101,2</w:t>
      </w:r>
      <w:r>
        <w:rPr>
          <w:color w:val="000000"/>
          <w:sz w:val="24"/>
          <w:szCs w:val="24"/>
          <w:vertAlign w:val="subscript"/>
        </w:rPr>
        <w:t>(8)</w:t>
      </w:r>
      <w:r>
        <w:rPr>
          <w:color w:val="000000"/>
          <w:sz w:val="24"/>
          <w:szCs w:val="24"/>
        </w:rPr>
        <w:t>; в) 6,3</w:t>
      </w:r>
      <w:r>
        <w:rPr>
          <w:color w:val="000000"/>
          <w:sz w:val="24"/>
          <w:szCs w:val="24"/>
          <w:vertAlign w:val="subscript"/>
        </w:rPr>
        <w:t>(16)</w:t>
      </w:r>
      <w:r>
        <w:rPr>
          <w:color w:val="000000"/>
          <w:sz w:val="24"/>
          <w:szCs w:val="24"/>
        </w:rPr>
        <w:t>*53,А</w:t>
      </w:r>
      <w:r>
        <w:rPr>
          <w:color w:val="000000"/>
          <w:sz w:val="24"/>
          <w:szCs w:val="24"/>
          <w:vertAlign w:val="subscript"/>
        </w:rPr>
        <w:t>(16)</w:t>
      </w:r>
      <w:r>
        <w:rPr>
          <w:color w:val="000000"/>
          <w:sz w:val="24"/>
          <w:szCs w:val="24"/>
        </w:rPr>
        <w:t>.</w:t>
      </w:r>
    </w:p>
    <w:p>
      <w:pPr>
        <w:spacing w:line="360" w:lineRule="auto"/>
        <w:rPr>
          <w:color w:val="000000"/>
          <w:sz w:val="24"/>
          <w:szCs w:val="24"/>
        </w:rPr>
      </w:pPr>
      <w:r>
        <w:rPr>
          <w:b/>
          <w:color w:val="000000"/>
          <w:sz w:val="24"/>
          <w:szCs w:val="24"/>
        </w:rPr>
        <w:t>Вариант 8</w:t>
      </w:r>
    </w:p>
    <w:p>
      <w:pPr>
        <w:spacing w:line="360" w:lineRule="auto"/>
        <w:rPr>
          <w:color w:val="000000"/>
          <w:sz w:val="24"/>
          <w:szCs w:val="24"/>
        </w:rPr>
      </w:pPr>
      <w:r>
        <w:rPr>
          <w:color w:val="000000"/>
          <w:sz w:val="24"/>
          <w:szCs w:val="24"/>
        </w:rPr>
        <w:t>1. а) 1 010 100 111</w:t>
      </w:r>
      <w:r>
        <w:rPr>
          <w:color w:val="000000"/>
          <w:sz w:val="24"/>
          <w:szCs w:val="24"/>
          <w:vertAlign w:val="subscript"/>
        </w:rPr>
        <w:t>(2)</w:t>
      </w:r>
      <w:r>
        <w:rPr>
          <w:color w:val="000000"/>
          <w:sz w:val="24"/>
          <w:szCs w:val="24"/>
        </w:rPr>
        <w:t xml:space="preserve"> + 11 000 000</w:t>
      </w:r>
      <w:r>
        <w:rPr>
          <w:color w:val="000000"/>
          <w:sz w:val="24"/>
          <w:szCs w:val="24"/>
          <w:vertAlign w:val="subscript"/>
        </w:rPr>
        <w:t>(2)</w:t>
      </w:r>
      <w:r>
        <w:rPr>
          <w:color w:val="000000"/>
          <w:sz w:val="24"/>
          <w:szCs w:val="24"/>
        </w:rPr>
        <w:t>; б) 1 110 010 010</w:t>
      </w:r>
      <w:r>
        <w:rPr>
          <w:color w:val="000000"/>
          <w:sz w:val="24"/>
          <w:szCs w:val="24"/>
          <w:vertAlign w:val="subscript"/>
        </w:rPr>
        <w:t>(2)</w:t>
      </w:r>
      <w:r>
        <w:rPr>
          <w:color w:val="000000"/>
          <w:sz w:val="24"/>
          <w:szCs w:val="24"/>
        </w:rPr>
        <w:t xml:space="preserve"> + 110 010 111</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1 111 111,101</w:t>
      </w:r>
      <w:r>
        <w:rPr>
          <w:color w:val="000000"/>
          <w:sz w:val="24"/>
          <w:szCs w:val="24"/>
          <w:vertAlign w:val="subscript"/>
        </w:rPr>
        <w:t>(2)</w:t>
      </w:r>
      <w:r>
        <w:rPr>
          <w:color w:val="000000"/>
          <w:sz w:val="24"/>
          <w:szCs w:val="24"/>
        </w:rPr>
        <w:t xml:space="preserve"> + 101010101,101</w:t>
      </w:r>
      <w:r>
        <w:rPr>
          <w:color w:val="000000"/>
          <w:sz w:val="24"/>
          <w:szCs w:val="24"/>
          <w:vertAlign w:val="subscript"/>
        </w:rPr>
        <w:t>(2)</w:t>
      </w:r>
      <w:r>
        <w:rPr>
          <w:color w:val="000000"/>
          <w:sz w:val="24"/>
          <w:szCs w:val="24"/>
        </w:rPr>
        <w:t>;  г) 1 213,44</w:t>
      </w:r>
      <w:r>
        <w:rPr>
          <w:color w:val="000000"/>
          <w:sz w:val="24"/>
          <w:szCs w:val="24"/>
          <w:vertAlign w:val="subscript"/>
        </w:rPr>
        <w:t xml:space="preserve">(8) </w:t>
      </w:r>
      <w:r>
        <w:rPr>
          <w:color w:val="000000"/>
          <w:sz w:val="24"/>
          <w:szCs w:val="24"/>
        </w:rPr>
        <w:t xml:space="preserve"> + 166,64</w:t>
      </w:r>
      <w:r>
        <w:rPr>
          <w:color w:val="000000"/>
          <w:sz w:val="24"/>
          <w:szCs w:val="24"/>
          <w:vertAlign w:val="subscript"/>
        </w:rPr>
        <w:t>(8)</w:t>
      </w:r>
      <w:r>
        <w:rPr>
          <w:color w:val="000000"/>
          <w:sz w:val="24"/>
          <w:szCs w:val="24"/>
        </w:rPr>
        <w:t>; д) 41,4</w:t>
      </w:r>
      <w:r>
        <w:rPr>
          <w:color w:val="000000"/>
          <w:sz w:val="24"/>
          <w:szCs w:val="24"/>
          <w:vertAlign w:val="subscript"/>
        </w:rPr>
        <w:t>(16)</w:t>
      </w:r>
      <w:r>
        <w:rPr>
          <w:color w:val="000000"/>
          <w:sz w:val="24"/>
          <w:szCs w:val="24"/>
        </w:rPr>
        <w:t xml:space="preserve"> + 3</w:t>
      </w:r>
      <w:r>
        <w:rPr>
          <w:color w:val="000000"/>
          <w:sz w:val="24"/>
          <w:szCs w:val="24"/>
          <w:lang w:val="en-US"/>
        </w:rPr>
        <w:t>CF</w:t>
      </w:r>
      <w:r>
        <w:rPr>
          <w:color w:val="000000"/>
          <w:sz w:val="24"/>
          <w:szCs w:val="24"/>
        </w:rPr>
        <w:t>,</w:t>
      </w:r>
      <w:r>
        <w:rPr>
          <w:color w:val="000000"/>
          <w:sz w:val="24"/>
          <w:szCs w:val="24"/>
          <w:lang w:val="en-US"/>
        </w:rPr>
        <w:t>D</w:t>
      </w:r>
      <w:r>
        <w:rPr>
          <w:color w:val="000000"/>
          <w:sz w:val="24"/>
          <w:szCs w:val="24"/>
          <w:vertAlign w:val="subscript"/>
        </w:rPr>
        <w:t>(16)</w:t>
      </w:r>
      <w:r>
        <w:rPr>
          <w:color w:val="000000"/>
          <w:sz w:val="24"/>
          <w:szCs w:val="24"/>
        </w:rPr>
        <w:t xml:space="preserve">. </w:t>
      </w:r>
    </w:p>
    <w:p>
      <w:pPr>
        <w:spacing w:line="360" w:lineRule="auto"/>
        <w:rPr>
          <w:color w:val="000000"/>
          <w:sz w:val="24"/>
          <w:szCs w:val="24"/>
        </w:rPr>
      </w:pPr>
      <w:r>
        <w:rPr>
          <w:color w:val="000000"/>
          <w:sz w:val="24"/>
          <w:szCs w:val="24"/>
        </w:rPr>
        <w:t>2. а) 1 010 000 000</w:t>
      </w:r>
      <w:r>
        <w:rPr>
          <w:color w:val="000000"/>
          <w:sz w:val="24"/>
          <w:szCs w:val="24"/>
          <w:vertAlign w:val="subscript"/>
        </w:rPr>
        <w:t>(2)</w:t>
      </w:r>
      <w:r>
        <w:rPr>
          <w:color w:val="000000"/>
          <w:sz w:val="24"/>
          <w:szCs w:val="24"/>
        </w:rPr>
        <w:t xml:space="preserve"> – 1 000 101 010</w:t>
      </w:r>
      <w:r>
        <w:rPr>
          <w:color w:val="000000"/>
          <w:sz w:val="24"/>
          <w:szCs w:val="24"/>
          <w:vertAlign w:val="subscript"/>
        </w:rPr>
        <w:t>(2)</w:t>
      </w:r>
      <w:r>
        <w:rPr>
          <w:color w:val="000000"/>
          <w:sz w:val="24"/>
          <w:szCs w:val="24"/>
        </w:rPr>
        <w:t>; б) 1 011 010 101</w:t>
      </w:r>
      <w:r>
        <w:rPr>
          <w:color w:val="000000"/>
          <w:sz w:val="24"/>
          <w:szCs w:val="24"/>
          <w:vertAlign w:val="subscript"/>
        </w:rPr>
        <w:t>(2)</w:t>
      </w:r>
      <w:r>
        <w:rPr>
          <w:color w:val="000000"/>
          <w:sz w:val="24"/>
          <w:szCs w:val="24"/>
        </w:rPr>
        <w:t xml:space="preserve"> – 110 011 001</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1 001 001 010,110 11</w:t>
      </w:r>
      <w:r>
        <w:rPr>
          <w:color w:val="000000"/>
          <w:sz w:val="24"/>
          <w:szCs w:val="24"/>
          <w:vertAlign w:val="subscript"/>
        </w:rPr>
        <w:t>(2)</w:t>
      </w:r>
      <w:r>
        <w:rPr>
          <w:color w:val="000000"/>
          <w:sz w:val="24"/>
          <w:szCs w:val="24"/>
        </w:rPr>
        <w:t xml:space="preserve">  - 1 000 111 000,01</w:t>
      </w:r>
      <w:r>
        <w:rPr>
          <w:color w:val="000000"/>
          <w:sz w:val="24"/>
          <w:szCs w:val="24"/>
          <w:vertAlign w:val="subscript"/>
        </w:rPr>
        <w:t>(2)</w:t>
      </w:r>
      <w:r>
        <w:rPr>
          <w:color w:val="000000"/>
          <w:sz w:val="24"/>
          <w:szCs w:val="24"/>
        </w:rPr>
        <w:t>; г) 1 145,2</w:t>
      </w:r>
      <w:r>
        <w:rPr>
          <w:color w:val="000000"/>
          <w:sz w:val="24"/>
          <w:szCs w:val="24"/>
          <w:vertAlign w:val="subscript"/>
        </w:rPr>
        <w:t>(8)</w:t>
      </w:r>
      <w:r>
        <w:rPr>
          <w:color w:val="000000"/>
          <w:sz w:val="24"/>
          <w:szCs w:val="24"/>
        </w:rPr>
        <w:t>, - 1 077,5</w:t>
      </w:r>
      <w:r>
        <w:rPr>
          <w:color w:val="000000"/>
          <w:sz w:val="24"/>
          <w:szCs w:val="24"/>
          <w:vertAlign w:val="subscript"/>
        </w:rPr>
        <w:t>(8)</w:t>
      </w:r>
      <w:r>
        <w:rPr>
          <w:color w:val="000000"/>
          <w:sz w:val="24"/>
          <w:szCs w:val="24"/>
        </w:rPr>
        <w:t>; д) 380,1</w:t>
      </w:r>
      <w:r>
        <w:rPr>
          <w:color w:val="000000"/>
          <w:sz w:val="24"/>
          <w:szCs w:val="24"/>
          <w:vertAlign w:val="subscript"/>
        </w:rPr>
        <w:t>(16)</w:t>
      </w:r>
      <w:r>
        <w:rPr>
          <w:color w:val="000000"/>
          <w:sz w:val="24"/>
          <w:szCs w:val="24"/>
        </w:rPr>
        <w:t xml:space="preserve"> - 2</w:t>
      </w:r>
      <w:r>
        <w:rPr>
          <w:color w:val="000000"/>
          <w:sz w:val="24"/>
          <w:szCs w:val="24"/>
          <w:lang w:val="en-US"/>
        </w:rPr>
        <w:t>DC</w:t>
      </w:r>
      <w:r>
        <w:rPr>
          <w:color w:val="000000"/>
          <w:sz w:val="24"/>
          <w:szCs w:val="24"/>
        </w:rPr>
        <w:t>,3</w:t>
      </w:r>
      <w:r>
        <w:rPr>
          <w:color w:val="000000"/>
          <w:sz w:val="24"/>
          <w:szCs w:val="24"/>
          <w:vertAlign w:val="subscript"/>
        </w:rPr>
        <w:t>(16)</w:t>
      </w:r>
      <w:r>
        <w:rPr>
          <w:color w:val="000000"/>
          <w:sz w:val="24"/>
          <w:szCs w:val="24"/>
        </w:rPr>
        <w:t xml:space="preserve">. </w:t>
      </w:r>
    </w:p>
    <w:p>
      <w:pPr>
        <w:spacing w:line="360" w:lineRule="auto"/>
        <w:rPr>
          <w:color w:val="000000"/>
          <w:sz w:val="24"/>
          <w:szCs w:val="24"/>
        </w:rPr>
      </w:pPr>
      <w:r>
        <w:rPr>
          <w:color w:val="000000"/>
          <w:sz w:val="24"/>
          <w:szCs w:val="24"/>
        </w:rPr>
        <w:t>3. а) 111 011</w:t>
      </w:r>
      <w:r>
        <w:rPr>
          <w:color w:val="000000"/>
          <w:sz w:val="24"/>
          <w:szCs w:val="24"/>
          <w:vertAlign w:val="subscript"/>
        </w:rPr>
        <w:t>(2)</w:t>
      </w:r>
      <w:r>
        <w:rPr>
          <w:color w:val="000000"/>
          <w:sz w:val="24"/>
          <w:szCs w:val="24"/>
        </w:rPr>
        <w:t xml:space="preserve"> *100 000</w:t>
      </w:r>
      <w:r>
        <w:rPr>
          <w:color w:val="000000"/>
          <w:sz w:val="24"/>
          <w:szCs w:val="24"/>
          <w:vertAlign w:val="subscript"/>
        </w:rPr>
        <w:t>(2)</w:t>
      </w:r>
      <w:r>
        <w:rPr>
          <w:color w:val="000000"/>
          <w:sz w:val="24"/>
          <w:szCs w:val="24"/>
        </w:rPr>
        <w:t>; б) 511,2</w:t>
      </w:r>
      <w:r>
        <w:rPr>
          <w:color w:val="000000"/>
          <w:sz w:val="24"/>
          <w:szCs w:val="24"/>
          <w:vertAlign w:val="subscript"/>
        </w:rPr>
        <w:t>(8)</w:t>
      </w:r>
      <w:r>
        <w:rPr>
          <w:color w:val="000000"/>
          <w:sz w:val="24"/>
          <w:szCs w:val="24"/>
        </w:rPr>
        <w:t>*132,4</w:t>
      </w:r>
      <w:r>
        <w:rPr>
          <w:color w:val="000000"/>
          <w:sz w:val="24"/>
          <w:szCs w:val="24"/>
          <w:vertAlign w:val="subscript"/>
        </w:rPr>
        <w:t>(8)</w:t>
      </w:r>
      <w:r>
        <w:rPr>
          <w:color w:val="000000"/>
          <w:sz w:val="24"/>
          <w:szCs w:val="24"/>
        </w:rPr>
        <w:t>; в) 68,4</w:t>
      </w:r>
      <w:r>
        <w:rPr>
          <w:color w:val="000000"/>
          <w:sz w:val="24"/>
          <w:szCs w:val="24"/>
          <w:vertAlign w:val="subscript"/>
        </w:rPr>
        <w:t>(16)</w:t>
      </w:r>
      <w:r>
        <w:rPr>
          <w:color w:val="000000"/>
          <w:sz w:val="24"/>
          <w:szCs w:val="24"/>
        </w:rPr>
        <w:t>*37,8</w:t>
      </w:r>
      <w:r>
        <w:rPr>
          <w:color w:val="000000"/>
          <w:sz w:val="24"/>
          <w:szCs w:val="24"/>
          <w:vertAlign w:val="subscript"/>
        </w:rPr>
        <w:t>(16)</w:t>
      </w:r>
      <w:r>
        <w:rPr>
          <w:color w:val="000000"/>
          <w:sz w:val="24"/>
          <w:szCs w:val="24"/>
        </w:rPr>
        <w:t xml:space="preserve">. </w:t>
      </w:r>
    </w:p>
    <w:p>
      <w:pPr>
        <w:spacing w:line="360" w:lineRule="auto"/>
        <w:rPr>
          <w:color w:val="000000"/>
          <w:sz w:val="24"/>
          <w:szCs w:val="24"/>
        </w:rPr>
      </w:pPr>
      <w:r>
        <w:rPr>
          <w:b/>
          <w:color w:val="000000"/>
          <w:sz w:val="24"/>
          <w:szCs w:val="24"/>
        </w:rPr>
        <w:t>Вариант 9</w:t>
      </w:r>
    </w:p>
    <w:p>
      <w:pPr>
        <w:spacing w:line="360" w:lineRule="auto"/>
        <w:rPr>
          <w:color w:val="000000"/>
          <w:sz w:val="24"/>
          <w:szCs w:val="24"/>
        </w:rPr>
      </w:pPr>
      <w:r>
        <w:rPr>
          <w:color w:val="000000"/>
          <w:sz w:val="24"/>
          <w:szCs w:val="24"/>
        </w:rPr>
        <w:t>1. а) 1 000 010 100</w:t>
      </w:r>
      <w:r>
        <w:rPr>
          <w:color w:val="000000"/>
          <w:sz w:val="24"/>
          <w:szCs w:val="24"/>
          <w:vertAlign w:val="subscript"/>
        </w:rPr>
        <w:t>(2)</w:t>
      </w:r>
      <w:r>
        <w:rPr>
          <w:color w:val="000000"/>
          <w:sz w:val="24"/>
          <w:szCs w:val="24"/>
        </w:rPr>
        <w:t xml:space="preserve"> + 1 101 010 101</w:t>
      </w:r>
      <w:r>
        <w:rPr>
          <w:color w:val="000000"/>
          <w:sz w:val="24"/>
          <w:szCs w:val="24"/>
          <w:vertAlign w:val="subscript"/>
        </w:rPr>
        <w:t>(2)</w:t>
      </w:r>
      <w:r>
        <w:rPr>
          <w:color w:val="000000"/>
          <w:sz w:val="24"/>
          <w:szCs w:val="24"/>
        </w:rPr>
        <w:t>; б) 1 011 001 010</w:t>
      </w:r>
      <w:r>
        <w:rPr>
          <w:color w:val="000000"/>
          <w:sz w:val="24"/>
          <w:szCs w:val="24"/>
          <w:vertAlign w:val="subscript"/>
        </w:rPr>
        <w:t>(2)</w:t>
      </w:r>
      <w:r>
        <w:rPr>
          <w:color w:val="000000"/>
          <w:sz w:val="24"/>
          <w:szCs w:val="24"/>
        </w:rPr>
        <w:t xml:space="preserve"> + 101 011 010</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1 110 111 000,101</w:t>
      </w:r>
      <w:r>
        <w:rPr>
          <w:color w:val="000000"/>
          <w:sz w:val="24"/>
          <w:szCs w:val="24"/>
          <w:vertAlign w:val="subscript"/>
        </w:rPr>
        <w:t>(2)</w:t>
      </w:r>
      <w:r>
        <w:rPr>
          <w:color w:val="000000"/>
          <w:sz w:val="24"/>
          <w:szCs w:val="24"/>
        </w:rPr>
        <w:t xml:space="preserve">  +1 101 100 011,101</w:t>
      </w:r>
      <w:r>
        <w:rPr>
          <w:color w:val="000000"/>
          <w:sz w:val="24"/>
          <w:szCs w:val="24"/>
          <w:vertAlign w:val="subscript"/>
        </w:rPr>
        <w:t>(2)</w:t>
      </w:r>
      <w:r>
        <w:rPr>
          <w:color w:val="000000"/>
          <w:sz w:val="24"/>
          <w:szCs w:val="24"/>
        </w:rPr>
        <w:t>; г) 1 430,2</w:t>
      </w:r>
      <w:r>
        <w:rPr>
          <w:color w:val="000000"/>
          <w:sz w:val="24"/>
          <w:szCs w:val="24"/>
          <w:vertAlign w:val="subscript"/>
        </w:rPr>
        <w:t>(8)</w:t>
      </w:r>
      <w:r>
        <w:rPr>
          <w:color w:val="000000"/>
          <w:sz w:val="24"/>
          <w:szCs w:val="24"/>
        </w:rPr>
        <w:t xml:space="preserve"> + 666,3</w:t>
      </w:r>
      <w:r>
        <w:rPr>
          <w:color w:val="000000"/>
          <w:sz w:val="24"/>
          <w:szCs w:val="24"/>
          <w:vertAlign w:val="subscript"/>
        </w:rPr>
        <w:t>(8)</w:t>
      </w:r>
      <w:r>
        <w:rPr>
          <w:color w:val="000000"/>
          <w:sz w:val="24"/>
          <w:szCs w:val="24"/>
        </w:rPr>
        <w:t>; д) 388,3</w:t>
      </w:r>
      <w:r>
        <w:rPr>
          <w:color w:val="000000"/>
          <w:sz w:val="24"/>
          <w:szCs w:val="24"/>
          <w:vertAlign w:val="subscript"/>
        </w:rPr>
        <w:t>(16)</w:t>
      </w:r>
      <w:r>
        <w:rPr>
          <w:color w:val="000000"/>
          <w:sz w:val="24"/>
          <w:szCs w:val="24"/>
        </w:rPr>
        <w:t xml:space="preserve"> + 209,4</w:t>
      </w:r>
      <w:r>
        <w:rPr>
          <w:color w:val="000000"/>
          <w:sz w:val="24"/>
          <w:szCs w:val="24"/>
          <w:vertAlign w:val="subscript"/>
        </w:rPr>
        <w:t>(1б)</w:t>
      </w:r>
      <w:r>
        <w:rPr>
          <w:color w:val="000000"/>
          <w:sz w:val="24"/>
          <w:szCs w:val="24"/>
        </w:rPr>
        <w:t>.</w:t>
      </w:r>
    </w:p>
    <w:p>
      <w:pPr>
        <w:spacing w:line="360" w:lineRule="auto"/>
        <w:rPr>
          <w:color w:val="000000"/>
          <w:sz w:val="24"/>
          <w:szCs w:val="24"/>
        </w:rPr>
      </w:pPr>
      <w:r>
        <w:rPr>
          <w:color w:val="000000"/>
          <w:sz w:val="24"/>
          <w:szCs w:val="24"/>
        </w:rPr>
        <w:t>2. а) 1 111 100 010</w:t>
      </w:r>
      <w:r>
        <w:rPr>
          <w:color w:val="000000"/>
          <w:sz w:val="24"/>
          <w:szCs w:val="24"/>
          <w:vertAlign w:val="subscript"/>
        </w:rPr>
        <w:t>(2)</w:t>
      </w:r>
      <w:r>
        <w:rPr>
          <w:color w:val="000000"/>
          <w:sz w:val="24"/>
          <w:szCs w:val="24"/>
        </w:rPr>
        <w:t xml:space="preserve"> – 101 011 101</w:t>
      </w:r>
      <w:r>
        <w:rPr>
          <w:color w:val="000000"/>
          <w:sz w:val="24"/>
          <w:szCs w:val="24"/>
          <w:vertAlign w:val="subscript"/>
        </w:rPr>
        <w:t>(2)</w:t>
      </w:r>
      <w:r>
        <w:rPr>
          <w:color w:val="000000"/>
          <w:sz w:val="24"/>
          <w:szCs w:val="24"/>
        </w:rPr>
        <w:t>; б) 1 011 000 100</w:t>
      </w:r>
      <w:r>
        <w:rPr>
          <w:color w:val="000000"/>
          <w:sz w:val="24"/>
          <w:szCs w:val="24"/>
          <w:vertAlign w:val="subscript"/>
        </w:rPr>
        <w:t>(2)</w:t>
      </w:r>
      <w:r>
        <w:rPr>
          <w:color w:val="000000"/>
          <w:sz w:val="24"/>
          <w:szCs w:val="24"/>
        </w:rPr>
        <w:t xml:space="preserve"> – 1 000 100 000</w:t>
      </w:r>
      <w:r>
        <w:rPr>
          <w:color w:val="000000"/>
          <w:sz w:val="24"/>
          <w:szCs w:val="24"/>
          <w:vertAlign w:val="subscript"/>
        </w:rPr>
        <w:t>(2)</w:t>
      </w:r>
      <w:r>
        <w:rPr>
          <w:color w:val="000000"/>
          <w:sz w:val="24"/>
          <w:szCs w:val="24"/>
        </w:rPr>
        <w:t>;</w:t>
      </w:r>
    </w:p>
    <w:p>
      <w:pPr>
        <w:spacing w:line="360" w:lineRule="auto"/>
        <w:rPr>
          <w:color w:val="000000"/>
          <w:sz w:val="24"/>
          <w:szCs w:val="24"/>
        </w:rPr>
      </w:pPr>
      <w:r>
        <w:rPr>
          <w:color w:val="000000"/>
          <w:sz w:val="24"/>
          <w:szCs w:val="24"/>
        </w:rPr>
        <w:t xml:space="preserve">    в) 1 101 111 000,100 1</w:t>
      </w:r>
      <w:r>
        <w:rPr>
          <w:color w:val="000000"/>
          <w:sz w:val="24"/>
          <w:szCs w:val="24"/>
          <w:vertAlign w:val="subscript"/>
        </w:rPr>
        <w:t>(2)</w:t>
      </w:r>
      <w:r>
        <w:rPr>
          <w:color w:val="000000"/>
          <w:sz w:val="24"/>
          <w:szCs w:val="24"/>
        </w:rPr>
        <w:t xml:space="preserve"> – 1 000 000,01</w:t>
      </w:r>
      <w:r>
        <w:rPr>
          <w:color w:val="000000"/>
          <w:sz w:val="24"/>
          <w:szCs w:val="24"/>
          <w:vertAlign w:val="subscript"/>
        </w:rPr>
        <w:t>(2)</w:t>
      </w:r>
      <w:r>
        <w:rPr>
          <w:color w:val="000000"/>
          <w:sz w:val="24"/>
          <w:szCs w:val="24"/>
        </w:rPr>
        <w:t>;  г) 1 040,2</w:t>
      </w:r>
      <w:r>
        <w:rPr>
          <w:color w:val="000000"/>
          <w:sz w:val="24"/>
          <w:szCs w:val="24"/>
          <w:vertAlign w:val="subscript"/>
        </w:rPr>
        <w:t>(8)</w:t>
      </w:r>
      <w:r>
        <w:rPr>
          <w:color w:val="000000"/>
          <w:sz w:val="24"/>
          <w:szCs w:val="24"/>
        </w:rPr>
        <w:t xml:space="preserve">  - 533,2</w:t>
      </w:r>
      <w:r>
        <w:rPr>
          <w:color w:val="000000"/>
          <w:sz w:val="24"/>
          <w:szCs w:val="24"/>
          <w:vertAlign w:val="subscript"/>
        </w:rPr>
        <w:t>(8)</w:t>
      </w:r>
      <w:r>
        <w:rPr>
          <w:color w:val="000000"/>
          <w:sz w:val="24"/>
          <w:szCs w:val="24"/>
        </w:rPr>
        <w:t>; д) 3</w:t>
      </w:r>
      <w:r>
        <w:rPr>
          <w:color w:val="000000"/>
          <w:sz w:val="24"/>
          <w:szCs w:val="24"/>
          <w:lang w:val="en-US"/>
        </w:rPr>
        <w:t>FB</w:t>
      </w:r>
      <w:r>
        <w:rPr>
          <w:color w:val="000000"/>
          <w:sz w:val="24"/>
          <w:szCs w:val="24"/>
        </w:rPr>
        <w:t>,4</w:t>
      </w:r>
      <w:r>
        <w:rPr>
          <w:color w:val="000000"/>
          <w:sz w:val="24"/>
          <w:szCs w:val="24"/>
          <w:vertAlign w:val="subscript"/>
        </w:rPr>
        <w:t>(16)</w:t>
      </w:r>
      <w:r>
        <w:rPr>
          <w:color w:val="000000"/>
          <w:sz w:val="24"/>
          <w:szCs w:val="24"/>
        </w:rPr>
        <w:t xml:space="preserve"> - 140,6</w:t>
      </w:r>
      <w:r>
        <w:rPr>
          <w:color w:val="000000"/>
          <w:sz w:val="24"/>
          <w:szCs w:val="24"/>
          <w:vertAlign w:val="subscript"/>
        </w:rPr>
        <w:t>(16)</w:t>
      </w:r>
      <w:r>
        <w:rPr>
          <w:color w:val="000000"/>
          <w:sz w:val="24"/>
          <w:szCs w:val="24"/>
        </w:rPr>
        <w:t xml:space="preserve">. </w:t>
      </w:r>
    </w:p>
    <w:p>
      <w:pPr>
        <w:spacing w:line="360" w:lineRule="auto"/>
        <w:rPr>
          <w:color w:val="000000"/>
          <w:sz w:val="24"/>
          <w:szCs w:val="24"/>
        </w:rPr>
      </w:pPr>
      <w:r>
        <w:rPr>
          <w:color w:val="000000"/>
          <w:sz w:val="24"/>
          <w:szCs w:val="24"/>
        </w:rPr>
        <w:t>3. а) 11 111</w:t>
      </w:r>
      <w:r>
        <w:rPr>
          <w:color w:val="000000"/>
          <w:sz w:val="24"/>
          <w:szCs w:val="24"/>
          <w:vertAlign w:val="subscript"/>
        </w:rPr>
        <w:t>(2)</w:t>
      </w:r>
      <w:r>
        <w:rPr>
          <w:color w:val="000000"/>
          <w:sz w:val="24"/>
          <w:szCs w:val="24"/>
        </w:rPr>
        <w:t xml:space="preserve"> *10 001</w:t>
      </w:r>
      <w:r>
        <w:rPr>
          <w:color w:val="000000"/>
          <w:sz w:val="24"/>
          <w:szCs w:val="24"/>
          <w:vertAlign w:val="subscript"/>
        </w:rPr>
        <w:t>(2)</w:t>
      </w:r>
      <w:r>
        <w:rPr>
          <w:color w:val="000000"/>
          <w:sz w:val="24"/>
          <w:szCs w:val="24"/>
        </w:rPr>
        <w:t>; б) 1 237,3</w:t>
      </w:r>
      <w:r>
        <w:rPr>
          <w:color w:val="000000"/>
          <w:sz w:val="24"/>
          <w:szCs w:val="24"/>
          <w:vertAlign w:val="subscript"/>
        </w:rPr>
        <w:t>(8)</w:t>
      </w:r>
      <w:r>
        <w:rPr>
          <w:color w:val="000000"/>
          <w:sz w:val="24"/>
          <w:szCs w:val="24"/>
        </w:rPr>
        <w:t>*117,5</w:t>
      </w:r>
      <w:r>
        <w:rPr>
          <w:color w:val="000000"/>
          <w:sz w:val="24"/>
          <w:szCs w:val="24"/>
          <w:vertAlign w:val="subscript"/>
        </w:rPr>
        <w:t>(8)</w:t>
      </w:r>
      <w:r>
        <w:rPr>
          <w:color w:val="000000"/>
          <w:sz w:val="24"/>
          <w:szCs w:val="24"/>
        </w:rPr>
        <w:t>; в) 66,4</w:t>
      </w:r>
      <w:r>
        <w:rPr>
          <w:color w:val="000000"/>
          <w:sz w:val="24"/>
          <w:szCs w:val="24"/>
          <w:vertAlign w:val="subscript"/>
        </w:rPr>
        <w:t>(16)</w:t>
      </w:r>
      <w:r>
        <w:rPr>
          <w:color w:val="000000"/>
          <w:sz w:val="24"/>
          <w:szCs w:val="24"/>
        </w:rPr>
        <w:t>*65,8</w:t>
      </w:r>
      <w:r>
        <w:rPr>
          <w:color w:val="000000"/>
          <w:sz w:val="24"/>
          <w:szCs w:val="24"/>
          <w:vertAlign w:val="subscript"/>
        </w:rPr>
        <w:t>(16)</w:t>
      </w:r>
      <w:r>
        <w:rPr>
          <w:color w:val="000000"/>
          <w:sz w:val="24"/>
          <w:szCs w:val="24"/>
        </w:rPr>
        <w:t xml:space="preserve">. </w:t>
      </w:r>
    </w:p>
    <w:p>
      <w:pPr>
        <w:spacing w:line="360" w:lineRule="auto"/>
        <w:rPr>
          <w:color w:val="000000"/>
          <w:sz w:val="24"/>
          <w:szCs w:val="24"/>
        </w:rPr>
      </w:pPr>
      <w:r>
        <w:rPr>
          <w:b/>
          <w:color w:val="000000"/>
          <w:sz w:val="24"/>
          <w:szCs w:val="24"/>
        </w:rPr>
        <w:t xml:space="preserve">Вариант 10 </w:t>
      </w:r>
    </w:p>
    <w:p>
      <w:pPr>
        <w:spacing w:line="360" w:lineRule="auto"/>
        <w:rPr>
          <w:color w:val="000000"/>
          <w:sz w:val="24"/>
          <w:szCs w:val="24"/>
        </w:rPr>
      </w:pPr>
      <w:r>
        <w:rPr>
          <w:color w:val="000000"/>
          <w:sz w:val="24"/>
          <w:szCs w:val="24"/>
        </w:rPr>
        <w:t>1. а) 11 111 010</w:t>
      </w:r>
      <w:r>
        <w:rPr>
          <w:color w:val="000000"/>
          <w:sz w:val="24"/>
          <w:szCs w:val="24"/>
          <w:vertAlign w:val="subscript"/>
        </w:rPr>
        <w:t>(2)</w:t>
      </w:r>
      <w:r>
        <w:rPr>
          <w:color w:val="000000"/>
          <w:sz w:val="24"/>
          <w:szCs w:val="24"/>
        </w:rPr>
        <w:t xml:space="preserve"> + 10 000 001 011</w:t>
      </w:r>
      <w:r>
        <w:rPr>
          <w:color w:val="000000"/>
          <w:sz w:val="24"/>
          <w:szCs w:val="24"/>
          <w:vertAlign w:val="subscript"/>
        </w:rPr>
        <w:t>(2)</w:t>
      </w:r>
      <w:r>
        <w:rPr>
          <w:color w:val="000000"/>
          <w:sz w:val="24"/>
          <w:szCs w:val="24"/>
        </w:rPr>
        <w:t>; б) 1 011 010</w:t>
      </w:r>
      <w:r>
        <w:rPr>
          <w:color w:val="000000"/>
          <w:sz w:val="24"/>
          <w:szCs w:val="24"/>
          <w:vertAlign w:val="subscript"/>
        </w:rPr>
        <w:t>(2)</w:t>
      </w:r>
      <w:r>
        <w:rPr>
          <w:color w:val="000000"/>
          <w:sz w:val="24"/>
          <w:szCs w:val="24"/>
        </w:rPr>
        <w:t xml:space="preserve"> + 1 001 111 001</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10 110 110,01</w:t>
      </w:r>
      <w:r>
        <w:rPr>
          <w:color w:val="000000"/>
          <w:sz w:val="24"/>
          <w:szCs w:val="24"/>
          <w:vertAlign w:val="subscript"/>
        </w:rPr>
        <w:t>(2)</w:t>
      </w:r>
      <w:r>
        <w:rPr>
          <w:color w:val="000000"/>
          <w:sz w:val="24"/>
          <w:szCs w:val="24"/>
        </w:rPr>
        <w:t xml:space="preserve"> + 1001001011,01</w:t>
      </w:r>
      <w:r>
        <w:rPr>
          <w:color w:val="000000"/>
          <w:sz w:val="24"/>
          <w:szCs w:val="24"/>
          <w:vertAlign w:val="subscript"/>
        </w:rPr>
        <w:t>(2)</w:t>
      </w:r>
      <w:r>
        <w:rPr>
          <w:color w:val="000000"/>
          <w:sz w:val="24"/>
          <w:szCs w:val="24"/>
        </w:rPr>
        <w:t>;   г) 1 706,34</w:t>
      </w:r>
      <w:r>
        <w:rPr>
          <w:color w:val="000000"/>
          <w:sz w:val="24"/>
          <w:szCs w:val="24"/>
          <w:vertAlign w:val="subscript"/>
        </w:rPr>
        <w:t>(8)</w:t>
      </w:r>
      <w:r>
        <w:rPr>
          <w:color w:val="000000"/>
          <w:sz w:val="24"/>
          <w:szCs w:val="24"/>
        </w:rPr>
        <w:t xml:space="preserve"> + 650,3</w:t>
      </w:r>
      <w:r>
        <w:rPr>
          <w:color w:val="000000"/>
          <w:sz w:val="24"/>
          <w:szCs w:val="24"/>
          <w:vertAlign w:val="subscript"/>
        </w:rPr>
        <w:t>(8)</w:t>
      </w:r>
      <w:r>
        <w:rPr>
          <w:color w:val="000000"/>
          <w:sz w:val="24"/>
          <w:szCs w:val="24"/>
        </w:rPr>
        <w:t>; д) 180,4</w:t>
      </w:r>
      <w:r>
        <w:rPr>
          <w:color w:val="000000"/>
          <w:sz w:val="24"/>
          <w:szCs w:val="24"/>
          <w:vertAlign w:val="subscript"/>
        </w:rPr>
        <w:t>(16)</w:t>
      </w:r>
      <w:r>
        <w:rPr>
          <w:color w:val="000000"/>
          <w:sz w:val="24"/>
          <w:szCs w:val="24"/>
        </w:rPr>
        <w:t xml:space="preserve"> + 3А6,28</w:t>
      </w:r>
      <w:r>
        <w:rPr>
          <w:color w:val="000000"/>
          <w:sz w:val="24"/>
          <w:szCs w:val="24"/>
          <w:vertAlign w:val="subscript"/>
        </w:rPr>
        <w:t>(16)</w:t>
      </w:r>
      <w:r>
        <w:rPr>
          <w:color w:val="000000"/>
          <w:sz w:val="24"/>
          <w:szCs w:val="24"/>
        </w:rPr>
        <w:t xml:space="preserve">. </w:t>
      </w:r>
    </w:p>
    <w:p>
      <w:pPr>
        <w:spacing w:line="360" w:lineRule="auto"/>
        <w:rPr>
          <w:color w:val="000000"/>
          <w:sz w:val="24"/>
          <w:szCs w:val="24"/>
        </w:rPr>
      </w:pPr>
      <w:r>
        <w:rPr>
          <w:color w:val="000000"/>
          <w:sz w:val="24"/>
          <w:szCs w:val="24"/>
        </w:rPr>
        <w:t>2. а) 111 101 101</w:t>
      </w:r>
      <w:r>
        <w:rPr>
          <w:color w:val="000000"/>
          <w:sz w:val="24"/>
          <w:szCs w:val="24"/>
          <w:vertAlign w:val="subscript"/>
        </w:rPr>
        <w:t>(2)</w:t>
      </w:r>
      <w:r>
        <w:rPr>
          <w:color w:val="000000"/>
          <w:sz w:val="24"/>
          <w:szCs w:val="24"/>
        </w:rPr>
        <w:t xml:space="preserve"> – 101 111 010</w:t>
      </w:r>
      <w:r>
        <w:rPr>
          <w:color w:val="000000"/>
          <w:sz w:val="24"/>
          <w:szCs w:val="24"/>
          <w:vertAlign w:val="subscript"/>
        </w:rPr>
        <w:t>(2)</w:t>
      </w:r>
      <w:r>
        <w:rPr>
          <w:color w:val="000000"/>
          <w:sz w:val="24"/>
          <w:szCs w:val="24"/>
        </w:rPr>
        <w:t>; б) 1 000 110 100</w:t>
      </w:r>
      <w:r>
        <w:rPr>
          <w:color w:val="000000"/>
          <w:sz w:val="24"/>
          <w:szCs w:val="24"/>
          <w:vertAlign w:val="subscript"/>
        </w:rPr>
        <w:t>(2)</w:t>
      </w:r>
      <w:r>
        <w:rPr>
          <w:color w:val="000000"/>
          <w:sz w:val="24"/>
          <w:szCs w:val="24"/>
        </w:rPr>
        <w:t xml:space="preserve"> – 100 100 111</w:t>
      </w:r>
      <w:r>
        <w:rPr>
          <w:color w:val="000000"/>
          <w:sz w:val="24"/>
          <w:szCs w:val="24"/>
          <w:vertAlign w:val="subscript"/>
        </w:rPr>
        <w:t>(2)</w:t>
      </w:r>
      <w:r>
        <w:rPr>
          <w:color w:val="000000"/>
          <w:sz w:val="24"/>
          <w:szCs w:val="24"/>
        </w:rPr>
        <w:t xml:space="preserve">; </w:t>
      </w:r>
    </w:p>
    <w:p>
      <w:pPr>
        <w:spacing w:line="360" w:lineRule="auto"/>
        <w:rPr>
          <w:color w:val="000000"/>
          <w:sz w:val="24"/>
          <w:szCs w:val="24"/>
        </w:rPr>
      </w:pPr>
      <w:r>
        <w:rPr>
          <w:color w:val="000000"/>
          <w:sz w:val="24"/>
          <w:szCs w:val="24"/>
        </w:rPr>
        <w:t xml:space="preserve">    в) 1 111 111 011,01</w:t>
      </w:r>
      <w:r>
        <w:rPr>
          <w:color w:val="000000"/>
          <w:sz w:val="24"/>
          <w:szCs w:val="24"/>
          <w:vertAlign w:val="subscript"/>
        </w:rPr>
        <w:t>(2)</w:t>
      </w:r>
      <w:r>
        <w:rPr>
          <w:color w:val="000000"/>
          <w:sz w:val="24"/>
          <w:szCs w:val="24"/>
        </w:rPr>
        <w:t xml:space="preserve"> – 100 000 100,011</w:t>
      </w:r>
      <w:r>
        <w:rPr>
          <w:color w:val="000000"/>
          <w:sz w:val="24"/>
          <w:szCs w:val="24"/>
          <w:vertAlign w:val="subscript"/>
        </w:rPr>
        <w:t>(2)</w:t>
      </w:r>
      <w:r>
        <w:rPr>
          <w:color w:val="000000"/>
          <w:sz w:val="24"/>
          <w:szCs w:val="24"/>
        </w:rPr>
        <w:t>;  г) 1 300,44</w:t>
      </w:r>
      <w:r>
        <w:rPr>
          <w:color w:val="000000"/>
          <w:sz w:val="24"/>
          <w:szCs w:val="24"/>
          <w:vertAlign w:val="subscript"/>
        </w:rPr>
        <w:t>(8)</w:t>
      </w:r>
      <w:r>
        <w:rPr>
          <w:color w:val="000000"/>
          <w:sz w:val="24"/>
          <w:szCs w:val="24"/>
        </w:rPr>
        <w:t xml:space="preserve"> – 1 045,34</w:t>
      </w:r>
      <w:r>
        <w:rPr>
          <w:color w:val="000000"/>
          <w:sz w:val="24"/>
          <w:szCs w:val="24"/>
          <w:vertAlign w:val="subscript"/>
        </w:rPr>
        <w:t>(8)</w:t>
      </w:r>
      <w:r>
        <w:rPr>
          <w:color w:val="000000"/>
          <w:sz w:val="24"/>
          <w:szCs w:val="24"/>
        </w:rPr>
        <w:t>; д) 16А,8</w:t>
      </w:r>
      <w:r>
        <w:rPr>
          <w:color w:val="000000"/>
          <w:sz w:val="24"/>
          <w:szCs w:val="24"/>
          <w:vertAlign w:val="subscript"/>
        </w:rPr>
        <w:t>(16)</w:t>
      </w:r>
      <w:r>
        <w:rPr>
          <w:color w:val="000000"/>
          <w:sz w:val="24"/>
          <w:szCs w:val="24"/>
        </w:rPr>
        <w:t xml:space="preserve"> - 147,6</w:t>
      </w:r>
      <w:r>
        <w:rPr>
          <w:color w:val="000000"/>
          <w:sz w:val="24"/>
          <w:szCs w:val="24"/>
          <w:vertAlign w:val="subscript"/>
        </w:rPr>
        <w:t>(1б)</w:t>
      </w:r>
      <w:r>
        <w:rPr>
          <w:color w:val="000000"/>
          <w:sz w:val="24"/>
          <w:szCs w:val="24"/>
        </w:rPr>
        <w:t xml:space="preserve">. </w:t>
      </w:r>
    </w:p>
    <w:p>
      <w:pPr>
        <w:spacing w:line="360" w:lineRule="auto"/>
        <w:rPr>
          <w:color w:val="000000"/>
          <w:sz w:val="24"/>
          <w:szCs w:val="24"/>
        </w:rPr>
      </w:pPr>
      <w:r>
        <w:rPr>
          <w:color w:val="000000"/>
          <w:sz w:val="24"/>
          <w:szCs w:val="24"/>
        </w:rPr>
        <w:t>3. а) 100 111</w:t>
      </w:r>
      <w:r>
        <w:rPr>
          <w:color w:val="000000"/>
          <w:sz w:val="24"/>
          <w:szCs w:val="24"/>
          <w:vertAlign w:val="subscript"/>
        </w:rPr>
        <w:t>(2)</w:t>
      </w:r>
      <w:r>
        <w:rPr>
          <w:color w:val="000000"/>
          <w:sz w:val="24"/>
          <w:szCs w:val="24"/>
        </w:rPr>
        <w:t>*110 101</w:t>
      </w:r>
      <w:r>
        <w:rPr>
          <w:color w:val="000000"/>
          <w:sz w:val="24"/>
          <w:szCs w:val="24"/>
          <w:vertAlign w:val="subscript"/>
        </w:rPr>
        <w:t>(2)</w:t>
      </w:r>
      <w:r>
        <w:rPr>
          <w:color w:val="000000"/>
          <w:sz w:val="24"/>
          <w:szCs w:val="24"/>
        </w:rPr>
        <w:t>; б) 1 542,2</w:t>
      </w:r>
      <w:r>
        <w:rPr>
          <w:color w:val="000000"/>
          <w:sz w:val="24"/>
          <w:szCs w:val="24"/>
          <w:vertAlign w:val="subscript"/>
        </w:rPr>
        <w:t>(8)</w:t>
      </w:r>
      <w:r>
        <w:rPr>
          <w:color w:val="000000"/>
          <w:sz w:val="24"/>
          <w:szCs w:val="24"/>
        </w:rPr>
        <w:t>*50,6</w:t>
      </w:r>
      <w:r>
        <w:rPr>
          <w:color w:val="000000"/>
          <w:sz w:val="24"/>
          <w:szCs w:val="24"/>
          <w:vertAlign w:val="subscript"/>
        </w:rPr>
        <w:t>(8)</w:t>
      </w:r>
      <w:r>
        <w:rPr>
          <w:color w:val="000000"/>
          <w:sz w:val="24"/>
          <w:szCs w:val="24"/>
        </w:rPr>
        <w:t>; в) А,8</w:t>
      </w:r>
      <w:r>
        <w:rPr>
          <w:color w:val="000000"/>
          <w:sz w:val="24"/>
          <w:szCs w:val="24"/>
          <w:vertAlign w:val="subscript"/>
        </w:rPr>
        <w:t>(16)</w:t>
      </w:r>
      <w:r>
        <w:rPr>
          <w:color w:val="000000"/>
          <w:sz w:val="24"/>
          <w:szCs w:val="24"/>
        </w:rPr>
        <w:t>*Е,2</w:t>
      </w:r>
      <w:r>
        <w:rPr>
          <w:color w:val="000000"/>
          <w:sz w:val="24"/>
          <w:szCs w:val="24"/>
          <w:vertAlign w:val="subscript"/>
        </w:rPr>
        <w:t>(16)</w:t>
      </w:r>
      <w:r>
        <w:rPr>
          <w:color w:val="000000"/>
          <w:sz w:val="24"/>
          <w:szCs w:val="24"/>
        </w:rPr>
        <w:t xml:space="preserve">. </w:t>
      </w:r>
    </w:p>
    <w:p>
      <w:pPr>
        <w:spacing w:after="0" w:line="360" w:lineRule="auto"/>
        <w:jc w:val="center"/>
        <w:rPr>
          <w:b/>
          <w:kern w:val="28"/>
        </w:rPr>
      </w:pPr>
      <w:r>
        <w:rPr>
          <w:b/>
          <w:color w:val="000000"/>
          <w:kern w:val="28"/>
        </w:rPr>
        <w:t>Практическое занятие</w:t>
      </w:r>
      <w:r>
        <w:rPr>
          <w:b/>
          <w:kern w:val="28"/>
        </w:rPr>
        <w:t>№5</w:t>
      </w:r>
    </w:p>
    <w:p>
      <w:pPr>
        <w:spacing w:after="0" w:line="360" w:lineRule="auto"/>
        <w:jc w:val="center"/>
        <w:rPr>
          <w:b/>
          <w:kern w:val="28"/>
          <w:sz w:val="24"/>
          <w:szCs w:val="24"/>
        </w:rPr>
      </w:pPr>
      <w:r>
        <w:rPr>
          <w:b/>
          <w:kern w:val="28"/>
          <w:sz w:val="24"/>
          <w:szCs w:val="24"/>
        </w:rPr>
        <w:t>Расчеты с числами, представленными в позиционных и непозиционных системах счислений</w:t>
      </w:r>
    </w:p>
    <w:p>
      <w:pPr>
        <w:spacing w:after="0" w:line="360" w:lineRule="auto"/>
        <w:rPr>
          <w:bCs/>
          <w:sz w:val="24"/>
          <w:szCs w:val="24"/>
        </w:rPr>
      </w:pPr>
      <w:r>
        <w:rPr>
          <w:b/>
          <w:bCs/>
          <w:sz w:val="24"/>
          <w:szCs w:val="24"/>
        </w:rPr>
        <w:t>Цель: </w:t>
      </w:r>
      <w:r>
        <w:rPr>
          <w:b/>
          <w:bCs/>
          <w:sz w:val="24"/>
          <w:szCs w:val="24"/>
        </w:rPr>
        <w:tab/>
      </w:r>
      <w:r>
        <w:rPr>
          <w:bCs/>
          <w:sz w:val="24"/>
          <w:szCs w:val="24"/>
        </w:rPr>
        <w:t>научиться производить расчеты с числами в позиционных и не позиционных системах счисления.</w:t>
      </w:r>
    </w:p>
    <w:p>
      <w:pPr>
        <w:spacing w:after="0" w:line="360" w:lineRule="auto"/>
        <w:jc w:val="center"/>
        <w:rPr>
          <w:b/>
          <w:sz w:val="24"/>
          <w:szCs w:val="24"/>
          <w:shd w:val="clear" w:color="auto" w:fill="FFFFFF"/>
        </w:rPr>
      </w:pPr>
      <w:r>
        <w:rPr>
          <w:b/>
          <w:sz w:val="24"/>
          <w:szCs w:val="24"/>
          <w:shd w:val="clear" w:color="auto" w:fill="FFFFFF"/>
        </w:rPr>
        <w:t>Ход и порядок выполнения работы:</w:t>
      </w:r>
    </w:p>
    <w:p>
      <w:pPr>
        <w:spacing w:after="0" w:line="360" w:lineRule="auto"/>
        <w:rPr>
          <w:bCs/>
          <w:sz w:val="24"/>
          <w:szCs w:val="24"/>
        </w:rPr>
      </w:pPr>
      <w:r>
        <w:rPr>
          <w:bCs/>
          <w:sz w:val="24"/>
          <w:szCs w:val="24"/>
        </w:rPr>
        <w:t xml:space="preserve"> 1. Назовите основание и алфавит 11-ричной системы</w:t>
      </w:r>
    </w:p>
    <w:p>
      <w:pPr>
        <w:spacing w:after="0" w:line="360" w:lineRule="auto"/>
        <w:rPr>
          <w:bCs/>
          <w:sz w:val="24"/>
          <w:szCs w:val="24"/>
        </w:rPr>
      </w:pPr>
      <w:r>
        <w:rPr>
          <w:bCs/>
          <w:sz w:val="24"/>
          <w:szCs w:val="24"/>
        </w:rPr>
        <w:t>счисления.</w:t>
      </w:r>
    </w:p>
    <w:p>
      <w:pPr>
        <w:spacing w:after="0" w:line="360" w:lineRule="auto"/>
        <w:rPr>
          <w:bCs/>
          <w:sz w:val="24"/>
          <w:szCs w:val="24"/>
        </w:rPr>
      </w:pPr>
      <w:r>
        <w:rPr>
          <w:bCs/>
          <w:sz w:val="24"/>
          <w:szCs w:val="24"/>
        </w:rPr>
        <w:t>2. Какое минимальное основание должна иметь система</w:t>
      </w:r>
    </w:p>
    <w:p>
      <w:pPr>
        <w:spacing w:after="0" w:line="360" w:lineRule="auto"/>
        <w:rPr>
          <w:bCs/>
          <w:sz w:val="24"/>
          <w:szCs w:val="24"/>
        </w:rPr>
      </w:pPr>
      <w:r>
        <w:rPr>
          <w:bCs/>
          <w:sz w:val="24"/>
          <w:szCs w:val="24"/>
        </w:rPr>
        <w:t>счисления, если в ней могут быть записаны числа 1А, 333,</w:t>
      </w:r>
    </w:p>
    <w:p>
      <w:pPr>
        <w:spacing w:after="0" w:line="360" w:lineRule="auto"/>
        <w:rPr>
          <w:bCs/>
          <w:sz w:val="24"/>
          <w:szCs w:val="24"/>
        </w:rPr>
      </w:pPr>
      <w:r>
        <w:rPr>
          <w:bCs/>
          <w:sz w:val="24"/>
          <w:szCs w:val="24"/>
        </w:rPr>
        <w:t>10?</w:t>
      </w:r>
    </w:p>
    <w:p>
      <w:pPr>
        <w:spacing w:after="0" w:line="360" w:lineRule="auto"/>
        <w:rPr>
          <w:bCs/>
          <w:sz w:val="24"/>
          <w:szCs w:val="24"/>
        </w:rPr>
      </w:pPr>
      <w:r>
        <w:rPr>
          <w:bCs/>
          <w:sz w:val="24"/>
          <w:szCs w:val="24"/>
        </w:rPr>
        <w:t>3. Какие числа записаны римскими цифрами:</w:t>
      </w:r>
    </w:p>
    <w:p>
      <w:pPr>
        <w:spacing w:after="0" w:line="360" w:lineRule="auto"/>
        <w:rPr>
          <w:bCs/>
          <w:sz w:val="24"/>
          <w:szCs w:val="24"/>
          <w:lang w:val="en-US"/>
        </w:rPr>
      </w:pPr>
      <w:r>
        <w:rPr>
          <w:bCs/>
          <w:sz w:val="24"/>
          <w:szCs w:val="24"/>
          <w:lang w:val="en-US"/>
        </w:rPr>
        <w:t>a) MCMXCIX;</w:t>
      </w:r>
    </w:p>
    <w:p>
      <w:pPr>
        <w:spacing w:after="0" w:line="360" w:lineRule="auto"/>
        <w:rPr>
          <w:bCs/>
          <w:sz w:val="24"/>
          <w:szCs w:val="24"/>
          <w:lang w:val="en-US"/>
        </w:rPr>
      </w:pPr>
      <w:r>
        <w:rPr>
          <w:bCs/>
          <w:sz w:val="24"/>
          <w:szCs w:val="24"/>
          <w:lang w:val="en-US"/>
        </w:rPr>
        <w:t>b) CMLXXXVIII;</w:t>
      </w:r>
    </w:p>
    <w:p>
      <w:pPr>
        <w:spacing w:after="0" w:line="360" w:lineRule="auto"/>
        <w:rPr>
          <w:bCs/>
          <w:sz w:val="24"/>
          <w:szCs w:val="24"/>
          <w:lang w:val="en-US"/>
        </w:rPr>
      </w:pPr>
      <w:r>
        <w:rPr>
          <w:bCs/>
          <w:sz w:val="24"/>
          <w:szCs w:val="24"/>
          <w:lang w:val="en-US"/>
        </w:rPr>
        <w:t>c) MCXLVII;</w:t>
      </w:r>
    </w:p>
    <w:p>
      <w:pPr>
        <w:spacing w:after="0" w:line="360" w:lineRule="auto"/>
        <w:rPr>
          <w:bCs/>
          <w:sz w:val="24"/>
          <w:szCs w:val="24"/>
          <w:lang w:val="en-US"/>
        </w:rPr>
      </w:pPr>
      <w:r>
        <w:rPr>
          <w:bCs/>
          <w:sz w:val="24"/>
          <w:szCs w:val="24"/>
          <w:lang w:val="en-US"/>
        </w:rPr>
        <w:t xml:space="preserve">d) </w:t>
      </w:r>
      <w:r>
        <w:rPr>
          <w:bCs/>
          <w:sz w:val="24"/>
          <w:szCs w:val="24"/>
        </w:rPr>
        <w:t>С</w:t>
      </w:r>
      <w:r>
        <w:rPr>
          <w:bCs/>
          <w:sz w:val="24"/>
          <w:szCs w:val="24"/>
          <w:lang w:val="en-US"/>
        </w:rPr>
        <w:t>LXIV</w:t>
      </w:r>
    </w:p>
    <w:p>
      <w:pPr>
        <w:spacing w:after="0" w:line="360" w:lineRule="auto"/>
        <w:rPr>
          <w:bCs/>
          <w:sz w:val="24"/>
          <w:szCs w:val="24"/>
          <w:lang w:val="en-US"/>
        </w:rPr>
      </w:pPr>
      <w:r>
        <w:rPr>
          <w:bCs/>
          <w:sz w:val="24"/>
          <w:szCs w:val="24"/>
          <w:lang w:val="en-US"/>
        </w:rPr>
        <w:t>e) CLXXXVIII</w:t>
      </w:r>
    </w:p>
    <w:p>
      <w:pPr>
        <w:spacing w:after="0" w:line="360" w:lineRule="auto"/>
        <w:rPr>
          <w:bCs/>
          <w:sz w:val="24"/>
          <w:szCs w:val="24"/>
          <w:lang w:val="en-US"/>
        </w:rPr>
      </w:pPr>
      <w:r>
        <w:rPr>
          <w:bCs/>
          <w:sz w:val="24"/>
          <w:szCs w:val="24"/>
          <w:lang w:val="en-US"/>
        </w:rPr>
        <w:t>f) CDXXII?</w:t>
      </w:r>
    </w:p>
    <w:p>
      <w:pPr>
        <w:spacing w:after="0" w:line="360" w:lineRule="auto"/>
        <w:rPr>
          <w:bCs/>
          <w:sz w:val="24"/>
          <w:szCs w:val="24"/>
        </w:rPr>
      </w:pPr>
      <w:r>
        <w:rPr>
          <w:bCs/>
          <w:sz w:val="24"/>
          <w:szCs w:val="24"/>
        </w:rPr>
        <w:t>4. Представьте числа в позиционной системе счисления:</w:t>
      </w:r>
    </w:p>
    <w:p>
      <w:pPr>
        <w:spacing w:after="0" w:line="360" w:lineRule="auto"/>
        <w:rPr>
          <w:bCs/>
          <w:sz w:val="24"/>
          <w:szCs w:val="24"/>
        </w:rPr>
      </w:pPr>
      <w:r>
        <w:rPr>
          <w:bCs/>
          <w:sz w:val="24"/>
          <w:szCs w:val="24"/>
        </w:rPr>
        <w:t>IV, XIX, MCIVI.</w:t>
      </w:r>
    </w:p>
    <w:p>
      <w:pPr>
        <w:spacing w:after="0" w:line="360" w:lineRule="auto"/>
        <w:rPr>
          <w:bCs/>
          <w:sz w:val="24"/>
          <w:szCs w:val="24"/>
        </w:rPr>
      </w:pPr>
      <w:r>
        <w:rPr>
          <w:bCs/>
          <w:sz w:val="24"/>
          <w:szCs w:val="24"/>
        </w:rPr>
        <w:t>5. Переведите следующие числа в десятичную систему</w:t>
      </w:r>
    </w:p>
    <w:p>
      <w:pPr>
        <w:spacing w:after="0" w:line="360" w:lineRule="auto"/>
        <w:rPr>
          <w:bCs/>
          <w:sz w:val="24"/>
          <w:szCs w:val="24"/>
        </w:rPr>
      </w:pPr>
      <w:r>
        <w:rPr>
          <w:bCs/>
          <w:sz w:val="24"/>
          <w:szCs w:val="24"/>
        </w:rPr>
        <w:t>счисления.</w:t>
      </w:r>
    </w:p>
    <w:p>
      <w:pPr>
        <w:spacing w:after="0" w:line="360" w:lineRule="auto"/>
        <w:rPr>
          <w:bCs/>
          <w:sz w:val="24"/>
          <w:szCs w:val="24"/>
        </w:rPr>
      </w:pPr>
      <w:r>
        <w:rPr>
          <w:bCs/>
          <w:sz w:val="24"/>
          <w:szCs w:val="24"/>
        </w:rPr>
        <w:t>a) MCMXCV,</w:t>
      </w:r>
    </w:p>
    <w:p>
      <w:pPr>
        <w:spacing w:after="0" w:line="360" w:lineRule="auto"/>
        <w:rPr>
          <w:bCs/>
          <w:sz w:val="24"/>
          <w:szCs w:val="24"/>
        </w:rPr>
      </w:pPr>
      <w:r>
        <w:rPr>
          <w:bCs/>
          <w:sz w:val="24"/>
          <w:szCs w:val="24"/>
        </w:rPr>
        <w:t>b) LXXVIII,</w:t>
      </w:r>
    </w:p>
    <w:p>
      <w:pPr>
        <w:spacing w:after="0" w:line="360" w:lineRule="auto"/>
        <w:rPr>
          <w:bCs/>
          <w:sz w:val="24"/>
          <w:szCs w:val="24"/>
          <w:lang w:val="en-US"/>
        </w:rPr>
      </w:pPr>
      <w:r>
        <w:rPr>
          <w:bCs/>
          <w:sz w:val="24"/>
          <w:szCs w:val="24"/>
          <w:lang w:val="en-US"/>
        </w:rPr>
        <w:t>c) CDXXIII,</w:t>
      </w:r>
    </w:p>
    <w:p>
      <w:pPr>
        <w:spacing w:after="0" w:line="360" w:lineRule="auto"/>
        <w:rPr>
          <w:bCs/>
          <w:sz w:val="24"/>
          <w:szCs w:val="24"/>
          <w:lang w:val="en-US"/>
        </w:rPr>
      </w:pPr>
      <w:r>
        <w:rPr>
          <w:bCs/>
          <w:sz w:val="24"/>
          <w:szCs w:val="24"/>
          <w:lang w:val="en-US"/>
        </w:rPr>
        <w:t>d) CLVII,</w:t>
      </w:r>
    </w:p>
    <w:p>
      <w:pPr>
        <w:spacing w:after="0" w:line="360" w:lineRule="auto"/>
        <w:rPr>
          <w:bCs/>
          <w:sz w:val="24"/>
          <w:szCs w:val="24"/>
          <w:lang w:val="en-US"/>
        </w:rPr>
      </w:pPr>
      <w:r>
        <w:rPr>
          <w:bCs/>
          <w:sz w:val="24"/>
          <w:szCs w:val="24"/>
          <w:lang w:val="en-US"/>
        </w:rPr>
        <w:t>e) MCXIX,</w:t>
      </w:r>
    </w:p>
    <w:p>
      <w:pPr>
        <w:spacing w:after="0" w:line="360" w:lineRule="auto"/>
        <w:rPr>
          <w:bCs/>
          <w:sz w:val="24"/>
          <w:szCs w:val="24"/>
        </w:rPr>
      </w:pPr>
      <w:r>
        <w:rPr>
          <w:bCs/>
          <w:sz w:val="24"/>
          <w:szCs w:val="24"/>
        </w:rPr>
        <w:t>f) DCCCLXI.</w:t>
      </w:r>
    </w:p>
    <w:p>
      <w:pPr>
        <w:spacing w:after="0" w:line="360" w:lineRule="auto"/>
        <w:rPr>
          <w:bCs/>
          <w:sz w:val="24"/>
          <w:szCs w:val="24"/>
        </w:rPr>
      </w:pPr>
      <w:r>
        <w:rPr>
          <w:bCs/>
          <w:sz w:val="24"/>
          <w:szCs w:val="24"/>
        </w:rPr>
        <w:t>6. Переведите числа 462, 1155, 1365 в римскую систему</w:t>
      </w:r>
    </w:p>
    <w:p>
      <w:pPr>
        <w:spacing w:after="0" w:line="360" w:lineRule="auto"/>
        <w:rPr>
          <w:bCs/>
          <w:sz w:val="24"/>
          <w:szCs w:val="24"/>
        </w:rPr>
      </w:pPr>
      <w:r>
        <w:rPr>
          <w:bCs/>
          <w:sz w:val="24"/>
          <w:szCs w:val="24"/>
        </w:rPr>
        <w:t>счисления.</w:t>
      </w:r>
    </w:p>
    <w:p>
      <w:pPr>
        <w:spacing w:after="0" w:line="360" w:lineRule="auto"/>
        <w:rPr>
          <w:bCs/>
          <w:sz w:val="24"/>
          <w:szCs w:val="24"/>
        </w:rPr>
      </w:pPr>
      <w:r>
        <w:rPr>
          <w:bCs/>
          <w:sz w:val="24"/>
          <w:szCs w:val="24"/>
        </w:rPr>
        <w:t>7. Запишите год, месяц и число своего рождения с помощью римских цифр.</w:t>
      </w:r>
    </w:p>
    <w:p>
      <w:pPr>
        <w:spacing w:after="0" w:line="360" w:lineRule="auto"/>
        <w:rPr>
          <w:bCs/>
          <w:sz w:val="24"/>
          <w:szCs w:val="24"/>
        </w:rPr>
      </w:pPr>
      <w:r>
        <w:rPr>
          <w:bCs/>
          <w:sz w:val="24"/>
          <w:szCs w:val="24"/>
        </w:rPr>
        <w:t>8. Какой цифрой заканчивается четное двоичное число?</w:t>
      </w:r>
    </w:p>
    <w:p>
      <w:pPr>
        <w:spacing w:after="0" w:line="360" w:lineRule="auto"/>
        <w:rPr>
          <w:bCs/>
          <w:sz w:val="24"/>
          <w:szCs w:val="24"/>
        </w:rPr>
      </w:pPr>
      <w:r>
        <w:rPr>
          <w:bCs/>
          <w:sz w:val="24"/>
          <w:szCs w:val="24"/>
        </w:rPr>
        <w:t>Какой цифрой заканчивается нечетное двоичное число?</w:t>
      </w:r>
    </w:p>
    <w:p>
      <w:pPr>
        <w:spacing w:after="0" w:line="360" w:lineRule="auto"/>
        <w:rPr>
          <w:bCs/>
          <w:sz w:val="24"/>
          <w:szCs w:val="24"/>
        </w:rPr>
      </w:pPr>
      <w:r>
        <w:rPr>
          <w:bCs/>
          <w:sz w:val="24"/>
          <w:szCs w:val="24"/>
        </w:rPr>
        <w:t>9. Какие целые числа следуют за числами:</w:t>
      </w:r>
    </w:p>
    <w:p>
      <w:pPr>
        <w:spacing w:after="0" w:line="360" w:lineRule="auto"/>
        <w:rPr>
          <w:bCs/>
          <w:sz w:val="24"/>
          <w:szCs w:val="24"/>
          <w:lang w:val="en-US"/>
        </w:rPr>
      </w:pPr>
      <w:r>
        <w:rPr>
          <w:bCs/>
          <w:sz w:val="24"/>
          <w:szCs w:val="24"/>
          <w:lang w:val="en-US"/>
        </w:rPr>
        <w:t>a) 12; b) 1012; c) 1112;</w:t>
      </w:r>
    </w:p>
    <w:p>
      <w:pPr>
        <w:spacing w:after="0" w:line="360" w:lineRule="auto"/>
        <w:rPr>
          <w:bCs/>
          <w:sz w:val="24"/>
          <w:szCs w:val="24"/>
          <w:lang w:val="en-US"/>
        </w:rPr>
      </w:pPr>
      <w:r>
        <w:rPr>
          <w:bCs/>
          <w:sz w:val="24"/>
          <w:szCs w:val="24"/>
          <w:lang w:val="en-US"/>
        </w:rPr>
        <w:t>d) 11112;</w:t>
      </w:r>
    </w:p>
    <w:p>
      <w:pPr>
        <w:spacing w:after="0" w:line="360" w:lineRule="auto"/>
        <w:rPr>
          <w:bCs/>
          <w:sz w:val="24"/>
          <w:szCs w:val="24"/>
          <w:lang w:val="en-US"/>
        </w:rPr>
      </w:pPr>
      <w:r>
        <w:rPr>
          <w:bCs/>
          <w:sz w:val="24"/>
          <w:szCs w:val="24"/>
          <w:lang w:val="en-US"/>
        </w:rPr>
        <w:t>e) 1010112;</w:t>
      </w:r>
    </w:p>
    <w:p>
      <w:pPr>
        <w:spacing w:after="0" w:line="360" w:lineRule="auto"/>
        <w:rPr>
          <w:bCs/>
          <w:sz w:val="24"/>
          <w:szCs w:val="24"/>
          <w:lang w:val="en-US"/>
        </w:rPr>
      </w:pPr>
      <w:r>
        <w:rPr>
          <w:bCs/>
          <w:sz w:val="24"/>
          <w:szCs w:val="24"/>
          <w:lang w:val="en-US"/>
        </w:rPr>
        <w:t>f) 18;</w:t>
      </w:r>
    </w:p>
    <w:p>
      <w:pPr>
        <w:spacing w:after="0" w:line="360" w:lineRule="auto"/>
        <w:rPr>
          <w:bCs/>
          <w:sz w:val="24"/>
          <w:szCs w:val="24"/>
          <w:lang w:val="en-US"/>
        </w:rPr>
      </w:pPr>
      <w:r>
        <w:rPr>
          <w:bCs/>
          <w:sz w:val="24"/>
          <w:szCs w:val="24"/>
          <w:lang w:val="en-US"/>
        </w:rPr>
        <w:t>g) 78;</w:t>
      </w:r>
    </w:p>
    <w:p>
      <w:pPr>
        <w:spacing w:after="0" w:line="360" w:lineRule="auto"/>
        <w:rPr>
          <w:bCs/>
          <w:sz w:val="24"/>
          <w:szCs w:val="24"/>
          <w:lang w:val="en-US"/>
        </w:rPr>
      </w:pPr>
      <w:r>
        <w:rPr>
          <w:bCs/>
          <w:sz w:val="24"/>
          <w:szCs w:val="24"/>
          <w:lang w:val="en-US"/>
        </w:rPr>
        <w:t>h) 378;</w:t>
      </w:r>
    </w:p>
    <w:p>
      <w:pPr>
        <w:spacing w:after="0" w:line="360" w:lineRule="auto"/>
        <w:rPr>
          <w:bCs/>
          <w:sz w:val="24"/>
          <w:szCs w:val="24"/>
          <w:lang w:val="en-US"/>
        </w:rPr>
      </w:pPr>
      <w:r>
        <w:rPr>
          <w:bCs/>
          <w:sz w:val="24"/>
          <w:szCs w:val="24"/>
          <w:lang w:val="en-US"/>
        </w:rPr>
        <w:t>i) 1778;</w:t>
      </w:r>
    </w:p>
    <w:p>
      <w:pPr>
        <w:spacing w:after="0" w:line="360" w:lineRule="auto"/>
        <w:rPr>
          <w:bCs/>
          <w:sz w:val="24"/>
          <w:szCs w:val="24"/>
          <w:lang w:val="en-US"/>
        </w:rPr>
      </w:pPr>
      <w:r>
        <w:rPr>
          <w:bCs/>
          <w:sz w:val="24"/>
          <w:szCs w:val="24"/>
          <w:lang w:val="en-US"/>
        </w:rPr>
        <w:t>j) 77778;</w:t>
      </w:r>
    </w:p>
    <w:p>
      <w:pPr>
        <w:spacing w:after="0" w:line="360" w:lineRule="auto"/>
        <w:rPr>
          <w:bCs/>
          <w:sz w:val="24"/>
          <w:szCs w:val="24"/>
          <w:lang w:val="en-US"/>
        </w:rPr>
      </w:pPr>
      <w:r>
        <w:rPr>
          <w:bCs/>
          <w:sz w:val="24"/>
          <w:szCs w:val="24"/>
          <w:lang w:val="en-US"/>
        </w:rPr>
        <w:t>k) F16</w:t>
      </w:r>
    </w:p>
    <w:p>
      <w:pPr>
        <w:spacing w:after="0" w:line="360" w:lineRule="auto"/>
        <w:rPr>
          <w:bCs/>
          <w:sz w:val="24"/>
          <w:szCs w:val="24"/>
          <w:lang w:val="en-US"/>
        </w:rPr>
      </w:pPr>
      <w:r>
        <w:rPr>
          <w:bCs/>
          <w:sz w:val="24"/>
          <w:szCs w:val="24"/>
          <w:lang w:val="en-US"/>
        </w:rPr>
        <w:t>l) 1F16;</w:t>
      </w:r>
    </w:p>
    <w:p>
      <w:pPr>
        <w:spacing w:after="0" w:line="360" w:lineRule="auto"/>
        <w:rPr>
          <w:bCs/>
          <w:sz w:val="24"/>
          <w:szCs w:val="24"/>
          <w:lang w:val="en-US"/>
        </w:rPr>
      </w:pPr>
      <w:r>
        <w:rPr>
          <w:bCs/>
          <w:sz w:val="24"/>
          <w:szCs w:val="24"/>
          <w:lang w:val="en-US"/>
        </w:rPr>
        <w:t>m)FF16;</w:t>
      </w:r>
    </w:p>
    <w:p>
      <w:pPr>
        <w:spacing w:after="0" w:line="360" w:lineRule="auto"/>
        <w:rPr>
          <w:bCs/>
          <w:sz w:val="24"/>
          <w:szCs w:val="24"/>
          <w:lang w:val="en-US"/>
        </w:rPr>
      </w:pPr>
      <w:r>
        <w:rPr>
          <w:bCs/>
          <w:sz w:val="24"/>
          <w:szCs w:val="24"/>
          <w:lang w:val="en-US"/>
        </w:rPr>
        <w:t>n) 9AF916;</w:t>
      </w:r>
    </w:p>
    <w:p>
      <w:pPr>
        <w:spacing w:after="0" w:line="360" w:lineRule="auto"/>
        <w:rPr>
          <w:bCs/>
          <w:sz w:val="24"/>
          <w:szCs w:val="24"/>
        </w:rPr>
      </w:pPr>
      <w:r>
        <w:rPr>
          <w:bCs/>
          <w:sz w:val="24"/>
          <w:szCs w:val="24"/>
          <w:lang w:val="en-US"/>
        </w:rPr>
        <w:t>o</w:t>
      </w:r>
      <w:r>
        <w:rPr>
          <w:bCs/>
          <w:sz w:val="24"/>
          <w:szCs w:val="24"/>
        </w:rPr>
        <w:t xml:space="preserve">) </w:t>
      </w:r>
      <w:r>
        <w:rPr>
          <w:bCs/>
          <w:sz w:val="24"/>
          <w:szCs w:val="24"/>
          <w:lang w:val="en-US"/>
        </w:rPr>
        <w:t>CDEFF</w:t>
      </w:r>
      <w:r>
        <w:rPr>
          <w:bCs/>
          <w:sz w:val="24"/>
          <w:szCs w:val="24"/>
        </w:rPr>
        <w:t>16.</w:t>
      </w:r>
    </w:p>
    <w:p>
      <w:pPr>
        <w:spacing w:after="0" w:line="360" w:lineRule="auto"/>
        <w:rPr>
          <w:bCs/>
          <w:sz w:val="24"/>
          <w:szCs w:val="24"/>
        </w:rPr>
      </w:pPr>
      <w:r>
        <w:rPr>
          <w:bCs/>
          <w:sz w:val="24"/>
          <w:szCs w:val="24"/>
        </w:rPr>
        <w:t>10. Какие целые числа следуют за числами:</w:t>
      </w:r>
    </w:p>
    <w:p>
      <w:pPr>
        <w:spacing w:after="0" w:line="360" w:lineRule="auto"/>
        <w:rPr>
          <w:bCs/>
          <w:sz w:val="24"/>
          <w:szCs w:val="24"/>
          <w:lang w:val="en-US"/>
        </w:rPr>
      </w:pPr>
      <w:r>
        <w:rPr>
          <w:bCs/>
          <w:sz w:val="24"/>
          <w:szCs w:val="24"/>
          <w:lang w:val="en-US"/>
        </w:rPr>
        <w:t>a) 102;</w:t>
      </w:r>
    </w:p>
    <w:p>
      <w:pPr>
        <w:spacing w:after="0" w:line="360" w:lineRule="auto"/>
        <w:rPr>
          <w:bCs/>
          <w:sz w:val="24"/>
          <w:szCs w:val="24"/>
          <w:lang w:val="en-US"/>
        </w:rPr>
      </w:pPr>
      <w:r>
        <w:rPr>
          <w:bCs/>
          <w:sz w:val="24"/>
          <w:szCs w:val="24"/>
          <w:lang w:val="en-US"/>
        </w:rPr>
        <w:t>b) 1102;</w:t>
      </w:r>
    </w:p>
    <w:p>
      <w:pPr>
        <w:spacing w:after="0" w:line="360" w:lineRule="auto"/>
        <w:rPr>
          <w:bCs/>
          <w:sz w:val="24"/>
          <w:szCs w:val="24"/>
          <w:lang w:val="en-US"/>
        </w:rPr>
      </w:pPr>
      <w:r>
        <w:rPr>
          <w:bCs/>
          <w:sz w:val="24"/>
          <w:szCs w:val="24"/>
          <w:lang w:val="en-US"/>
        </w:rPr>
        <w:t>c) 10002;</w:t>
      </w:r>
    </w:p>
    <w:p>
      <w:pPr>
        <w:spacing w:after="0" w:line="360" w:lineRule="auto"/>
        <w:rPr>
          <w:bCs/>
          <w:sz w:val="24"/>
          <w:szCs w:val="24"/>
          <w:lang w:val="en-US"/>
        </w:rPr>
      </w:pPr>
      <w:r>
        <w:rPr>
          <w:bCs/>
          <w:sz w:val="24"/>
          <w:szCs w:val="24"/>
          <w:lang w:val="en-US"/>
        </w:rPr>
        <w:t>d) 100002;</w:t>
      </w:r>
    </w:p>
    <w:p>
      <w:pPr>
        <w:spacing w:after="0" w:line="360" w:lineRule="auto"/>
        <w:rPr>
          <w:bCs/>
          <w:sz w:val="24"/>
          <w:szCs w:val="24"/>
          <w:lang w:val="en-US"/>
        </w:rPr>
      </w:pPr>
      <w:r>
        <w:rPr>
          <w:bCs/>
          <w:sz w:val="24"/>
          <w:szCs w:val="24"/>
          <w:lang w:val="en-US"/>
        </w:rPr>
        <w:t>e) 1011002;</w:t>
      </w:r>
    </w:p>
    <w:p>
      <w:pPr>
        <w:spacing w:after="0" w:line="360" w:lineRule="auto"/>
        <w:rPr>
          <w:bCs/>
          <w:sz w:val="24"/>
          <w:szCs w:val="24"/>
          <w:lang w:val="en-US"/>
        </w:rPr>
      </w:pPr>
      <w:r>
        <w:rPr>
          <w:bCs/>
          <w:sz w:val="24"/>
          <w:szCs w:val="24"/>
          <w:lang w:val="en-US"/>
        </w:rPr>
        <w:t>f) 28;</w:t>
      </w:r>
    </w:p>
    <w:p>
      <w:pPr>
        <w:spacing w:after="0" w:line="360" w:lineRule="auto"/>
        <w:rPr>
          <w:bCs/>
          <w:sz w:val="24"/>
          <w:szCs w:val="24"/>
          <w:lang w:val="en-US"/>
        </w:rPr>
      </w:pPr>
      <w:r>
        <w:rPr>
          <w:bCs/>
          <w:sz w:val="24"/>
          <w:szCs w:val="24"/>
          <w:lang w:val="en-US"/>
        </w:rPr>
        <w:t>g) 108;</w:t>
      </w:r>
    </w:p>
    <w:p>
      <w:pPr>
        <w:spacing w:after="0" w:line="360" w:lineRule="auto"/>
        <w:rPr>
          <w:bCs/>
          <w:sz w:val="24"/>
          <w:szCs w:val="24"/>
          <w:lang w:val="en-US"/>
        </w:rPr>
      </w:pPr>
      <w:r>
        <w:rPr>
          <w:bCs/>
          <w:sz w:val="24"/>
          <w:szCs w:val="24"/>
          <w:lang w:val="en-US"/>
        </w:rPr>
        <w:t>h) 408;</w:t>
      </w:r>
    </w:p>
    <w:p>
      <w:pPr>
        <w:spacing w:after="0" w:line="360" w:lineRule="auto"/>
        <w:rPr>
          <w:bCs/>
          <w:sz w:val="24"/>
          <w:szCs w:val="24"/>
          <w:lang w:val="en-US"/>
        </w:rPr>
      </w:pPr>
      <w:r>
        <w:rPr>
          <w:bCs/>
          <w:sz w:val="24"/>
          <w:szCs w:val="24"/>
          <w:lang w:val="en-US"/>
        </w:rPr>
        <w:t>i) 2008;</w:t>
      </w:r>
    </w:p>
    <w:p>
      <w:pPr>
        <w:spacing w:after="0" w:line="360" w:lineRule="auto"/>
        <w:rPr>
          <w:bCs/>
          <w:sz w:val="24"/>
          <w:szCs w:val="24"/>
          <w:lang w:val="en-US"/>
        </w:rPr>
      </w:pPr>
      <w:r>
        <w:rPr>
          <w:bCs/>
          <w:sz w:val="24"/>
          <w:szCs w:val="24"/>
          <w:lang w:val="en-US"/>
        </w:rPr>
        <w:t>j) 100008;</w:t>
      </w:r>
    </w:p>
    <w:p>
      <w:pPr>
        <w:spacing w:after="0" w:line="360" w:lineRule="auto"/>
        <w:rPr>
          <w:bCs/>
          <w:sz w:val="24"/>
          <w:szCs w:val="24"/>
          <w:lang w:val="en-US"/>
        </w:rPr>
      </w:pPr>
      <w:r>
        <w:rPr>
          <w:bCs/>
          <w:sz w:val="24"/>
          <w:szCs w:val="24"/>
          <w:lang w:val="en-US"/>
        </w:rPr>
        <w:t>k) 1016;</w:t>
      </w:r>
    </w:p>
    <w:p>
      <w:pPr>
        <w:spacing w:after="0" w:line="360" w:lineRule="auto"/>
        <w:rPr>
          <w:bCs/>
          <w:sz w:val="24"/>
          <w:szCs w:val="24"/>
          <w:lang w:val="en-US"/>
        </w:rPr>
      </w:pPr>
      <w:r>
        <w:rPr>
          <w:bCs/>
          <w:sz w:val="24"/>
          <w:szCs w:val="24"/>
          <w:lang w:val="en-US"/>
        </w:rPr>
        <w:t>l) 2016;</w:t>
      </w:r>
    </w:p>
    <w:p>
      <w:pPr>
        <w:spacing w:after="0" w:line="360" w:lineRule="auto"/>
        <w:rPr>
          <w:bCs/>
          <w:sz w:val="24"/>
          <w:szCs w:val="24"/>
          <w:lang w:val="en-US"/>
        </w:rPr>
      </w:pPr>
      <w:r>
        <w:rPr>
          <w:bCs/>
          <w:sz w:val="24"/>
          <w:szCs w:val="24"/>
          <w:lang w:val="en-US"/>
        </w:rPr>
        <w:t>m)10016;</w:t>
      </w:r>
    </w:p>
    <w:p>
      <w:pPr>
        <w:spacing w:after="0" w:line="360" w:lineRule="auto"/>
        <w:rPr>
          <w:bCs/>
          <w:sz w:val="24"/>
          <w:szCs w:val="24"/>
          <w:lang w:val="en-US"/>
        </w:rPr>
      </w:pPr>
      <w:r>
        <w:rPr>
          <w:bCs/>
          <w:sz w:val="24"/>
          <w:szCs w:val="24"/>
          <w:lang w:val="en-US"/>
        </w:rPr>
        <w:t>n) 9AFA16</w:t>
      </w:r>
    </w:p>
    <w:p>
      <w:pPr>
        <w:spacing w:after="0" w:line="360" w:lineRule="auto"/>
        <w:rPr>
          <w:bCs/>
          <w:sz w:val="24"/>
          <w:szCs w:val="24"/>
          <w:lang w:val="en-US"/>
        </w:rPr>
      </w:pPr>
      <w:r>
        <w:rPr>
          <w:bCs/>
          <w:sz w:val="24"/>
          <w:szCs w:val="24"/>
          <w:lang w:val="en-US"/>
        </w:rPr>
        <w:t>o) CDF016.</w:t>
      </w:r>
    </w:p>
    <w:p>
      <w:pPr>
        <w:spacing w:after="0" w:line="360" w:lineRule="auto"/>
        <w:rPr>
          <w:bCs/>
          <w:sz w:val="24"/>
          <w:szCs w:val="24"/>
        </w:rPr>
      </w:pPr>
      <w:r>
        <w:rPr>
          <w:bCs/>
          <w:sz w:val="24"/>
          <w:szCs w:val="24"/>
        </w:rPr>
        <w:t>11. Какие целые числа предшествуют числам:</w:t>
      </w:r>
    </w:p>
    <w:p>
      <w:pPr>
        <w:spacing w:after="0" w:line="360" w:lineRule="auto"/>
        <w:rPr>
          <w:bCs/>
          <w:sz w:val="24"/>
          <w:szCs w:val="24"/>
          <w:lang w:val="en-US"/>
        </w:rPr>
      </w:pPr>
      <w:r>
        <w:rPr>
          <w:bCs/>
          <w:sz w:val="24"/>
          <w:szCs w:val="24"/>
          <w:lang w:val="en-US"/>
        </w:rPr>
        <w:t>a) 102;</w:t>
      </w:r>
    </w:p>
    <w:p>
      <w:pPr>
        <w:spacing w:after="0" w:line="360" w:lineRule="auto"/>
        <w:rPr>
          <w:bCs/>
          <w:sz w:val="24"/>
          <w:szCs w:val="24"/>
          <w:lang w:val="en-US"/>
        </w:rPr>
      </w:pPr>
      <w:r>
        <w:rPr>
          <w:bCs/>
          <w:sz w:val="24"/>
          <w:szCs w:val="24"/>
          <w:lang w:val="en-US"/>
        </w:rPr>
        <w:t>b) 10102;</w:t>
      </w:r>
    </w:p>
    <w:p>
      <w:pPr>
        <w:spacing w:after="0" w:line="360" w:lineRule="auto"/>
        <w:rPr>
          <w:bCs/>
          <w:sz w:val="24"/>
          <w:szCs w:val="24"/>
          <w:lang w:val="en-US"/>
        </w:rPr>
      </w:pPr>
      <w:r>
        <w:rPr>
          <w:bCs/>
          <w:sz w:val="24"/>
          <w:szCs w:val="24"/>
          <w:lang w:val="en-US"/>
        </w:rPr>
        <w:t>c) 10002;</w:t>
      </w:r>
    </w:p>
    <w:p>
      <w:pPr>
        <w:spacing w:after="0" w:line="360" w:lineRule="auto"/>
        <w:rPr>
          <w:bCs/>
          <w:sz w:val="24"/>
          <w:szCs w:val="24"/>
          <w:lang w:val="en-US"/>
        </w:rPr>
      </w:pPr>
      <w:r>
        <w:rPr>
          <w:bCs/>
          <w:sz w:val="24"/>
          <w:szCs w:val="24"/>
          <w:lang w:val="en-US"/>
        </w:rPr>
        <w:t>d) 100002;</w:t>
      </w:r>
    </w:p>
    <w:p>
      <w:pPr>
        <w:spacing w:after="0" w:line="360" w:lineRule="auto"/>
        <w:rPr>
          <w:bCs/>
          <w:sz w:val="24"/>
          <w:szCs w:val="24"/>
          <w:lang w:val="en-US"/>
        </w:rPr>
      </w:pPr>
      <w:r>
        <w:rPr>
          <w:bCs/>
          <w:sz w:val="24"/>
          <w:szCs w:val="24"/>
          <w:lang w:val="en-US"/>
        </w:rPr>
        <w:t>e) 101002;</w:t>
      </w:r>
    </w:p>
    <w:p>
      <w:pPr>
        <w:spacing w:after="0" w:line="360" w:lineRule="auto"/>
        <w:rPr>
          <w:bCs/>
          <w:sz w:val="24"/>
          <w:szCs w:val="24"/>
          <w:lang w:val="en-US"/>
        </w:rPr>
      </w:pPr>
      <w:r>
        <w:rPr>
          <w:bCs/>
          <w:sz w:val="24"/>
          <w:szCs w:val="24"/>
          <w:lang w:val="en-US"/>
        </w:rPr>
        <w:t>f) 108;</w:t>
      </w:r>
    </w:p>
    <w:p>
      <w:pPr>
        <w:spacing w:after="0" w:line="360" w:lineRule="auto"/>
        <w:rPr>
          <w:bCs/>
          <w:sz w:val="24"/>
          <w:szCs w:val="24"/>
          <w:lang w:val="en-US"/>
        </w:rPr>
      </w:pPr>
      <w:r>
        <w:rPr>
          <w:bCs/>
          <w:sz w:val="24"/>
          <w:szCs w:val="24"/>
          <w:lang w:val="en-US"/>
        </w:rPr>
        <w:t>g) 208;</w:t>
      </w:r>
    </w:p>
    <w:p>
      <w:pPr>
        <w:spacing w:after="0" w:line="360" w:lineRule="auto"/>
        <w:rPr>
          <w:bCs/>
          <w:sz w:val="24"/>
          <w:szCs w:val="24"/>
          <w:lang w:val="en-US"/>
        </w:rPr>
      </w:pPr>
      <w:r>
        <w:rPr>
          <w:bCs/>
          <w:sz w:val="24"/>
          <w:szCs w:val="24"/>
          <w:lang w:val="en-US"/>
        </w:rPr>
        <w:t>h) 1008;</w:t>
      </w:r>
    </w:p>
    <w:p>
      <w:pPr>
        <w:spacing w:after="0" w:line="360" w:lineRule="auto"/>
        <w:rPr>
          <w:bCs/>
          <w:sz w:val="24"/>
          <w:szCs w:val="24"/>
          <w:lang w:val="en-US"/>
        </w:rPr>
      </w:pPr>
      <w:r>
        <w:rPr>
          <w:bCs/>
          <w:sz w:val="24"/>
          <w:szCs w:val="24"/>
          <w:lang w:val="en-US"/>
        </w:rPr>
        <w:t>i) 1108;</w:t>
      </w:r>
    </w:p>
    <w:p>
      <w:pPr>
        <w:spacing w:after="0" w:line="360" w:lineRule="auto"/>
        <w:rPr>
          <w:bCs/>
          <w:sz w:val="24"/>
          <w:szCs w:val="24"/>
          <w:lang w:val="en-US"/>
        </w:rPr>
      </w:pPr>
      <w:r>
        <w:rPr>
          <w:bCs/>
          <w:sz w:val="24"/>
          <w:szCs w:val="24"/>
          <w:lang w:val="en-US"/>
        </w:rPr>
        <w:t>j) 10008;</w:t>
      </w:r>
    </w:p>
    <w:p>
      <w:pPr>
        <w:spacing w:after="0" w:line="360" w:lineRule="auto"/>
        <w:rPr>
          <w:bCs/>
          <w:sz w:val="24"/>
          <w:szCs w:val="24"/>
        </w:rPr>
      </w:pPr>
      <w:r>
        <w:rPr>
          <w:bCs/>
          <w:sz w:val="24"/>
          <w:szCs w:val="24"/>
        </w:rPr>
        <w:t>k) 1016;</w:t>
      </w:r>
    </w:p>
    <w:p>
      <w:pPr>
        <w:spacing w:after="0" w:line="360" w:lineRule="auto"/>
        <w:rPr>
          <w:bCs/>
          <w:sz w:val="24"/>
          <w:szCs w:val="24"/>
        </w:rPr>
      </w:pPr>
      <w:r>
        <w:rPr>
          <w:bCs/>
          <w:sz w:val="24"/>
          <w:szCs w:val="24"/>
        </w:rPr>
        <w:t>l) 2016;</w:t>
      </w:r>
    </w:p>
    <w:p>
      <w:pPr>
        <w:spacing w:after="0" w:line="360" w:lineRule="auto"/>
        <w:rPr>
          <w:bCs/>
          <w:sz w:val="24"/>
          <w:szCs w:val="24"/>
        </w:rPr>
      </w:pPr>
      <w:r>
        <w:rPr>
          <w:bCs/>
          <w:sz w:val="24"/>
          <w:szCs w:val="24"/>
        </w:rPr>
        <w:t>m)10016;</w:t>
      </w:r>
    </w:p>
    <w:p>
      <w:pPr>
        <w:spacing w:after="0" w:line="360" w:lineRule="auto"/>
        <w:rPr>
          <w:bCs/>
          <w:sz w:val="24"/>
          <w:szCs w:val="24"/>
        </w:rPr>
      </w:pPr>
      <w:r>
        <w:rPr>
          <w:bCs/>
          <w:sz w:val="24"/>
          <w:szCs w:val="24"/>
        </w:rPr>
        <w:t>n) A1016;</w:t>
      </w:r>
    </w:p>
    <w:p>
      <w:pPr>
        <w:spacing w:after="0" w:line="360" w:lineRule="auto"/>
        <w:rPr>
          <w:bCs/>
          <w:sz w:val="24"/>
          <w:szCs w:val="24"/>
        </w:rPr>
      </w:pPr>
      <w:r>
        <w:rPr>
          <w:bCs/>
          <w:sz w:val="24"/>
          <w:szCs w:val="24"/>
        </w:rPr>
        <w:t>o) 100016 ?</w:t>
      </w:r>
    </w:p>
    <w:p>
      <w:pPr>
        <w:spacing w:after="0" w:line="360" w:lineRule="auto"/>
        <w:rPr>
          <w:bCs/>
          <w:sz w:val="24"/>
          <w:szCs w:val="24"/>
        </w:rPr>
      </w:pPr>
      <w:r>
        <w:rPr>
          <w:bCs/>
          <w:sz w:val="24"/>
          <w:szCs w:val="24"/>
        </w:rPr>
        <w:t>12. Какие целые числа предшествуют числам:</w:t>
      </w:r>
    </w:p>
    <w:p>
      <w:pPr>
        <w:spacing w:after="0" w:line="360" w:lineRule="auto"/>
        <w:rPr>
          <w:bCs/>
          <w:sz w:val="24"/>
          <w:szCs w:val="24"/>
          <w:lang w:val="en-US"/>
        </w:rPr>
      </w:pPr>
      <w:r>
        <w:rPr>
          <w:bCs/>
          <w:sz w:val="24"/>
          <w:szCs w:val="24"/>
          <w:lang w:val="en-US"/>
        </w:rPr>
        <w:t>a) 12;</w:t>
      </w:r>
    </w:p>
    <w:p>
      <w:pPr>
        <w:spacing w:after="0" w:line="360" w:lineRule="auto"/>
        <w:rPr>
          <w:bCs/>
          <w:sz w:val="24"/>
          <w:szCs w:val="24"/>
          <w:lang w:val="en-US"/>
        </w:rPr>
      </w:pPr>
      <w:r>
        <w:rPr>
          <w:bCs/>
          <w:sz w:val="24"/>
          <w:szCs w:val="24"/>
          <w:lang w:val="en-US"/>
        </w:rPr>
        <w:t>b) 10012;</w:t>
      </w:r>
    </w:p>
    <w:p>
      <w:pPr>
        <w:spacing w:after="0" w:line="360" w:lineRule="auto"/>
        <w:rPr>
          <w:bCs/>
          <w:sz w:val="24"/>
          <w:szCs w:val="24"/>
          <w:lang w:val="en-US"/>
        </w:rPr>
      </w:pPr>
      <w:r>
        <w:rPr>
          <w:bCs/>
          <w:sz w:val="24"/>
          <w:szCs w:val="24"/>
          <w:lang w:val="en-US"/>
        </w:rPr>
        <w:t>c) 1112;</w:t>
      </w:r>
    </w:p>
    <w:p>
      <w:pPr>
        <w:spacing w:after="0" w:line="360" w:lineRule="auto"/>
        <w:rPr>
          <w:bCs/>
          <w:sz w:val="24"/>
          <w:szCs w:val="24"/>
          <w:lang w:val="en-US"/>
        </w:rPr>
      </w:pPr>
      <w:r>
        <w:rPr>
          <w:bCs/>
          <w:sz w:val="24"/>
          <w:szCs w:val="24"/>
          <w:lang w:val="en-US"/>
        </w:rPr>
        <w:t>d) 11112;</w:t>
      </w:r>
    </w:p>
    <w:p>
      <w:pPr>
        <w:spacing w:after="0" w:line="360" w:lineRule="auto"/>
        <w:rPr>
          <w:bCs/>
          <w:sz w:val="24"/>
          <w:szCs w:val="24"/>
          <w:lang w:val="en-US"/>
        </w:rPr>
      </w:pPr>
      <w:r>
        <w:rPr>
          <w:bCs/>
          <w:sz w:val="24"/>
          <w:szCs w:val="24"/>
          <w:lang w:val="en-US"/>
        </w:rPr>
        <w:t>e) 100112;</w:t>
      </w:r>
    </w:p>
    <w:p>
      <w:pPr>
        <w:spacing w:after="0" w:line="360" w:lineRule="auto"/>
        <w:rPr>
          <w:bCs/>
          <w:sz w:val="24"/>
          <w:szCs w:val="24"/>
          <w:lang w:val="en-US"/>
        </w:rPr>
      </w:pPr>
      <w:r>
        <w:rPr>
          <w:bCs/>
          <w:sz w:val="24"/>
          <w:szCs w:val="24"/>
          <w:lang w:val="en-US"/>
        </w:rPr>
        <w:t>f) 78;</w:t>
      </w:r>
    </w:p>
    <w:p>
      <w:pPr>
        <w:spacing w:after="0" w:line="360" w:lineRule="auto"/>
        <w:rPr>
          <w:bCs/>
          <w:sz w:val="24"/>
          <w:szCs w:val="24"/>
          <w:lang w:val="en-US"/>
        </w:rPr>
      </w:pPr>
      <w:r>
        <w:rPr>
          <w:bCs/>
          <w:sz w:val="24"/>
          <w:szCs w:val="24"/>
          <w:lang w:val="en-US"/>
        </w:rPr>
        <w:t>g) 178;</w:t>
      </w:r>
    </w:p>
    <w:p>
      <w:pPr>
        <w:spacing w:after="0" w:line="360" w:lineRule="auto"/>
        <w:rPr>
          <w:bCs/>
          <w:sz w:val="24"/>
          <w:szCs w:val="24"/>
          <w:lang w:val="en-US"/>
        </w:rPr>
      </w:pPr>
      <w:r>
        <w:rPr>
          <w:bCs/>
          <w:sz w:val="24"/>
          <w:szCs w:val="24"/>
          <w:lang w:val="en-US"/>
        </w:rPr>
        <w:t>h) 778;</w:t>
      </w:r>
    </w:p>
    <w:p>
      <w:pPr>
        <w:spacing w:after="0" w:line="360" w:lineRule="auto"/>
        <w:rPr>
          <w:bCs/>
          <w:sz w:val="24"/>
          <w:szCs w:val="24"/>
          <w:lang w:val="en-US"/>
        </w:rPr>
      </w:pPr>
      <w:r>
        <w:rPr>
          <w:bCs/>
          <w:sz w:val="24"/>
          <w:szCs w:val="24"/>
          <w:lang w:val="en-US"/>
        </w:rPr>
        <w:t>i) 1078;</w:t>
      </w:r>
    </w:p>
    <w:p>
      <w:pPr>
        <w:spacing w:after="0" w:line="360" w:lineRule="auto"/>
        <w:rPr>
          <w:bCs/>
          <w:sz w:val="24"/>
          <w:szCs w:val="24"/>
          <w:lang w:val="en-US"/>
        </w:rPr>
      </w:pPr>
      <w:r>
        <w:rPr>
          <w:bCs/>
          <w:sz w:val="24"/>
          <w:szCs w:val="24"/>
          <w:lang w:val="en-US"/>
        </w:rPr>
        <w:t>j) 7778;</w:t>
      </w:r>
    </w:p>
    <w:p>
      <w:pPr>
        <w:spacing w:after="0" w:line="360" w:lineRule="auto"/>
        <w:rPr>
          <w:bCs/>
          <w:sz w:val="24"/>
          <w:szCs w:val="24"/>
          <w:lang w:val="en-US"/>
        </w:rPr>
      </w:pPr>
      <w:r>
        <w:rPr>
          <w:bCs/>
          <w:sz w:val="24"/>
          <w:szCs w:val="24"/>
          <w:lang w:val="en-US"/>
        </w:rPr>
        <w:t>k) F16;</w:t>
      </w:r>
    </w:p>
    <w:p>
      <w:pPr>
        <w:spacing w:after="0" w:line="360" w:lineRule="auto"/>
        <w:rPr>
          <w:bCs/>
          <w:sz w:val="24"/>
          <w:szCs w:val="24"/>
          <w:lang w:val="en-US"/>
        </w:rPr>
      </w:pPr>
      <w:r>
        <w:rPr>
          <w:bCs/>
          <w:sz w:val="24"/>
          <w:szCs w:val="24"/>
          <w:lang w:val="en-US"/>
        </w:rPr>
        <w:t>l) 1F16;</w:t>
      </w:r>
    </w:p>
    <w:p>
      <w:pPr>
        <w:spacing w:after="0" w:line="360" w:lineRule="auto"/>
        <w:rPr>
          <w:bCs/>
          <w:sz w:val="24"/>
          <w:szCs w:val="24"/>
          <w:lang w:val="en-US"/>
        </w:rPr>
      </w:pPr>
      <w:r>
        <w:rPr>
          <w:bCs/>
          <w:sz w:val="24"/>
          <w:szCs w:val="24"/>
          <w:lang w:val="en-US"/>
        </w:rPr>
        <w:t>m)FF16;</w:t>
      </w:r>
    </w:p>
    <w:p>
      <w:pPr>
        <w:spacing w:after="0" w:line="360" w:lineRule="auto"/>
        <w:rPr>
          <w:bCs/>
          <w:sz w:val="24"/>
          <w:szCs w:val="24"/>
          <w:lang w:val="en-US"/>
        </w:rPr>
      </w:pPr>
      <w:r>
        <w:rPr>
          <w:bCs/>
          <w:sz w:val="24"/>
          <w:szCs w:val="24"/>
          <w:lang w:val="en-US"/>
        </w:rPr>
        <w:t>n) A0F16;</w:t>
      </w:r>
    </w:p>
    <w:p>
      <w:pPr>
        <w:spacing w:after="0" w:line="360" w:lineRule="auto"/>
        <w:rPr>
          <w:bCs/>
          <w:sz w:val="24"/>
          <w:szCs w:val="24"/>
        </w:rPr>
      </w:pPr>
      <w:r>
        <w:rPr>
          <w:bCs/>
          <w:sz w:val="24"/>
          <w:szCs w:val="24"/>
          <w:lang w:val="en-US"/>
        </w:rPr>
        <w:t>o</w:t>
      </w:r>
      <w:r>
        <w:rPr>
          <w:bCs/>
          <w:sz w:val="24"/>
          <w:szCs w:val="24"/>
        </w:rPr>
        <w:t xml:space="preserve">) </w:t>
      </w:r>
      <w:r>
        <w:rPr>
          <w:bCs/>
          <w:sz w:val="24"/>
          <w:szCs w:val="24"/>
          <w:lang w:val="en-US"/>
        </w:rPr>
        <w:t>FFF</w:t>
      </w:r>
      <w:r>
        <w:rPr>
          <w:bCs/>
          <w:sz w:val="24"/>
          <w:szCs w:val="24"/>
        </w:rPr>
        <w:t>16.</w:t>
      </w:r>
    </w:p>
    <w:p>
      <w:pPr>
        <w:spacing w:after="0" w:line="360" w:lineRule="auto"/>
        <w:rPr>
          <w:bCs/>
          <w:sz w:val="24"/>
          <w:szCs w:val="24"/>
        </w:rPr>
      </w:pPr>
      <w:r>
        <w:rPr>
          <w:bCs/>
          <w:sz w:val="24"/>
          <w:szCs w:val="24"/>
        </w:rPr>
        <w:t>13. Переведите числа из десятичной системы в двоичную, восьмеричную и шестнадцатеричную, а затем проверьте результаты, выполнив обратные переводы:</w:t>
      </w:r>
    </w:p>
    <w:p>
      <w:pPr>
        <w:spacing w:after="0" w:line="360" w:lineRule="auto"/>
        <w:rPr>
          <w:bCs/>
          <w:sz w:val="24"/>
          <w:szCs w:val="24"/>
        </w:rPr>
      </w:pPr>
      <w:r>
        <w:rPr>
          <w:bCs/>
          <w:sz w:val="24"/>
          <w:szCs w:val="24"/>
        </w:rPr>
        <w:t>a) 48;</w:t>
      </w:r>
    </w:p>
    <w:p>
      <w:pPr>
        <w:spacing w:after="0" w:line="360" w:lineRule="auto"/>
        <w:rPr>
          <w:bCs/>
          <w:sz w:val="24"/>
          <w:szCs w:val="24"/>
        </w:rPr>
      </w:pPr>
      <w:r>
        <w:rPr>
          <w:bCs/>
          <w:sz w:val="24"/>
          <w:szCs w:val="24"/>
        </w:rPr>
        <w:t>b) 187;</w:t>
      </w:r>
    </w:p>
    <w:p>
      <w:pPr>
        <w:spacing w:after="0" w:line="360" w:lineRule="auto"/>
        <w:rPr>
          <w:bCs/>
          <w:sz w:val="24"/>
          <w:szCs w:val="24"/>
        </w:rPr>
      </w:pPr>
      <w:r>
        <w:rPr>
          <w:bCs/>
          <w:sz w:val="24"/>
          <w:szCs w:val="24"/>
        </w:rPr>
        <w:t>c) 252;</w:t>
      </w:r>
    </w:p>
    <w:p>
      <w:pPr>
        <w:spacing w:after="0" w:line="360" w:lineRule="auto"/>
        <w:rPr>
          <w:bCs/>
          <w:sz w:val="24"/>
          <w:szCs w:val="24"/>
        </w:rPr>
      </w:pPr>
      <w:r>
        <w:rPr>
          <w:bCs/>
          <w:sz w:val="24"/>
          <w:szCs w:val="24"/>
        </w:rPr>
        <w:t>d) 375;</w:t>
      </w:r>
    </w:p>
    <w:p>
      <w:pPr>
        <w:spacing w:after="0" w:line="360" w:lineRule="auto"/>
        <w:rPr>
          <w:bCs/>
          <w:sz w:val="24"/>
          <w:szCs w:val="24"/>
        </w:rPr>
      </w:pPr>
      <w:r>
        <w:rPr>
          <w:bCs/>
          <w:sz w:val="24"/>
          <w:szCs w:val="24"/>
        </w:rPr>
        <w:t>e) 465;</w:t>
      </w:r>
    </w:p>
    <w:p>
      <w:pPr>
        <w:spacing w:after="0" w:line="360" w:lineRule="auto"/>
        <w:rPr>
          <w:bCs/>
          <w:sz w:val="24"/>
          <w:szCs w:val="24"/>
        </w:rPr>
      </w:pPr>
      <w:r>
        <w:rPr>
          <w:bCs/>
          <w:sz w:val="24"/>
          <w:szCs w:val="24"/>
        </w:rPr>
        <w:t xml:space="preserve">f) 763; </w:t>
      </w:r>
    </w:p>
    <w:p>
      <w:pPr>
        <w:spacing w:after="0" w:line="360" w:lineRule="auto"/>
        <w:rPr>
          <w:sz w:val="24"/>
          <w:szCs w:val="24"/>
        </w:rPr>
      </w:pPr>
      <w:r>
        <w:rPr>
          <w:sz w:val="24"/>
          <w:szCs w:val="24"/>
        </w:rPr>
        <w:t>g) 949; h) 2153</w:t>
      </w:r>
    </w:p>
    <w:p>
      <w:pPr>
        <w:spacing w:after="0" w:line="360" w:lineRule="auto"/>
        <w:rPr>
          <w:sz w:val="24"/>
          <w:szCs w:val="24"/>
        </w:rPr>
      </w:pPr>
      <w:r>
        <w:rPr>
          <w:sz w:val="24"/>
          <w:szCs w:val="24"/>
        </w:rPr>
        <w:t>14. Переведите число 11011011011102 в восьмеричную</w:t>
      </w:r>
    </w:p>
    <w:p>
      <w:pPr>
        <w:spacing w:after="0" w:line="360" w:lineRule="auto"/>
        <w:rPr>
          <w:sz w:val="24"/>
          <w:szCs w:val="24"/>
        </w:rPr>
      </w:pPr>
      <w:r>
        <w:rPr>
          <w:sz w:val="24"/>
          <w:szCs w:val="24"/>
        </w:rPr>
        <w:t>систему счисления.</w:t>
      </w:r>
    </w:p>
    <w:p>
      <w:pPr>
        <w:spacing w:after="0" w:line="360" w:lineRule="auto"/>
        <w:rPr>
          <w:sz w:val="24"/>
          <w:szCs w:val="24"/>
        </w:rPr>
      </w:pPr>
      <w:r>
        <w:rPr>
          <w:sz w:val="24"/>
          <w:szCs w:val="24"/>
        </w:rPr>
        <w:t>15. Переведите числа в десятичную систему, а затем проверьте результаты, выполнив обратные переводы:</w:t>
      </w:r>
    </w:p>
    <w:p>
      <w:pPr>
        <w:spacing w:after="0" w:line="360" w:lineRule="auto"/>
        <w:rPr>
          <w:sz w:val="24"/>
          <w:szCs w:val="24"/>
          <w:lang w:val="en-US"/>
        </w:rPr>
      </w:pPr>
      <w:r>
        <w:rPr>
          <w:sz w:val="24"/>
          <w:szCs w:val="24"/>
          <w:lang w:val="en-US"/>
        </w:rPr>
        <w:t>a) 10112;</w:t>
      </w:r>
    </w:p>
    <w:p>
      <w:pPr>
        <w:spacing w:after="0" w:line="360" w:lineRule="auto"/>
        <w:rPr>
          <w:sz w:val="24"/>
          <w:szCs w:val="24"/>
          <w:lang w:val="en-US"/>
        </w:rPr>
      </w:pPr>
      <w:r>
        <w:rPr>
          <w:sz w:val="24"/>
          <w:szCs w:val="24"/>
          <w:lang w:val="en-US"/>
        </w:rPr>
        <w:t>b) 1101112;</w:t>
      </w:r>
    </w:p>
    <w:p>
      <w:pPr>
        <w:spacing w:after="0" w:line="360" w:lineRule="auto"/>
        <w:rPr>
          <w:sz w:val="24"/>
          <w:szCs w:val="24"/>
          <w:lang w:val="en-US"/>
        </w:rPr>
      </w:pPr>
      <w:r>
        <w:rPr>
          <w:sz w:val="24"/>
          <w:szCs w:val="24"/>
          <w:lang w:val="en-US"/>
        </w:rPr>
        <w:t>c) 111000012;</w:t>
      </w:r>
    </w:p>
    <w:p>
      <w:pPr>
        <w:spacing w:after="0" w:line="360" w:lineRule="auto"/>
        <w:rPr>
          <w:sz w:val="24"/>
          <w:szCs w:val="24"/>
          <w:lang w:val="en-US"/>
        </w:rPr>
      </w:pPr>
      <w:r>
        <w:rPr>
          <w:sz w:val="24"/>
          <w:szCs w:val="24"/>
          <w:lang w:val="en-US"/>
        </w:rPr>
        <w:t>d) 110100112</w:t>
      </w:r>
    </w:p>
    <w:p>
      <w:pPr>
        <w:spacing w:after="0" w:line="360" w:lineRule="auto"/>
        <w:rPr>
          <w:sz w:val="24"/>
          <w:szCs w:val="24"/>
          <w:lang w:val="en-US"/>
        </w:rPr>
      </w:pPr>
      <w:r>
        <w:rPr>
          <w:sz w:val="24"/>
          <w:szCs w:val="24"/>
          <w:lang w:val="en-US"/>
        </w:rPr>
        <w:t>e) 100110112</w:t>
      </w:r>
    </w:p>
    <w:p>
      <w:pPr>
        <w:spacing w:after="0" w:line="360" w:lineRule="auto"/>
        <w:rPr>
          <w:sz w:val="24"/>
          <w:szCs w:val="24"/>
          <w:lang w:val="en-US"/>
        </w:rPr>
      </w:pPr>
      <w:r>
        <w:rPr>
          <w:sz w:val="24"/>
          <w:szCs w:val="24"/>
          <w:lang w:val="en-US"/>
        </w:rPr>
        <w:t>f) 348;</w:t>
      </w:r>
    </w:p>
    <w:p>
      <w:pPr>
        <w:spacing w:after="0" w:line="360" w:lineRule="auto"/>
        <w:rPr>
          <w:sz w:val="24"/>
          <w:szCs w:val="24"/>
          <w:lang w:val="en-US"/>
        </w:rPr>
      </w:pPr>
      <w:r>
        <w:rPr>
          <w:sz w:val="24"/>
          <w:szCs w:val="24"/>
          <w:lang w:val="en-US"/>
        </w:rPr>
        <w:t>g) 1238;</w:t>
      </w:r>
    </w:p>
    <w:p>
      <w:pPr>
        <w:spacing w:after="0" w:line="360" w:lineRule="auto"/>
        <w:rPr>
          <w:sz w:val="24"/>
          <w:szCs w:val="24"/>
          <w:lang w:val="en-US"/>
        </w:rPr>
      </w:pPr>
      <w:r>
        <w:rPr>
          <w:sz w:val="24"/>
          <w:szCs w:val="24"/>
          <w:lang w:val="en-US"/>
        </w:rPr>
        <w:t>h) 5178;</w:t>
      </w:r>
    </w:p>
    <w:p>
      <w:pPr>
        <w:spacing w:after="0" w:line="360" w:lineRule="auto"/>
        <w:rPr>
          <w:sz w:val="24"/>
          <w:szCs w:val="24"/>
          <w:lang w:val="en-US"/>
        </w:rPr>
      </w:pPr>
      <w:r>
        <w:rPr>
          <w:sz w:val="24"/>
          <w:szCs w:val="24"/>
          <w:lang w:val="en-US"/>
        </w:rPr>
        <w:t>i) 10108;</w:t>
      </w:r>
    </w:p>
    <w:p>
      <w:pPr>
        <w:spacing w:after="0" w:line="360" w:lineRule="auto"/>
        <w:rPr>
          <w:sz w:val="24"/>
          <w:szCs w:val="24"/>
          <w:lang w:val="en-US"/>
        </w:rPr>
      </w:pPr>
      <w:r>
        <w:rPr>
          <w:sz w:val="24"/>
          <w:szCs w:val="24"/>
          <w:lang w:val="en-US"/>
        </w:rPr>
        <w:t>j) 12348;</w:t>
      </w:r>
    </w:p>
    <w:p>
      <w:pPr>
        <w:spacing w:after="0" w:line="360" w:lineRule="auto"/>
        <w:rPr>
          <w:sz w:val="24"/>
          <w:szCs w:val="24"/>
          <w:lang w:val="en-US"/>
        </w:rPr>
      </w:pPr>
      <w:r>
        <w:rPr>
          <w:sz w:val="24"/>
          <w:szCs w:val="24"/>
          <w:lang w:val="en-US"/>
        </w:rPr>
        <w:t>k) 1F16;</w:t>
      </w:r>
    </w:p>
    <w:p>
      <w:pPr>
        <w:spacing w:after="0" w:line="360" w:lineRule="auto"/>
        <w:rPr>
          <w:sz w:val="24"/>
          <w:szCs w:val="24"/>
          <w:lang w:val="en-US"/>
        </w:rPr>
      </w:pPr>
      <w:r>
        <w:rPr>
          <w:sz w:val="24"/>
          <w:szCs w:val="24"/>
          <w:lang w:val="en-US"/>
        </w:rPr>
        <w:t xml:space="preserve">l) </w:t>
      </w:r>
      <w:r>
        <w:rPr>
          <w:sz w:val="24"/>
          <w:szCs w:val="24"/>
        </w:rPr>
        <w:t>А</w:t>
      </w:r>
      <w:r>
        <w:rPr>
          <w:sz w:val="24"/>
          <w:szCs w:val="24"/>
          <w:lang w:val="en-US"/>
        </w:rPr>
        <w:t>416;</w:t>
      </w:r>
    </w:p>
    <w:p>
      <w:pPr>
        <w:spacing w:after="0" w:line="360" w:lineRule="auto"/>
        <w:rPr>
          <w:sz w:val="24"/>
          <w:szCs w:val="24"/>
          <w:lang w:val="en-US"/>
        </w:rPr>
      </w:pPr>
      <w:r>
        <w:rPr>
          <w:sz w:val="24"/>
          <w:szCs w:val="24"/>
          <w:lang w:val="en-US"/>
        </w:rPr>
        <w:t>m)ABC16;</w:t>
      </w:r>
    </w:p>
    <w:p>
      <w:pPr>
        <w:spacing w:after="0" w:line="360" w:lineRule="auto"/>
        <w:rPr>
          <w:sz w:val="24"/>
          <w:szCs w:val="24"/>
          <w:lang w:val="en-US"/>
        </w:rPr>
      </w:pPr>
      <w:r>
        <w:rPr>
          <w:sz w:val="24"/>
          <w:szCs w:val="24"/>
          <w:lang w:val="en-US"/>
        </w:rPr>
        <w:t>n) 101016;</w:t>
      </w:r>
    </w:p>
    <w:p>
      <w:pPr>
        <w:spacing w:after="0" w:line="360" w:lineRule="auto"/>
        <w:rPr>
          <w:sz w:val="24"/>
          <w:szCs w:val="24"/>
          <w:lang w:val="en-US"/>
        </w:rPr>
      </w:pPr>
      <w:r>
        <w:rPr>
          <w:sz w:val="24"/>
          <w:szCs w:val="24"/>
          <w:lang w:val="en-US"/>
        </w:rPr>
        <w:t>o) 1DE16.</w:t>
      </w:r>
    </w:p>
    <w:p>
      <w:pPr>
        <w:spacing w:after="0" w:line="360" w:lineRule="auto"/>
        <w:jc w:val="center"/>
        <w:rPr>
          <w:b/>
          <w:color w:val="000000"/>
          <w:kern w:val="28"/>
        </w:rPr>
      </w:pPr>
      <w:r>
        <w:rPr>
          <w:b/>
          <w:color w:val="000000"/>
          <w:kern w:val="28"/>
        </w:rPr>
        <w:t>Практическое занятие№6</w:t>
      </w:r>
    </w:p>
    <w:p>
      <w:pPr>
        <w:spacing w:after="0" w:line="360" w:lineRule="auto"/>
        <w:jc w:val="center"/>
        <w:rPr>
          <w:b/>
          <w:sz w:val="24"/>
          <w:szCs w:val="24"/>
        </w:rPr>
      </w:pPr>
      <w:r>
        <w:rPr>
          <w:b/>
          <w:color w:val="000000"/>
          <w:kern w:val="28"/>
          <w:sz w:val="24"/>
          <w:szCs w:val="24"/>
        </w:rPr>
        <w:t>Составление алгоритмов для решения задач</w:t>
      </w:r>
    </w:p>
    <w:p>
      <w:pPr>
        <w:keepNext/>
        <w:keepLines/>
        <w:spacing w:after="0" w:line="360" w:lineRule="auto"/>
        <w:contextualSpacing/>
        <w:jc w:val="both"/>
        <w:rPr>
          <w:sz w:val="24"/>
          <w:szCs w:val="24"/>
        </w:rPr>
      </w:pPr>
      <w:r>
        <w:rPr>
          <w:b/>
          <w:sz w:val="24"/>
          <w:szCs w:val="24"/>
        </w:rPr>
        <w:t>Цель:</w:t>
      </w:r>
      <w:r>
        <w:rPr>
          <w:sz w:val="24"/>
          <w:szCs w:val="24"/>
        </w:rPr>
        <w:t>Овладение методами формального описания алгоритмов, создание блок-схем «Задачи по математике»</w:t>
      </w:r>
    </w:p>
    <w:p>
      <w:pPr>
        <w:spacing w:after="0" w:line="360" w:lineRule="auto"/>
        <w:jc w:val="center"/>
        <w:rPr>
          <w:b/>
          <w:sz w:val="24"/>
          <w:szCs w:val="24"/>
          <w:shd w:val="clear" w:color="auto" w:fill="FFFFFF"/>
        </w:rPr>
      </w:pPr>
      <w:r>
        <w:rPr>
          <w:b/>
          <w:sz w:val="24"/>
          <w:szCs w:val="24"/>
          <w:shd w:val="clear" w:color="auto" w:fill="FFFFFF"/>
        </w:rPr>
        <w:t>Ход и порядок выполнения работы:</w:t>
      </w:r>
    </w:p>
    <w:p>
      <w:pPr>
        <w:spacing w:after="0" w:line="360" w:lineRule="auto"/>
        <w:rPr>
          <w:sz w:val="24"/>
          <w:szCs w:val="24"/>
        </w:rPr>
      </w:pPr>
      <w:r>
        <w:rPr>
          <w:b/>
          <w:sz w:val="24"/>
          <w:szCs w:val="24"/>
        </w:rPr>
        <w:t xml:space="preserve">Задание 1. </w:t>
      </w:r>
      <w:r>
        <w:rPr>
          <w:sz w:val="24"/>
          <w:szCs w:val="24"/>
        </w:rPr>
        <w:t>Создание линейного алгоритма</w:t>
      </w:r>
    </w:p>
    <w:p>
      <w:pPr>
        <w:spacing w:after="0" w:line="360" w:lineRule="auto"/>
        <w:rPr>
          <w:sz w:val="24"/>
          <w:szCs w:val="24"/>
        </w:rPr>
      </w:pPr>
      <w:r>
        <w:rPr>
          <w:sz w:val="24"/>
          <w:szCs w:val="24"/>
        </w:rPr>
        <w:t xml:space="preserve">Запустить </w:t>
      </w:r>
      <w:r>
        <w:rPr>
          <w:sz w:val="24"/>
          <w:szCs w:val="24"/>
          <w:lang w:val="en-US"/>
        </w:rPr>
        <w:t>MSWord</w:t>
      </w:r>
      <w:r>
        <w:rPr>
          <w:sz w:val="24"/>
          <w:szCs w:val="24"/>
        </w:rPr>
        <w:t xml:space="preserve">.Создать алгоритм программы, с помощью фигур. Для этого в пункте меню Вставка выбираем Фигуры и соответствующий элемент блок-схемы.  </w:t>
      </w:r>
    </w:p>
    <w:p>
      <w:pPr>
        <w:spacing w:line="360" w:lineRule="auto"/>
        <w:rPr>
          <w:b/>
          <w:sz w:val="24"/>
          <w:szCs w:val="24"/>
        </w:rPr>
      </w:pPr>
      <w:r>
        <w:rPr>
          <w:sz w:val="24"/>
          <w:szCs w:val="24"/>
          <w:lang w:eastAsia="ru-RU"/>
        </w:rPr>
        <w:drawing>
          <wp:inline distT="0" distB="0" distL="0" distR="0">
            <wp:extent cx="1306195" cy="2785110"/>
            <wp:effectExtent l="0" t="0" r="8255" b="0"/>
            <wp:docPr id="21" name="Рисунок 21" descr="Алгорит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1" descr="Алгоритм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304761" cy="2782007"/>
                    </a:xfrm>
                    <a:prstGeom prst="rect">
                      <a:avLst/>
                    </a:prstGeom>
                    <a:noFill/>
                    <a:ln>
                      <a:noFill/>
                    </a:ln>
                  </pic:spPr>
                </pic:pic>
              </a:graphicData>
            </a:graphic>
          </wp:inline>
        </w:drawing>
      </w:r>
    </w:p>
    <w:p>
      <w:pPr>
        <w:spacing w:line="360" w:lineRule="auto"/>
        <w:rPr>
          <w:sz w:val="24"/>
          <w:szCs w:val="24"/>
        </w:rPr>
      </w:pPr>
      <w:r>
        <w:rPr>
          <w:b/>
          <w:sz w:val="24"/>
          <w:szCs w:val="24"/>
        </w:rPr>
        <w:t>Задание 2.</w:t>
      </w:r>
      <w:r>
        <w:rPr>
          <w:sz w:val="24"/>
          <w:szCs w:val="24"/>
        </w:rPr>
        <w:t xml:space="preserve"> Создание алгоритма ветвления</w:t>
      </w:r>
    </w:p>
    <w:p>
      <w:pPr>
        <w:spacing w:line="360" w:lineRule="auto"/>
        <w:rPr>
          <w:sz w:val="24"/>
          <w:szCs w:val="24"/>
        </w:rPr>
      </w:pPr>
      <w:r>
        <w:rPr>
          <w:sz w:val="24"/>
          <w:szCs w:val="24"/>
          <w:lang w:eastAsia="ru-RU"/>
        </w:rPr>
        <w:drawing>
          <wp:inline distT="0" distB="0" distL="0" distR="0">
            <wp:extent cx="2586355" cy="2861945"/>
            <wp:effectExtent l="0" t="0" r="4445" b="0"/>
            <wp:docPr id="22" name="Рисунок 22" descr="Ветвящ_алгоритм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22" descr="Ветвящ_алгоритм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2596642" cy="2873319"/>
                    </a:xfrm>
                    <a:prstGeom prst="rect">
                      <a:avLst/>
                    </a:prstGeom>
                    <a:noFill/>
                    <a:ln>
                      <a:noFill/>
                    </a:ln>
                  </pic:spPr>
                </pic:pic>
              </a:graphicData>
            </a:graphic>
          </wp:inline>
        </w:drawing>
      </w:r>
    </w:p>
    <w:p>
      <w:pPr>
        <w:spacing w:after="0" w:line="360" w:lineRule="auto"/>
        <w:ind w:firstLine="709"/>
        <w:rPr>
          <w:color w:val="000000" w:themeColor="text1"/>
          <w:sz w:val="24"/>
          <w:szCs w:val="24"/>
        </w:rPr>
      </w:pPr>
      <w:r>
        <w:rPr>
          <w:b/>
          <w:bCs/>
          <w:color w:val="000000" w:themeColor="text1"/>
          <w:sz w:val="24"/>
          <w:szCs w:val="24"/>
        </w:rPr>
        <w:t xml:space="preserve">Задание 3. </w:t>
      </w:r>
      <w:r>
        <w:rPr>
          <w:color w:val="000000" w:themeColor="text1"/>
          <w:sz w:val="24"/>
          <w:szCs w:val="24"/>
        </w:rPr>
        <w:t>Составить алгоритм нахождения суммы целых чисел в диапазоне от 1 до 10.</w:t>
      </w:r>
    </w:p>
    <w:p>
      <w:pPr>
        <w:spacing w:after="0" w:line="360" w:lineRule="auto"/>
        <w:ind w:firstLine="709"/>
        <w:rPr>
          <w:color w:val="000000" w:themeColor="text1"/>
          <w:sz w:val="24"/>
          <w:szCs w:val="24"/>
        </w:rPr>
      </w:pPr>
      <w:r>
        <w:rPr>
          <w:color w:val="000000" w:themeColor="text1"/>
          <w:sz w:val="24"/>
          <w:szCs w:val="24"/>
        </w:rPr>
        <w:t>Запись решения задачи на алгоритмическом языке:</w:t>
      </w:r>
    </w:p>
    <w:p>
      <w:pPr>
        <w:spacing w:line="360" w:lineRule="auto"/>
        <w:ind w:firstLine="709"/>
        <w:rPr>
          <w:color w:val="000000" w:themeColor="text1"/>
          <w:sz w:val="24"/>
          <w:szCs w:val="24"/>
        </w:rPr>
      </w:pPr>
      <w:r>
        <w:rPr>
          <w:color w:val="000000" w:themeColor="text1"/>
          <w:sz w:val="24"/>
          <w:szCs w:val="24"/>
          <w:u w:val="single"/>
        </w:rPr>
        <w:t>алг</w:t>
      </w:r>
      <w:r>
        <w:rPr>
          <w:color w:val="000000" w:themeColor="text1"/>
          <w:sz w:val="24"/>
          <w:szCs w:val="24"/>
        </w:rPr>
        <w:t xml:space="preserve"> сумма</w:t>
      </w:r>
    </w:p>
    <w:p>
      <w:pPr>
        <w:spacing w:line="360" w:lineRule="auto"/>
        <w:ind w:firstLine="709"/>
        <w:rPr>
          <w:color w:val="000000" w:themeColor="text1"/>
          <w:sz w:val="24"/>
          <w:szCs w:val="24"/>
        </w:rPr>
      </w:pPr>
      <w:r>
        <w:rPr>
          <w:color w:val="000000" w:themeColor="text1"/>
          <w:sz w:val="24"/>
          <w:szCs w:val="24"/>
        </w:rPr>
        <w:t>    </w:t>
      </w:r>
      <w:r>
        <w:rPr>
          <w:color w:val="000000" w:themeColor="text1"/>
          <w:sz w:val="24"/>
          <w:szCs w:val="24"/>
          <w:u w:val="single"/>
        </w:rPr>
        <w:t>вещ</w:t>
      </w:r>
      <w:r>
        <w:rPr>
          <w:color w:val="000000" w:themeColor="text1"/>
          <w:sz w:val="24"/>
          <w:szCs w:val="24"/>
        </w:rPr>
        <w:t xml:space="preserve"> a,s</w:t>
      </w:r>
    </w:p>
    <w:p>
      <w:pPr>
        <w:spacing w:line="360" w:lineRule="auto"/>
        <w:ind w:firstLine="709"/>
        <w:rPr>
          <w:color w:val="000000" w:themeColor="text1"/>
          <w:sz w:val="24"/>
          <w:szCs w:val="24"/>
        </w:rPr>
      </w:pPr>
      <w:r>
        <w:rPr>
          <w:color w:val="000000" w:themeColor="text1"/>
          <w:sz w:val="24"/>
          <w:szCs w:val="24"/>
          <w:u w:val="single"/>
        </w:rPr>
        <w:t>нач</w:t>
      </w:r>
    </w:p>
    <w:p>
      <w:pPr>
        <w:spacing w:line="360" w:lineRule="auto"/>
        <w:ind w:firstLine="709"/>
        <w:rPr>
          <w:color w:val="000000" w:themeColor="text1"/>
          <w:sz w:val="24"/>
          <w:szCs w:val="24"/>
          <w:lang w:val="en-US"/>
        </w:rPr>
      </w:pPr>
      <w:r>
        <w:rPr>
          <w:color w:val="000000" w:themeColor="text1"/>
          <w:sz w:val="24"/>
          <w:szCs w:val="24"/>
        </w:rPr>
        <w:t>    </w:t>
      </w:r>
      <w:r>
        <w:rPr>
          <w:color w:val="000000" w:themeColor="text1"/>
          <w:sz w:val="24"/>
          <w:szCs w:val="24"/>
          <w:lang w:val="en-US"/>
        </w:rPr>
        <w:t>S:=0;</w:t>
      </w:r>
    </w:p>
    <w:p>
      <w:pPr>
        <w:spacing w:line="360" w:lineRule="auto"/>
        <w:ind w:firstLine="709"/>
        <w:rPr>
          <w:color w:val="000000" w:themeColor="text1"/>
          <w:sz w:val="24"/>
          <w:szCs w:val="24"/>
          <w:lang w:val="en-US"/>
        </w:rPr>
      </w:pPr>
      <w:r>
        <w:rPr>
          <w:color w:val="000000" w:themeColor="text1"/>
          <w:sz w:val="24"/>
          <w:szCs w:val="24"/>
          <w:lang w:val="en-US"/>
        </w:rPr>
        <w:t>    A:=1;</w:t>
      </w:r>
    </w:p>
    <w:p>
      <w:pPr>
        <w:spacing w:line="360" w:lineRule="auto"/>
        <w:ind w:firstLine="709"/>
        <w:rPr>
          <w:color w:val="000000" w:themeColor="text1"/>
          <w:sz w:val="24"/>
          <w:szCs w:val="24"/>
          <w:lang w:val="en-US"/>
        </w:rPr>
      </w:pPr>
      <w:r>
        <w:rPr>
          <w:color w:val="000000" w:themeColor="text1"/>
          <w:sz w:val="24"/>
          <w:szCs w:val="24"/>
          <w:lang w:val="en-US"/>
        </w:rPr>
        <w:t>    </w:t>
      </w:r>
      <w:r>
        <w:rPr>
          <w:color w:val="000000" w:themeColor="text1"/>
          <w:sz w:val="24"/>
          <w:szCs w:val="24"/>
          <w:u w:val="single"/>
        </w:rPr>
        <w:t>нц</w:t>
      </w:r>
    </w:p>
    <w:p>
      <w:pPr>
        <w:spacing w:line="360" w:lineRule="auto"/>
        <w:ind w:firstLine="709"/>
        <w:rPr>
          <w:color w:val="000000" w:themeColor="text1"/>
          <w:sz w:val="24"/>
          <w:szCs w:val="24"/>
          <w:lang w:val="en-US"/>
        </w:rPr>
      </w:pPr>
      <w:r>
        <w:rPr>
          <w:color w:val="000000" w:themeColor="text1"/>
          <w:sz w:val="24"/>
          <w:szCs w:val="24"/>
          <w:lang w:val="en-US"/>
        </w:rPr>
        <w:t>        </w:t>
      </w:r>
      <w:r>
        <w:rPr>
          <w:color w:val="000000" w:themeColor="text1"/>
          <w:sz w:val="24"/>
          <w:szCs w:val="24"/>
          <w:u w:val="single"/>
        </w:rPr>
        <w:t>пока</w:t>
      </w:r>
      <w:r>
        <w:rPr>
          <w:color w:val="000000" w:themeColor="text1"/>
          <w:sz w:val="24"/>
          <w:szCs w:val="24"/>
          <w:lang w:val="en-US"/>
        </w:rPr>
        <w:t xml:space="preserve"> a&lt;=10 </w:t>
      </w:r>
    </w:p>
    <w:p>
      <w:pPr>
        <w:spacing w:line="360" w:lineRule="auto"/>
        <w:ind w:firstLine="709"/>
        <w:rPr>
          <w:color w:val="000000" w:themeColor="text1"/>
          <w:sz w:val="24"/>
          <w:szCs w:val="24"/>
          <w:lang w:val="en-US"/>
        </w:rPr>
      </w:pPr>
      <w:r>
        <w:rPr>
          <w:color w:val="000000" w:themeColor="text1"/>
          <w:sz w:val="24"/>
          <w:szCs w:val="24"/>
          <w:lang w:val="en-US"/>
        </w:rPr>
        <w:t>        S:=S+a;</w:t>
      </w:r>
    </w:p>
    <w:p>
      <w:pPr>
        <w:spacing w:line="360" w:lineRule="auto"/>
        <w:ind w:firstLine="709"/>
        <w:rPr>
          <w:color w:val="000000" w:themeColor="text1"/>
          <w:sz w:val="24"/>
          <w:szCs w:val="24"/>
          <w:lang w:val="en-US"/>
        </w:rPr>
      </w:pPr>
      <w:r>
        <w:rPr>
          <w:color w:val="000000" w:themeColor="text1"/>
          <w:sz w:val="24"/>
          <w:szCs w:val="24"/>
          <w:lang w:val="en-US"/>
        </w:rPr>
        <w:t>        A:=a+1;</w:t>
      </w:r>
    </w:p>
    <w:p>
      <w:pPr>
        <w:spacing w:line="360" w:lineRule="auto"/>
        <w:ind w:firstLine="709"/>
        <w:rPr>
          <w:color w:val="000000" w:themeColor="text1"/>
          <w:sz w:val="24"/>
          <w:szCs w:val="24"/>
          <w:lang w:val="en-US"/>
        </w:rPr>
      </w:pPr>
      <w:r>
        <w:rPr>
          <w:color w:val="000000" w:themeColor="text1"/>
          <w:sz w:val="24"/>
          <w:szCs w:val="24"/>
          <w:lang w:val="en-US"/>
        </w:rPr>
        <w:t>    </w:t>
      </w:r>
      <w:r>
        <w:rPr>
          <w:color w:val="000000" w:themeColor="text1"/>
          <w:sz w:val="24"/>
          <w:szCs w:val="24"/>
          <w:u w:val="single"/>
        </w:rPr>
        <w:t>кц</w:t>
      </w:r>
    </w:p>
    <w:p>
      <w:pPr>
        <w:spacing w:line="360" w:lineRule="auto"/>
        <w:ind w:firstLine="709"/>
        <w:rPr>
          <w:color w:val="000000" w:themeColor="text1"/>
          <w:sz w:val="24"/>
          <w:szCs w:val="24"/>
          <w:lang w:val="en-US"/>
        </w:rPr>
      </w:pPr>
      <w:r>
        <w:rPr>
          <w:color w:val="000000" w:themeColor="text1"/>
          <w:sz w:val="24"/>
          <w:szCs w:val="24"/>
          <w:lang w:val="en-US"/>
        </w:rPr>
        <w:t>    </w:t>
      </w:r>
      <w:r>
        <w:rPr>
          <w:color w:val="000000" w:themeColor="text1"/>
          <w:sz w:val="24"/>
          <w:szCs w:val="24"/>
          <w:u w:val="single"/>
        </w:rPr>
        <w:t>вывод</w:t>
      </w:r>
      <w:r>
        <w:rPr>
          <w:color w:val="000000" w:themeColor="text1"/>
          <w:sz w:val="24"/>
          <w:szCs w:val="24"/>
          <w:lang w:val="en-US"/>
        </w:rPr>
        <w:t xml:space="preserve"> S</w:t>
      </w:r>
    </w:p>
    <w:p>
      <w:pPr>
        <w:spacing w:line="360" w:lineRule="auto"/>
        <w:ind w:firstLine="709"/>
        <w:rPr>
          <w:color w:val="000000" w:themeColor="text1"/>
          <w:sz w:val="24"/>
          <w:szCs w:val="24"/>
          <w:lang w:val="en-US"/>
        </w:rPr>
      </w:pPr>
      <w:r>
        <w:rPr>
          <w:color w:val="000000" w:themeColor="text1"/>
          <w:sz w:val="24"/>
          <w:szCs w:val="24"/>
          <w:u w:val="single"/>
        </w:rPr>
        <w:t>кон</w:t>
      </w:r>
    </w:p>
    <w:p>
      <w:pPr>
        <w:spacing w:after="0" w:line="360" w:lineRule="auto"/>
        <w:ind w:firstLine="709"/>
        <w:rPr>
          <w:color w:val="000000" w:themeColor="text1"/>
          <w:sz w:val="24"/>
          <w:szCs w:val="24"/>
        </w:rPr>
      </w:pPr>
      <w:r>
        <w:rPr>
          <w:color w:val="000000" w:themeColor="text1"/>
          <w:sz w:val="24"/>
          <w:szCs w:val="24"/>
        </w:rPr>
        <w:t>Записать алгоритм в виде блок-схемы.</w:t>
      </w:r>
    </w:p>
    <w:p>
      <w:pPr>
        <w:spacing w:after="0" w:line="360" w:lineRule="auto"/>
        <w:ind w:firstLine="709"/>
        <w:rPr>
          <w:sz w:val="24"/>
          <w:szCs w:val="24"/>
        </w:rPr>
      </w:pPr>
      <w:r>
        <w:rPr>
          <w:b/>
          <w:sz w:val="24"/>
          <w:szCs w:val="24"/>
        </w:rPr>
        <w:t xml:space="preserve">Задание 4. </w:t>
      </w:r>
      <w:r>
        <w:rPr>
          <w:sz w:val="24"/>
          <w:szCs w:val="24"/>
        </w:rPr>
        <w:t xml:space="preserve"> Составить блок-схему циклического алгоритма с параметром.</w:t>
      </w:r>
    </w:p>
    <w:p>
      <w:pPr>
        <w:spacing w:after="0" w:line="360" w:lineRule="auto"/>
        <w:ind w:firstLine="709"/>
        <w:rPr>
          <w:sz w:val="24"/>
          <w:szCs w:val="24"/>
        </w:rPr>
      </w:pPr>
      <w:r>
        <w:rPr>
          <w:sz w:val="24"/>
          <w:szCs w:val="24"/>
        </w:rPr>
        <w:t>С клавиатуры вводится любое число, найти его факториал.</w:t>
      </w:r>
    </w:p>
    <w:p>
      <w:pPr>
        <w:spacing w:after="0" w:line="360" w:lineRule="auto"/>
        <w:ind w:firstLine="709"/>
        <w:rPr>
          <w:sz w:val="24"/>
          <w:szCs w:val="24"/>
        </w:rPr>
      </w:pPr>
      <w:r>
        <w:rPr>
          <w:sz w:val="24"/>
          <w:szCs w:val="24"/>
        </w:rPr>
        <w:t xml:space="preserve">Пусть s – введенное с клавиатуры число, тогда факториал это </w:t>
      </w:r>
      <w:r>
        <w:rPr>
          <w:sz w:val="24"/>
          <w:szCs w:val="24"/>
          <w:lang w:val="en-US"/>
        </w:rPr>
        <w:t>f</w:t>
      </w:r>
      <w:r>
        <w:rPr>
          <w:sz w:val="24"/>
          <w:szCs w:val="24"/>
        </w:rPr>
        <w:t xml:space="preserve"> .</w:t>
      </w:r>
    </w:p>
    <w:p>
      <w:pPr>
        <w:spacing w:after="0" w:line="360" w:lineRule="auto"/>
        <w:ind w:firstLine="709"/>
        <w:rPr>
          <w:sz w:val="24"/>
          <w:szCs w:val="24"/>
        </w:rPr>
      </w:pPr>
      <w:r>
        <w:rPr>
          <w:sz w:val="24"/>
          <w:szCs w:val="24"/>
        </w:rPr>
        <w:t xml:space="preserve">(пример: если  </w:t>
      </w:r>
      <w:r>
        <w:rPr>
          <w:sz w:val="24"/>
          <w:szCs w:val="24"/>
          <w:lang w:val="en-US"/>
        </w:rPr>
        <w:t>s</w:t>
      </w:r>
      <w:r>
        <w:rPr>
          <w:sz w:val="24"/>
          <w:szCs w:val="24"/>
        </w:rPr>
        <w:t xml:space="preserve">=5, то </w:t>
      </w:r>
      <w:r>
        <w:rPr>
          <w:sz w:val="24"/>
          <w:szCs w:val="24"/>
          <w:lang w:val="en-US"/>
        </w:rPr>
        <w:t>f</w:t>
      </w:r>
      <w:r>
        <w:rPr>
          <w:sz w:val="24"/>
          <w:szCs w:val="24"/>
        </w:rPr>
        <w:t>=1*2*3*4*5)</w:t>
      </w:r>
    </w:p>
    <w:p>
      <w:pPr>
        <w:spacing w:after="0" w:line="360" w:lineRule="auto"/>
        <w:ind w:firstLine="709"/>
        <w:rPr>
          <w:sz w:val="24"/>
          <w:szCs w:val="24"/>
          <w:lang w:val="en-US"/>
        </w:rPr>
      </w:pPr>
      <w:r>
        <w:rPr>
          <w:sz w:val="24"/>
          <w:szCs w:val="24"/>
        </w:rPr>
        <w:t>Примернаязыке</w:t>
      </w:r>
      <w:r>
        <w:rPr>
          <w:sz w:val="24"/>
          <w:szCs w:val="24"/>
          <w:lang w:val="en-US"/>
        </w:rPr>
        <w:t xml:space="preserve"> Pascal:</w:t>
      </w:r>
    </w:p>
    <w:p>
      <w:pPr>
        <w:spacing w:after="0" w:line="360" w:lineRule="auto"/>
        <w:ind w:firstLine="709"/>
        <w:rPr>
          <w:rStyle w:val="102"/>
          <w:color w:val="000080"/>
          <w:sz w:val="24"/>
          <w:szCs w:val="24"/>
          <w:lang w:val="en-US"/>
        </w:rPr>
      </w:pPr>
      <w:r>
        <w:rPr>
          <w:rStyle w:val="102"/>
          <w:color w:val="000080"/>
          <w:sz w:val="24"/>
          <w:szCs w:val="24"/>
          <w:lang w:val="en-US"/>
        </w:rPr>
        <w:t>Program number1;</w:t>
      </w:r>
    </w:p>
    <w:p>
      <w:pPr>
        <w:spacing w:after="0" w:line="360" w:lineRule="auto"/>
        <w:ind w:firstLine="709"/>
        <w:rPr>
          <w:color w:val="3F5263"/>
          <w:sz w:val="24"/>
          <w:szCs w:val="24"/>
          <w:shd w:val="clear" w:color="auto" w:fill="F8F8F8"/>
          <w:lang w:val="en-US"/>
        </w:rPr>
      </w:pPr>
      <w:r>
        <w:rPr>
          <w:rStyle w:val="102"/>
          <w:color w:val="000080"/>
          <w:sz w:val="24"/>
          <w:szCs w:val="24"/>
          <w:lang w:val="en-US"/>
        </w:rPr>
        <w:t>varf</w:t>
      </w:r>
      <w:r>
        <w:rPr>
          <w:color w:val="3F5263"/>
          <w:sz w:val="24"/>
          <w:szCs w:val="24"/>
          <w:shd w:val="clear" w:color="auto" w:fill="F8F8F8"/>
          <w:lang w:val="en-US"/>
        </w:rPr>
        <w:t xml:space="preserve">, </w:t>
      </w:r>
      <w:r>
        <w:rPr>
          <w:rStyle w:val="102"/>
          <w:color w:val="000080"/>
          <w:sz w:val="24"/>
          <w:szCs w:val="24"/>
          <w:lang w:val="en-US"/>
        </w:rPr>
        <w:t>i</w:t>
      </w:r>
      <w:r>
        <w:rPr>
          <w:color w:val="3F5263"/>
          <w:sz w:val="24"/>
          <w:szCs w:val="24"/>
          <w:shd w:val="clear" w:color="auto" w:fill="F8F8F8"/>
          <w:lang w:val="en-US"/>
        </w:rPr>
        <w:t xml:space="preserve">, </w:t>
      </w:r>
      <w:r>
        <w:rPr>
          <w:rStyle w:val="104"/>
          <w:color w:val="008080"/>
          <w:sz w:val="24"/>
          <w:szCs w:val="24"/>
          <w:lang w:val="en-US"/>
        </w:rPr>
        <w:t>s</w:t>
      </w:r>
      <w:r>
        <w:rPr>
          <w:rStyle w:val="103"/>
          <w:color w:val="3F5263"/>
          <w:sz w:val="24"/>
          <w:szCs w:val="24"/>
          <w:lang w:val="en-US"/>
        </w:rPr>
        <w:t>:</w:t>
      </w:r>
      <w:r>
        <w:rPr>
          <w:rStyle w:val="105"/>
          <w:color w:val="3F5263"/>
          <w:sz w:val="24"/>
          <w:szCs w:val="24"/>
          <w:lang w:val="en-US"/>
        </w:rPr>
        <w:t xml:space="preserve"> integer</w:t>
      </w:r>
      <w:r>
        <w:rPr>
          <w:color w:val="3F5263"/>
          <w:sz w:val="24"/>
          <w:szCs w:val="24"/>
          <w:shd w:val="clear" w:color="auto" w:fill="F8F8F8"/>
          <w:lang w:val="en-US"/>
        </w:rPr>
        <w:t>;</w:t>
      </w:r>
    </w:p>
    <w:p>
      <w:pPr>
        <w:spacing w:after="0" w:line="360" w:lineRule="auto"/>
        <w:ind w:firstLine="709"/>
        <w:rPr>
          <w:color w:val="3F5263"/>
          <w:sz w:val="24"/>
          <w:szCs w:val="24"/>
          <w:shd w:val="clear" w:color="auto" w:fill="F8F8F8"/>
        </w:rPr>
      </w:pPr>
      <w:r>
        <w:rPr>
          <w:rStyle w:val="102"/>
          <w:color w:val="000080"/>
          <w:sz w:val="24"/>
          <w:szCs w:val="24"/>
          <w:lang w:val="en-US"/>
        </w:rPr>
        <w:t>begin</w:t>
      </w:r>
    </w:p>
    <w:p>
      <w:pPr>
        <w:spacing w:after="0" w:line="360" w:lineRule="auto"/>
        <w:ind w:firstLine="709"/>
        <w:rPr>
          <w:color w:val="3F5263"/>
          <w:sz w:val="24"/>
          <w:szCs w:val="24"/>
          <w:shd w:val="clear" w:color="auto" w:fill="F8F8F8"/>
        </w:rPr>
      </w:pPr>
      <w:r>
        <w:rPr>
          <w:rStyle w:val="102"/>
          <w:color w:val="000080"/>
          <w:sz w:val="24"/>
          <w:szCs w:val="24"/>
          <w:lang w:val="en-US"/>
        </w:rPr>
        <w:t>read</w:t>
      </w:r>
      <w:r>
        <w:rPr>
          <w:color w:val="3F5263"/>
          <w:sz w:val="24"/>
          <w:szCs w:val="24"/>
          <w:shd w:val="clear" w:color="auto" w:fill="F8F8F8"/>
        </w:rPr>
        <w:t>(</w:t>
      </w:r>
      <w:r>
        <w:rPr>
          <w:rStyle w:val="102"/>
          <w:color w:val="000080"/>
          <w:sz w:val="24"/>
          <w:szCs w:val="24"/>
          <w:lang w:val="en-US"/>
        </w:rPr>
        <w:t>s</w:t>
      </w:r>
      <w:r>
        <w:rPr>
          <w:color w:val="3F5263"/>
          <w:sz w:val="24"/>
          <w:szCs w:val="24"/>
          <w:shd w:val="clear" w:color="auto" w:fill="F8F8F8"/>
        </w:rPr>
        <w:t>);//ввод числа с клавиатуры</w:t>
      </w:r>
    </w:p>
    <w:p>
      <w:pPr>
        <w:spacing w:after="0" w:line="360" w:lineRule="auto"/>
        <w:ind w:firstLine="709"/>
        <w:rPr>
          <w:color w:val="3F5263"/>
          <w:sz w:val="24"/>
          <w:szCs w:val="24"/>
          <w:shd w:val="clear" w:color="auto" w:fill="F8F8F8"/>
        </w:rPr>
      </w:pPr>
      <w:r>
        <w:rPr>
          <w:rStyle w:val="104"/>
          <w:color w:val="008080"/>
          <w:sz w:val="24"/>
          <w:szCs w:val="24"/>
          <w:lang w:val="en-US"/>
        </w:rPr>
        <w:t>f</w:t>
      </w:r>
      <w:r>
        <w:rPr>
          <w:rStyle w:val="103"/>
          <w:color w:val="3F5263"/>
          <w:sz w:val="24"/>
          <w:szCs w:val="24"/>
        </w:rPr>
        <w:t>:</w:t>
      </w:r>
      <w:r>
        <w:rPr>
          <w:rStyle w:val="105"/>
          <w:color w:val="3F5263"/>
          <w:sz w:val="24"/>
          <w:szCs w:val="24"/>
        </w:rPr>
        <w:t xml:space="preserve">= </w:t>
      </w:r>
      <w:r>
        <w:rPr>
          <w:rStyle w:val="106"/>
          <w:color w:val="008080"/>
          <w:sz w:val="24"/>
          <w:szCs w:val="24"/>
        </w:rPr>
        <w:t>1</w:t>
      </w:r>
      <w:r>
        <w:rPr>
          <w:color w:val="3F5263"/>
          <w:sz w:val="24"/>
          <w:szCs w:val="24"/>
          <w:shd w:val="clear" w:color="auto" w:fill="F8F8F8"/>
        </w:rPr>
        <w:t>; //присваивание начального значения факториала</w:t>
      </w:r>
    </w:p>
    <w:p>
      <w:pPr>
        <w:spacing w:after="0" w:line="360" w:lineRule="auto"/>
        <w:ind w:firstLine="709"/>
        <w:rPr>
          <w:rStyle w:val="105"/>
          <w:color w:val="3F5263"/>
          <w:sz w:val="24"/>
          <w:szCs w:val="24"/>
        </w:rPr>
      </w:pPr>
      <w:r>
        <w:rPr>
          <w:rStyle w:val="102"/>
          <w:color w:val="000080"/>
          <w:sz w:val="24"/>
          <w:szCs w:val="24"/>
          <w:lang w:val="en-US"/>
        </w:rPr>
        <w:t>for</w:t>
      </w:r>
      <w:r>
        <w:rPr>
          <w:rStyle w:val="104"/>
          <w:color w:val="008080"/>
          <w:sz w:val="24"/>
          <w:szCs w:val="24"/>
          <w:lang w:val="en-US"/>
        </w:rPr>
        <w:t>i</w:t>
      </w:r>
      <w:r>
        <w:rPr>
          <w:rStyle w:val="103"/>
          <w:color w:val="3F5263"/>
          <w:sz w:val="24"/>
          <w:szCs w:val="24"/>
        </w:rPr>
        <w:t>:</w:t>
      </w:r>
      <w:r>
        <w:rPr>
          <w:rStyle w:val="105"/>
          <w:color w:val="3F5263"/>
          <w:sz w:val="24"/>
          <w:szCs w:val="24"/>
        </w:rPr>
        <w:t xml:space="preserve">= </w:t>
      </w:r>
      <w:r>
        <w:rPr>
          <w:rStyle w:val="106"/>
          <w:color w:val="008080"/>
          <w:sz w:val="24"/>
          <w:szCs w:val="24"/>
        </w:rPr>
        <w:t xml:space="preserve">1 </w:t>
      </w:r>
      <w:r>
        <w:rPr>
          <w:rStyle w:val="106"/>
          <w:color w:val="008080"/>
          <w:sz w:val="24"/>
          <w:szCs w:val="24"/>
          <w:lang w:val="en-US"/>
        </w:rPr>
        <w:t>tosdo</w:t>
      </w:r>
      <w:r>
        <w:rPr>
          <w:rStyle w:val="105"/>
          <w:color w:val="3F5263"/>
          <w:sz w:val="24"/>
          <w:szCs w:val="24"/>
        </w:rPr>
        <w:t xml:space="preserve"> //запуск цикла </w:t>
      </w:r>
      <w:r>
        <w:rPr>
          <w:rStyle w:val="105"/>
          <w:color w:val="3F5263"/>
          <w:sz w:val="24"/>
          <w:szCs w:val="24"/>
          <w:lang w:val="en-US"/>
        </w:rPr>
        <w:t>s</w:t>
      </w:r>
      <w:r>
        <w:rPr>
          <w:rStyle w:val="105"/>
          <w:color w:val="3F5263"/>
          <w:sz w:val="24"/>
          <w:szCs w:val="24"/>
        </w:rPr>
        <w:t xml:space="preserve"> раз</w:t>
      </w:r>
    </w:p>
    <w:p>
      <w:pPr>
        <w:spacing w:after="0" w:line="360" w:lineRule="auto"/>
        <w:ind w:firstLine="709"/>
        <w:rPr>
          <w:color w:val="3F5263"/>
          <w:sz w:val="24"/>
          <w:szCs w:val="24"/>
          <w:shd w:val="clear" w:color="auto" w:fill="F8F8F8"/>
        </w:rPr>
      </w:pPr>
      <w:r>
        <w:rPr>
          <w:rStyle w:val="105"/>
          <w:color w:val="3F5263"/>
          <w:sz w:val="24"/>
          <w:szCs w:val="24"/>
          <w:lang w:val="en-US"/>
        </w:rPr>
        <w:t>f</w:t>
      </w:r>
      <w:r>
        <w:rPr>
          <w:rStyle w:val="105"/>
          <w:color w:val="3F5263"/>
          <w:sz w:val="24"/>
          <w:szCs w:val="24"/>
        </w:rPr>
        <w:t xml:space="preserve"> := </w:t>
      </w:r>
      <w:r>
        <w:rPr>
          <w:rStyle w:val="105"/>
          <w:color w:val="3F5263"/>
          <w:sz w:val="24"/>
          <w:szCs w:val="24"/>
          <w:lang w:val="en-US"/>
        </w:rPr>
        <w:t>f</w:t>
      </w:r>
      <w:r>
        <w:rPr>
          <w:rStyle w:val="105"/>
          <w:color w:val="3F5263"/>
          <w:sz w:val="24"/>
          <w:szCs w:val="24"/>
        </w:rPr>
        <w:t xml:space="preserve"> * </w:t>
      </w:r>
      <w:r>
        <w:rPr>
          <w:rStyle w:val="105"/>
          <w:color w:val="3F5263"/>
          <w:sz w:val="24"/>
          <w:szCs w:val="24"/>
          <w:lang w:val="en-US"/>
        </w:rPr>
        <w:t>i</w:t>
      </w:r>
      <w:r>
        <w:rPr>
          <w:color w:val="3F5263"/>
          <w:sz w:val="24"/>
          <w:szCs w:val="24"/>
          <w:shd w:val="clear" w:color="auto" w:fill="F8F8F8"/>
        </w:rPr>
        <w:t xml:space="preserve">; //нахождение факториала числа  </w:t>
      </w:r>
      <w:r>
        <w:rPr>
          <w:color w:val="3F5263"/>
          <w:sz w:val="24"/>
          <w:szCs w:val="24"/>
          <w:shd w:val="clear" w:color="auto" w:fill="F8F8F8"/>
          <w:lang w:val="en-US"/>
        </w:rPr>
        <w:t>s</w:t>
      </w:r>
    </w:p>
    <w:p>
      <w:pPr>
        <w:spacing w:after="0" w:line="360" w:lineRule="auto"/>
        <w:ind w:firstLine="709"/>
        <w:rPr>
          <w:color w:val="3F5263"/>
          <w:sz w:val="24"/>
          <w:szCs w:val="24"/>
          <w:shd w:val="clear" w:color="auto" w:fill="F8F8F8"/>
        </w:rPr>
      </w:pPr>
      <w:r>
        <w:rPr>
          <w:rStyle w:val="102"/>
          <w:color w:val="000080"/>
          <w:sz w:val="24"/>
          <w:szCs w:val="24"/>
          <w:lang w:val="en-US"/>
        </w:rPr>
        <w:t>writeln</w:t>
      </w:r>
      <w:r>
        <w:rPr>
          <w:color w:val="3F5263"/>
          <w:sz w:val="24"/>
          <w:szCs w:val="24"/>
          <w:shd w:val="clear" w:color="auto" w:fill="F8F8F8"/>
        </w:rPr>
        <w:t>(</w:t>
      </w:r>
      <w:r>
        <w:rPr>
          <w:rStyle w:val="102"/>
          <w:color w:val="000080"/>
          <w:sz w:val="24"/>
          <w:szCs w:val="24"/>
          <w:lang w:val="en-US"/>
        </w:rPr>
        <w:t>f</w:t>
      </w:r>
      <w:r>
        <w:rPr>
          <w:color w:val="3F5263"/>
          <w:sz w:val="24"/>
          <w:szCs w:val="24"/>
          <w:shd w:val="clear" w:color="auto" w:fill="F8F8F8"/>
        </w:rPr>
        <w:t>); //вывод факториала</w:t>
      </w:r>
    </w:p>
    <w:p>
      <w:pPr>
        <w:spacing w:after="0" w:line="360" w:lineRule="auto"/>
        <w:ind w:firstLine="709"/>
        <w:rPr>
          <w:sz w:val="24"/>
          <w:szCs w:val="24"/>
        </w:rPr>
      </w:pPr>
      <w:r>
        <w:rPr>
          <w:rStyle w:val="102"/>
          <w:color w:val="000080"/>
          <w:sz w:val="24"/>
          <w:szCs w:val="24"/>
          <w:lang w:val="en-US"/>
        </w:rPr>
        <w:t>end</w:t>
      </w:r>
      <w:r>
        <w:rPr>
          <w:color w:val="3F5263"/>
          <w:sz w:val="24"/>
          <w:szCs w:val="24"/>
          <w:shd w:val="clear" w:color="auto" w:fill="F8F8F8"/>
        </w:rPr>
        <w:t>.</w:t>
      </w:r>
    </w:p>
    <w:p>
      <w:pPr>
        <w:spacing w:after="0" w:line="360" w:lineRule="auto"/>
        <w:ind w:firstLine="709"/>
        <w:rPr>
          <w:sz w:val="24"/>
          <w:szCs w:val="24"/>
        </w:rPr>
      </w:pPr>
      <w:r>
        <w:rPr>
          <w:b/>
          <w:sz w:val="24"/>
          <w:szCs w:val="24"/>
        </w:rPr>
        <w:t>Задание 5.</w:t>
      </w:r>
      <w:r>
        <w:rPr>
          <w:sz w:val="24"/>
          <w:szCs w:val="24"/>
        </w:rPr>
        <w:t>Подготовить ответы на вопросы:</w:t>
      </w:r>
    </w:p>
    <w:p>
      <w:pPr>
        <w:keepNext/>
        <w:keepLines/>
        <w:spacing w:line="360" w:lineRule="auto"/>
        <w:ind w:firstLine="567"/>
        <w:contextualSpacing/>
        <w:jc w:val="both"/>
        <w:rPr>
          <w:color w:val="000000"/>
          <w:sz w:val="24"/>
          <w:szCs w:val="24"/>
          <w:shd w:val="clear" w:color="auto" w:fill="FFFFFF"/>
        </w:rPr>
      </w:pPr>
      <w:r>
        <w:rPr>
          <w:color w:val="000000"/>
          <w:sz w:val="24"/>
          <w:szCs w:val="24"/>
          <w:shd w:val="clear" w:color="auto" w:fill="FFFFFF"/>
        </w:rPr>
        <w:t>1)Что такое алгоритм?</w:t>
      </w:r>
    </w:p>
    <w:p>
      <w:pPr>
        <w:keepNext/>
        <w:keepLines/>
        <w:spacing w:line="360" w:lineRule="auto"/>
        <w:ind w:firstLine="567"/>
        <w:contextualSpacing/>
        <w:jc w:val="both"/>
        <w:rPr>
          <w:color w:val="000000"/>
          <w:sz w:val="24"/>
          <w:szCs w:val="24"/>
          <w:shd w:val="clear" w:color="auto" w:fill="FFFFFF"/>
        </w:rPr>
      </w:pPr>
      <w:r>
        <w:rPr>
          <w:color w:val="000000"/>
          <w:sz w:val="24"/>
          <w:szCs w:val="24"/>
          <w:shd w:val="clear" w:color="auto" w:fill="FFFFFF"/>
        </w:rPr>
        <w:t>2)Назовите исполнителей алгоритма?</w:t>
      </w:r>
    </w:p>
    <w:p>
      <w:pPr>
        <w:keepNext/>
        <w:keepLines/>
        <w:spacing w:line="360" w:lineRule="auto"/>
        <w:ind w:firstLine="567"/>
        <w:contextualSpacing/>
        <w:jc w:val="both"/>
        <w:rPr>
          <w:color w:val="000000"/>
          <w:sz w:val="24"/>
          <w:szCs w:val="24"/>
          <w:shd w:val="clear" w:color="auto" w:fill="FFFFFF"/>
        </w:rPr>
      </w:pPr>
      <w:r>
        <w:rPr>
          <w:color w:val="000000"/>
          <w:sz w:val="24"/>
          <w:szCs w:val="24"/>
          <w:shd w:val="clear" w:color="auto" w:fill="FFFFFF"/>
        </w:rPr>
        <w:t>3)Что называется системой команд исполнителя?</w:t>
      </w:r>
    </w:p>
    <w:p>
      <w:pPr>
        <w:keepNext/>
        <w:keepLines/>
        <w:spacing w:line="360" w:lineRule="auto"/>
        <w:ind w:firstLine="567"/>
        <w:contextualSpacing/>
        <w:jc w:val="both"/>
        <w:rPr>
          <w:color w:val="000000"/>
          <w:sz w:val="24"/>
          <w:szCs w:val="24"/>
          <w:shd w:val="clear" w:color="auto" w:fill="FFFFFF"/>
        </w:rPr>
      </w:pPr>
      <w:r>
        <w:rPr>
          <w:color w:val="000000"/>
          <w:sz w:val="24"/>
          <w:szCs w:val="24"/>
          <w:shd w:val="clear" w:color="auto" w:fill="FFFFFF"/>
        </w:rPr>
        <w:t>4)Перечислите свойства алгоритма.</w:t>
      </w:r>
    </w:p>
    <w:p>
      <w:pPr>
        <w:keepNext/>
        <w:keepLines/>
        <w:spacing w:line="360" w:lineRule="auto"/>
        <w:ind w:firstLine="567"/>
        <w:contextualSpacing/>
        <w:jc w:val="both"/>
        <w:rPr>
          <w:color w:val="000000"/>
          <w:sz w:val="24"/>
          <w:szCs w:val="24"/>
          <w:shd w:val="clear" w:color="auto" w:fill="FFFFFF"/>
        </w:rPr>
      </w:pPr>
      <w:r>
        <w:rPr>
          <w:color w:val="000000"/>
          <w:sz w:val="24"/>
          <w:szCs w:val="24"/>
          <w:shd w:val="clear" w:color="auto" w:fill="FFFFFF"/>
        </w:rPr>
        <w:t>5)Перечислите способы описания алгоритма.</w:t>
      </w:r>
    </w:p>
    <w:p>
      <w:pPr>
        <w:spacing w:after="0" w:line="360" w:lineRule="auto"/>
        <w:jc w:val="center"/>
        <w:rPr>
          <w:b/>
          <w:color w:val="000000"/>
          <w:kern w:val="28"/>
        </w:rPr>
      </w:pPr>
      <w:r>
        <w:rPr>
          <w:b/>
          <w:color w:val="000000"/>
          <w:kern w:val="28"/>
        </w:rPr>
        <w:t>Практическое занятие№7</w:t>
      </w:r>
    </w:p>
    <w:p>
      <w:pPr>
        <w:spacing w:after="0" w:line="360" w:lineRule="auto"/>
        <w:jc w:val="center"/>
        <w:rPr>
          <w:b/>
          <w:color w:val="000000"/>
          <w:kern w:val="28"/>
          <w:sz w:val="24"/>
          <w:szCs w:val="24"/>
        </w:rPr>
      </w:pPr>
      <w:r>
        <w:rPr>
          <w:b/>
          <w:color w:val="000000"/>
          <w:kern w:val="28"/>
          <w:sz w:val="24"/>
          <w:szCs w:val="24"/>
        </w:rPr>
        <w:t>Работа с файлами.</w:t>
      </w:r>
    </w:p>
    <w:p>
      <w:pPr>
        <w:spacing w:after="0" w:line="360" w:lineRule="auto"/>
        <w:ind w:left="75" w:right="450" w:firstLine="450"/>
        <w:jc w:val="both"/>
        <w:rPr>
          <w:rFonts w:eastAsia="Times New Roman"/>
          <w:color w:val="000000"/>
          <w:sz w:val="24"/>
          <w:szCs w:val="24"/>
          <w:lang w:eastAsia="ru-RU"/>
        </w:rPr>
      </w:pPr>
      <w:r>
        <w:rPr>
          <w:rFonts w:eastAsia="Times New Roman"/>
          <w:b/>
          <w:iCs/>
          <w:color w:val="000000"/>
          <w:sz w:val="24"/>
          <w:szCs w:val="24"/>
          <w:lang w:eastAsia="ru-RU"/>
        </w:rPr>
        <w:t>Цель работы:</w:t>
      </w:r>
      <w:r>
        <w:rPr>
          <w:rFonts w:eastAsia="Times New Roman"/>
          <w:i/>
          <w:iCs/>
          <w:color w:val="000000"/>
          <w:sz w:val="24"/>
          <w:szCs w:val="24"/>
          <w:lang w:eastAsia="ru-RU"/>
        </w:rPr>
        <w:t> </w:t>
      </w:r>
      <w:r>
        <w:rPr>
          <w:rFonts w:eastAsia="Times New Roman"/>
          <w:color w:val="000000"/>
          <w:sz w:val="24"/>
          <w:szCs w:val="24"/>
          <w:lang w:eastAsia="ru-RU"/>
        </w:rPr>
        <w:t>научиться работать с файлами, освоить операции создания, копирования, удаления, переименования, перемещения файлов, воспитать чувство ответственности за качество проделанной работы.</w:t>
      </w:r>
    </w:p>
    <w:p>
      <w:pPr>
        <w:spacing w:after="0" w:line="360" w:lineRule="auto"/>
        <w:ind w:firstLine="567"/>
        <w:rPr>
          <w:b/>
          <w:sz w:val="24"/>
          <w:szCs w:val="24"/>
          <w:shd w:val="clear" w:color="auto" w:fill="FFFFFF"/>
        </w:rPr>
      </w:pPr>
      <w:r>
        <w:rPr>
          <w:b/>
          <w:sz w:val="24"/>
          <w:szCs w:val="24"/>
          <w:shd w:val="clear" w:color="auto" w:fill="FFFFFF"/>
        </w:rPr>
        <w:t>Ход и порядок выполнения работы:</w:t>
      </w:r>
    </w:p>
    <w:p>
      <w:pPr>
        <w:numPr>
          <w:ilvl w:val="0"/>
          <w:numId w:val="34"/>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Создать папку под своей фамилией на рабочем столе.</w:t>
      </w:r>
    </w:p>
    <w:p>
      <w:pPr>
        <w:spacing w:after="0" w:line="360" w:lineRule="auto"/>
        <w:ind w:left="75" w:right="450" w:firstLine="450"/>
        <w:jc w:val="both"/>
        <w:rPr>
          <w:rFonts w:eastAsia="Times New Roman"/>
          <w:color w:val="000000"/>
          <w:sz w:val="24"/>
          <w:szCs w:val="24"/>
          <w:lang w:eastAsia="ru-RU"/>
        </w:rPr>
      </w:pPr>
      <w:r>
        <w:rPr>
          <w:rFonts w:eastAsia="Times New Roman"/>
          <w:color w:val="000000"/>
          <w:sz w:val="24"/>
          <w:szCs w:val="24"/>
          <w:lang w:eastAsia="ru-RU"/>
        </w:rPr>
        <w:t>С этой операцией приходится сталкиваться наиболее часто, и выпол</w:t>
      </w:r>
      <w:r>
        <w:rPr>
          <w:rFonts w:eastAsia="Times New Roman"/>
          <w:color w:val="000000"/>
          <w:sz w:val="24"/>
          <w:szCs w:val="24"/>
          <w:lang w:eastAsia="ru-RU"/>
        </w:rPr>
        <w:softHyphen/>
      </w:r>
      <w:r>
        <w:rPr>
          <w:rFonts w:eastAsia="Times New Roman"/>
          <w:color w:val="000000"/>
          <w:sz w:val="24"/>
          <w:szCs w:val="24"/>
          <w:lang w:eastAsia="ru-RU"/>
        </w:rPr>
        <w:t>няется она чрезвычайно просто.</w:t>
      </w:r>
    </w:p>
    <w:p>
      <w:pPr>
        <w:pStyle w:val="32"/>
        <w:numPr>
          <w:ilvl w:val="0"/>
          <w:numId w:val="35"/>
        </w:numPr>
        <w:spacing w:line="360" w:lineRule="auto"/>
        <w:ind w:left="0" w:firstLine="720"/>
        <w:jc w:val="both"/>
        <w:rPr>
          <w:color w:val="000000"/>
        </w:rPr>
      </w:pPr>
      <w:r>
        <w:rPr>
          <w:color w:val="000000"/>
        </w:rPr>
        <w:t>Если папка создается на Рабочем столе, надо щелкнуть на нем правой кнопкой мыши. Если папка создается внутри другой папки, надо щелкнуть правой кнопкой мыши в рабочей области окна. И в том и в другом случае важно, чтобы щелчок происхо</w:t>
      </w:r>
      <w:r>
        <w:rPr>
          <w:color w:val="000000"/>
        </w:rPr>
        <w:softHyphen/>
      </w:r>
      <w:r>
        <w:rPr>
          <w:color w:val="000000"/>
        </w:rPr>
        <w:t>дил на свободном от прочих значков месте.</w:t>
      </w:r>
    </w:p>
    <w:p>
      <w:pPr>
        <w:pStyle w:val="32"/>
        <w:numPr>
          <w:ilvl w:val="0"/>
          <w:numId w:val="35"/>
        </w:numPr>
        <w:spacing w:line="360" w:lineRule="auto"/>
        <w:ind w:left="0" w:firstLine="720"/>
        <w:jc w:val="both"/>
        <w:rPr>
          <w:color w:val="000000"/>
        </w:rPr>
      </w:pPr>
      <w:r>
        <w:rPr>
          <w:color w:val="000000"/>
        </w:rPr>
        <w:t>В контекстном меню выбирают пункт Создать, открывающий вложенное меню. В этом меню выбирают пункт Папка. В резуль</w:t>
      </w:r>
      <w:r>
        <w:rPr>
          <w:color w:val="000000"/>
        </w:rPr>
        <w:softHyphen/>
      </w:r>
      <w:r>
        <w:rPr>
          <w:color w:val="000000"/>
        </w:rPr>
        <w:t>тате создается значок новой папки (см. Рис).</w:t>
      </w:r>
    </w:p>
    <w:p>
      <w:pPr>
        <w:pStyle w:val="32"/>
        <w:numPr>
          <w:ilvl w:val="0"/>
          <w:numId w:val="35"/>
        </w:numPr>
        <w:spacing w:line="360" w:lineRule="auto"/>
        <w:ind w:left="0" w:firstLine="720"/>
        <w:jc w:val="both"/>
        <w:rPr>
          <w:color w:val="000000"/>
        </w:rPr>
      </w:pPr>
      <w:r>
        <w:rPr>
          <w:color w:val="000000"/>
        </w:rPr>
        <w:t>Имя новой папки вводят с помощью клавиатуры. Если символ введен неправильно, его можно удалить клавишей BACKSPACE.</w:t>
      </w:r>
    </w:p>
    <w:p>
      <w:pPr>
        <w:pStyle w:val="32"/>
        <w:numPr>
          <w:ilvl w:val="0"/>
          <w:numId w:val="35"/>
        </w:numPr>
        <w:spacing w:line="360" w:lineRule="auto"/>
        <w:ind w:left="0" w:firstLine="720"/>
        <w:jc w:val="both"/>
        <w:rPr>
          <w:color w:val="000000"/>
        </w:rPr>
      </w:pPr>
      <w:r>
        <w:rPr>
          <w:color w:val="000000"/>
        </w:rPr>
        <w:t>Ввод имени папки завершают нажатием клавиши ENTER. После этого с новой (пустой пока) папкой можно делать все, что угодно, копируя или перемещая в нее объекты из других папок или созда</w:t>
      </w:r>
      <w:r>
        <w:rPr>
          <w:color w:val="000000"/>
        </w:rPr>
        <w:softHyphen/>
      </w:r>
      <w:r>
        <w:rPr>
          <w:color w:val="000000"/>
        </w:rPr>
        <w:t>вая в ней новые файлы и папки.</w:t>
      </w:r>
    </w:p>
    <w:p>
      <w:pPr>
        <w:spacing w:before="100" w:beforeAutospacing="1" w:after="100" w:afterAutospacing="1" w:line="360" w:lineRule="auto"/>
        <w:jc w:val="center"/>
        <w:rPr>
          <w:rFonts w:eastAsia="Times New Roman"/>
          <w:color w:val="000000"/>
          <w:lang w:eastAsia="ru-RU"/>
        </w:rPr>
      </w:pPr>
      <w:r>
        <w:rPr>
          <w:rFonts w:eastAsia="Times New Roman"/>
          <w:color w:val="000000"/>
          <w:lang w:eastAsia="ru-RU"/>
        </w:rPr>
        <w:drawing>
          <wp:inline distT="0" distB="0" distL="0" distR="0">
            <wp:extent cx="3524250" cy="3524250"/>
            <wp:effectExtent l="0" t="0" r="0" b="0"/>
            <wp:docPr id="34" name="Рисунок 34" descr="http://school14.neftekamsk.ru/teacher/dok/ris/r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34" descr="http://school14.neftekamsk.ru/teacher/dok/ris/ri1.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3524250" cy="3524250"/>
                    </a:xfrm>
                    <a:prstGeom prst="rect">
                      <a:avLst/>
                    </a:prstGeom>
                    <a:noFill/>
                    <a:ln>
                      <a:noFill/>
                    </a:ln>
                  </pic:spPr>
                </pic:pic>
              </a:graphicData>
            </a:graphic>
          </wp:inline>
        </w:drawing>
      </w:r>
    </w:p>
    <w:p>
      <w:pPr>
        <w:spacing w:after="0" w:line="360" w:lineRule="auto"/>
        <w:ind w:left="75" w:right="450" w:firstLine="450"/>
        <w:jc w:val="center"/>
        <w:rPr>
          <w:rFonts w:eastAsia="Times New Roman"/>
          <w:i/>
          <w:color w:val="000000"/>
          <w:sz w:val="24"/>
          <w:szCs w:val="24"/>
          <w:lang w:eastAsia="ru-RU"/>
        </w:rPr>
      </w:pPr>
      <w:r>
        <w:rPr>
          <w:rFonts w:eastAsia="Times New Roman"/>
          <w:i/>
          <w:color w:val="000000"/>
          <w:sz w:val="24"/>
          <w:szCs w:val="24"/>
          <w:lang w:eastAsia="ru-RU"/>
        </w:rPr>
        <w:t>Рис. Создание новой папки и задание её имени</w:t>
      </w:r>
    </w:p>
    <w:p>
      <w:pPr>
        <w:numPr>
          <w:ilvl w:val="0"/>
          <w:numId w:val="36"/>
        </w:numPr>
        <w:spacing w:after="0" w:line="360" w:lineRule="auto"/>
        <w:rPr>
          <w:rFonts w:eastAsia="Times New Roman"/>
          <w:color w:val="000000"/>
          <w:sz w:val="24"/>
          <w:szCs w:val="24"/>
          <w:lang w:eastAsia="ru-RU"/>
        </w:rPr>
      </w:pPr>
      <w:r>
        <w:rPr>
          <w:rFonts w:eastAsia="Times New Roman"/>
          <w:color w:val="000000"/>
          <w:sz w:val="24"/>
          <w:szCs w:val="24"/>
          <w:lang w:eastAsia="ru-RU"/>
        </w:rPr>
        <w:t>Переименовать свою папку.</w:t>
      </w:r>
    </w:p>
    <w:p>
      <w:pPr>
        <w:spacing w:after="0" w:line="360" w:lineRule="auto"/>
        <w:ind w:left="75" w:right="450" w:firstLine="450"/>
        <w:rPr>
          <w:rFonts w:eastAsia="Times New Roman"/>
          <w:color w:val="000000"/>
          <w:sz w:val="24"/>
          <w:szCs w:val="24"/>
          <w:lang w:eastAsia="ru-RU"/>
        </w:rPr>
      </w:pPr>
      <w:r>
        <w:rPr>
          <w:rFonts w:eastAsia="Times New Roman"/>
          <w:color w:val="000000"/>
          <w:sz w:val="24"/>
          <w:szCs w:val="24"/>
          <w:lang w:eastAsia="ru-RU"/>
        </w:rPr>
        <w:t>Переименование папки.</w:t>
      </w:r>
    </w:p>
    <w:p>
      <w:pPr>
        <w:spacing w:after="0" w:line="360" w:lineRule="auto"/>
        <w:ind w:left="75" w:right="450" w:firstLine="450"/>
        <w:jc w:val="both"/>
        <w:rPr>
          <w:rFonts w:eastAsia="Times New Roman"/>
          <w:color w:val="000000"/>
          <w:sz w:val="24"/>
          <w:szCs w:val="24"/>
          <w:lang w:eastAsia="ru-RU"/>
        </w:rPr>
      </w:pPr>
      <w:r>
        <w:rPr>
          <w:rFonts w:eastAsia="Times New Roman"/>
          <w:color w:val="000000"/>
          <w:sz w:val="24"/>
          <w:szCs w:val="24"/>
          <w:lang w:eastAsia="ru-RU"/>
        </w:rPr>
        <w:t>Если имя папки признано неудачным, его можно изменить. Для этого надо щелкнуть на значке папки правой кнопкой мыши и выбрать в контекстном меню пункт Переименовать. Можно дей</w:t>
      </w:r>
      <w:r>
        <w:rPr>
          <w:rFonts w:eastAsia="Times New Roman"/>
          <w:color w:val="000000"/>
          <w:sz w:val="24"/>
          <w:szCs w:val="24"/>
          <w:lang w:eastAsia="ru-RU"/>
        </w:rPr>
        <w:softHyphen/>
      </w:r>
      <w:r>
        <w:rPr>
          <w:rFonts w:eastAsia="Times New Roman"/>
          <w:color w:val="000000"/>
          <w:sz w:val="24"/>
          <w:szCs w:val="24"/>
          <w:lang w:eastAsia="ru-RU"/>
        </w:rPr>
        <w:t>ствовать и по-другому, выделить значок папки и щелкнуть левой кнопкой мыши на ее имени. Самый быстрый способ — выделить значок папки и нажать клавишу F2. При этом имя станет доступ</w:t>
      </w:r>
      <w:r>
        <w:rPr>
          <w:rFonts w:eastAsia="Times New Roman"/>
          <w:color w:val="000000"/>
          <w:sz w:val="24"/>
          <w:szCs w:val="24"/>
          <w:lang w:eastAsia="ru-RU"/>
        </w:rPr>
        <w:softHyphen/>
      </w:r>
      <w:r>
        <w:rPr>
          <w:rFonts w:eastAsia="Times New Roman"/>
          <w:color w:val="000000"/>
          <w:sz w:val="24"/>
          <w:szCs w:val="24"/>
          <w:lang w:eastAsia="ru-RU"/>
        </w:rPr>
        <w:t>ным для редактирования (Рис.).</w:t>
      </w:r>
    </w:p>
    <w:p>
      <w:pPr>
        <w:spacing w:before="100" w:beforeAutospacing="1" w:after="100" w:afterAutospacing="1" w:line="360" w:lineRule="auto"/>
        <w:jc w:val="center"/>
        <w:rPr>
          <w:rFonts w:eastAsia="Times New Roman"/>
          <w:color w:val="000000"/>
          <w:lang w:eastAsia="ru-RU"/>
        </w:rPr>
      </w:pPr>
      <w:r>
        <w:rPr>
          <w:rFonts w:eastAsia="Times New Roman"/>
          <w:color w:val="000000"/>
          <w:lang w:eastAsia="ru-RU"/>
        </w:rPr>
        <w:drawing>
          <wp:inline distT="0" distB="0" distL="0" distR="0">
            <wp:extent cx="3162300" cy="3863340"/>
            <wp:effectExtent l="0" t="0" r="0" b="3810"/>
            <wp:docPr id="35" name="Рисунок 35" descr="http://school14.neftekamsk.ru/teacher/dok/ris/ri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35" descr="http://school14.neftekamsk.ru/teacher/dok/ris/ris.4.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3168855" cy="3871860"/>
                    </a:xfrm>
                    <a:prstGeom prst="rect">
                      <a:avLst/>
                    </a:prstGeom>
                    <a:noFill/>
                    <a:ln>
                      <a:noFill/>
                    </a:ln>
                  </pic:spPr>
                </pic:pic>
              </a:graphicData>
            </a:graphic>
          </wp:inline>
        </w:drawing>
      </w:r>
    </w:p>
    <w:p>
      <w:pPr>
        <w:spacing w:after="0" w:line="360" w:lineRule="auto"/>
        <w:ind w:left="75" w:right="450" w:firstLine="450"/>
        <w:jc w:val="center"/>
        <w:rPr>
          <w:rFonts w:eastAsia="Times New Roman"/>
          <w:i/>
          <w:color w:val="000000"/>
          <w:sz w:val="24"/>
          <w:szCs w:val="24"/>
          <w:lang w:eastAsia="ru-RU"/>
        </w:rPr>
      </w:pPr>
      <w:r>
        <w:rPr>
          <w:rFonts w:eastAsia="Times New Roman"/>
          <w:i/>
          <w:color w:val="000000"/>
          <w:sz w:val="24"/>
          <w:szCs w:val="24"/>
          <w:lang w:eastAsia="ru-RU"/>
        </w:rPr>
        <w:t>Рис. Переименование папки с помощью контекстного меню</w:t>
      </w:r>
    </w:p>
    <w:p>
      <w:pPr>
        <w:numPr>
          <w:ilvl w:val="0"/>
          <w:numId w:val="37"/>
        </w:numPr>
        <w:spacing w:after="0" w:line="360" w:lineRule="auto"/>
        <w:rPr>
          <w:rFonts w:eastAsia="Times New Roman"/>
          <w:color w:val="000000"/>
          <w:sz w:val="24"/>
          <w:szCs w:val="24"/>
          <w:lang w:eastAsia="ru-RU"/>
        </w:rPr>
      </w:pPr>
      <w:r>
        <w:rPr>
          <w:rFonts w:eastAsia="Times New Roman"/>
          <w:color w:val="000000"/>
          <w:sz w:val="24"/>
          <w:szCs w:val="24"/>
          <w:lang w:eastAsia="ru-RU"/>
        </w:rPr>
        <w:t>Создать ярлык для текстового редактора Word в своей папке.</w:t>
      </w:r>
    </w:p>
    <w:p>
      <w:pPr>
        <w:spacing w:after="0" w:line="360" w:lineRule="auto"/>
        <w:ind w:left="75" w:right="450" w:firstLine="450"/>
        <w:rPr>
          <w:rFonts w:eastAsia="Times New Roman"/>
          <w:color w:val="000000"/>
          <w:sz w:val="24"/>
          <w:szCs w:val="24"/>
          <w:lang w:eastAsia="ru-RU"/>
        </w:rPr>
      </w:pPr>
      <w:r>
        <w:rPr>
          <w:rFonts w:eastAsia="Times New Roman"/>
          <w:color w:val="000000"/>
          <w:sz w:val="24"/>
          <w:szCs w:val="24"/>
          <w:lang w:eastAsia="ru-RU"/>
        </w:rPr>
        <w:t>Создание ярлыка объекта</w:t>
      </w:r>
    </w:p>
    <w:p>
      <w:pPr>
        <w:spacing w:after="0" w:line="360" w:lineRule="auto"/>
        <w:ind w:left="75" w:right="450" w:firstLine="450"/>
        <w:jc w:val="both"/>
        <w:rPr>
          <w:rFonts w:eastAsia="Times New Roman"/>
          <w:color w:val="000000"/>
          <w:sz w:val="24"/>
          <w:szCs w:val="24"/>
          <w:lang w:eastAsia="ru-RU"/>
        </w:rPr>
      </w:pPr>
      <w:r>
        <w:rPr>
          <w:rFonts w:eastAsia="Times New Roman"/>
          <w:color w:val="000000"/>
          <w:sz w:val="24"/>
          <w:szCs w:val="24"/>
          <w:lang w:eastAsia="ru-RU"/>
        </w:rPr>
        <w:t>Существует два удобных способа создания ярлыков. Если объект, для которого надо создать ярлык, присутствует на экране (на Рабочем столе или в открытом окне папки), то ярлык для него создается специальным перетаскиванием. Если объект на экране не отобража</w:t>
      </w:r>
      <w:r>
        <w:rPr>
          <w:rFonts w:eastAsia="Times New Roman"/>
          <w:color w:val="000000"/>
          <w:sz w:val="24"/>
          <w:szCs w:val="24"/>
          <w:lang w:eastAsia="ru-RU"/>
        </w:rPr>
        <w:softHyphen/>
      </w:r>
      <w:r>
        <w:rPr>
          <w:rFonts w:eastAsia="Times New Roman"/>
          <w:color w:val="000000"/>
          <w:sz w:val="24"/>
          <w:szCs w:val="24"/>
          <w:lang w:eastAsia="ru-RU"/>
        </w:rPr>
        <w:t>ется, ярлык для него можно создать с помощью Мастера. Maстеp — это специальная системная программа, предназначенная для авто</w:t>
      </w:r>
      <w:r>
        <w:rPr>
          <w:rFonts w:eastAsia="Times New Roman"/>
          <w:color w:val="000000"/>
          <w:sz w:val="24"/>
          <w:szCs w:val="24"/>
          <w:lang w:eastAsia="ru-RU"/>
        </w:rPr>
        <w:softHyphen/>
      </w:r>
      <w:r>
        <w:rPr>
          <w:rFonts w:eastAsia="Times New Roman"/>
          <w:color w:val="000000"/>
          <w:sz w:val="24"/>
          <w:szCs w:val="24"/>
          <w:lang w:eastAsia="ru-RU"/>
        </w:rPr>
        <w:t>матического выполнения служебных операций.</w:t>
      </w:r>
    </w:p>
    <w:p>
      <w:pPr>
        <w:spacing w:after="0" w:line="360" w:lineRule="auto"/>
        <w:ind w:left="75" w:right="450" w:firstLine="450"/>
        <w:jc w:val="both"/>
        <w:rPr>
          <w:rFonts w:eastAsia="Times New Roman"/>
          <w:color w:val="000000"/>
          <w:sz w:val="24"/>
          <w:szCs w:val="24"/>
          <w:lang w:eastAsia="ru-RU"/>
        </w:rPr>
      </w:pPr>
      <w:r>
        <w:rPr>
          <w:rFonts w:eastAsia="Times New Roman"/>
          <w:color w:val="000000"/>
          <w:sz w:val="24"/>
          <w:szCs w:val="24"/>
          <w:lang w:eastAsia="ru-RU"/>
        </w:rPr>
        <w:t>Создание ярлыка перетаскиванием</w:t>
      </w:r>
    </w:p>
    <w:p>
      <w:pPr>
        <w:spacing w:after="0" w:line="360" w:lineRule="auto"/>
        <w:ind w:left="75" w:right="450" w:firstLine="450"/>
        <w:jc w:val="both"/>
        <w:rPr>
          <w:rFonts w:eastAsia="Times New Roman"/>
          <w:color w:val="000000"/>
          <w:sz w:val="24"/>
          <w:szCs w:val="24"/>
          <w:lang w:eastAsia="ru-RU"/>
        </w:rPr>
      </w:pPr>
      <w:r>
        <w:rPr>
          <w:rFonts w:eastAsia="Times New Roman"/>
          <w:color w:val="000000"/>
          <w:sz w:val="24"/>
          <w:szCs w:val="24"/>
          <w:lang w:eastAsia="ru-RU"/>
        </w:rPr>
        <w:t>После специального перетаскивания значка объекта открывается меню, один из пунктов которого называется Создать ярлык(и). При выборе данного пункта создается ярлык, название которого начинается со слов Ярлык для... Это неудобочитаемое имя (с точ</w:t>
      </w:r>
      <w:r>
        <w:rPr>
          <w:rFonts w:eastAsia="Times New Roman"/>
          <w:color w:val="000000"/>
          <w:sz w:val="24"/>
          <w:szCs w:val="24"/>
          <w:lang w:eastAsia="ru-RU"/>
        </w:rPr>
        <w:softHyphen/>
      </w:r>
      <w:r>
        <w:rPr>
          <w:rFonts w:eastAsia="Times New Roman"/>
          <w:color w:val="000000"/>
          <w:sz w:val="24"/>
          <w:szCs w:val="24"/>
          <w:lang w:eastAsia="ru-RU"/>
        </w:rPr>
        <w:t>ки зрения русского языка) лучше изменить, щелкнув на ярлыке правой кнопкой мыши и выбрав в контекстном меню пункт Переименовать.</w:t>
      </w:r>
    </w:p>
    <w:p>
      <w:pPr>
        <w:spacing w:after="0" w:line="360" w:lineRule="auto"/>
        <w:ind w:left="75" w:right="450" w:firstLine="450"/>
        <w:jc w:val="both"/>
        <w:rPr>
          <w:rFonts w:eastAsia="Times New Roman"/>
          <w:color w:val="000000"/>
          <w:sz w:val="24"/>
          <w:szCs w:val="24"/>
          <w:lang w:eastAsia="ru-RU"/>
        </w:rPr>
      </w:pPr>
      <w:r>
        <w:rPr>
          <w:rFonts w:eastAsia="Times New Roman"/>
          <w:color w:val="000000"/>
          <w:sz w:val="24"/>
          <w:szCs w:val="24"/>
          <w:lang w:eastAsia="ru-RU"/>
        </w:rPr>
        <w:t>Создание ярлыка с помощью мастера</w:t>
      </w:r>
    </w:p>
    <w:p>
      <w:pPr>
        <w:spacing w:after="0" w:line="360" w:lineRule="auto"/>
        <w:ind w:left="75" w:right="450" w:firstLine="450"/>
        <w:jc w:val="both"/>
        <w:rPr>
          <w:rFonts w:eastAsia="Times New Roman"/>
          <w:color w:val="000000"/>
          <w:sz w:val="24"/>
          <w:szCs w:val="24"/>
          <w:lang w:eastAsia="ru-RU"/>
        </w:rPr>
      </w:pPr>
      <w:r>
        <w:rPr>
          <w:rFonts w:eastAsia="Times New Roman"/>
          <w:color w:val="000000"/>
          <w:sz w:val="24"/>
          <w:szCs w:val="24"/>
          <w:lang w:eastAsia="ru-RU"/>
        </w:rPr>
        <w:t>Для автоматического создания ярлыка надо щелкнуть правой кнопкой мыши на свободном от значков месте Рабочего стола (или в рабочей области окна папки) и выбрать в контекстном меню пункт Создать &gt; Ярлык. При этом открывается окно мас</w:t>
      </w:r>
      <w:r>
        <w:rPr>
          <w:rFonts w:eastAsia="Times New Roman"/>
          <w:color w:val="000000"/>
          <w:sz w:val="24"/>
          <w:szCs w:val="24"/>
          <w:lang w:eastAsia="ru-RU"/>
        </w:rPr>
        <w:softHyphen/>
      </w:r>
      <w:r>
        <w:rPr>
          <w:rFonts w:eastAsia="Times New Roman"/>
          <w:color w:val="000000"/>
          <w:sz w:val="24"/>
          <w:szCs w:val="24"/>
          <w:lang w:eastAsia="ru-RU"/>
        </w:rPr>
        <w:t>тера Создание ярлыка.</w:t>
      </w:r>
    </w:p>
    <w:p>
      <w:pPr>
        <w:pStyle w:val="32"/>
        <w:numPr>
          <w:ilvl w:val="0"/>
          <w:numId w:val="38"/>
        </w:numPr>
        <w:spacing w:line="360" w:lineRule="auto"/>
        <w:ind w:left="0" w:right="424" w:firstLine="720"/>
        <w:jc w:val="both"/>
        <w:rPr>
          <w:color w:val="000000"/>
        </w:rPr>
      </w:pPr>
      <w:r>
        <w:rPr>
          <w:color w:val="000000"/>
        </w:rPr>
        <w:t>В командную строку мастера следует вписать путь поиска объекта, для которого создается ярлык.</w:t>
      </w:r>
    </w:p>
    <w:p>
      <w:pPr>
        <w:pStyle w:val="32"/>
        <w:numPr>
          <w:ilvl w:val="0"/>
          <w:numId w:val="38"/>
        </w:numPr>
        <w:spacing w:line="360" w:lineRule="auto"/>
        <w:ind w:left="0" w:right="424" w:firstLine="720"/>
        <w:jc w:val="both"/>
        <w:rPr>
          <w:color w:val="000000"/>
        </w:rPr>
      </w:pPr>
      <w:r>
        <w:rPr>
          <w:color w:val="000000"/>
        </w:rPr>
        <w:t>Разумеется, никто не может помнить путь поиска всех объектов, хранящихся на дисках компьютера. Установить этот путь помо</w:t>
      </w:r>
      <w:r>
        <w:rPr>
          <w:color w:val="000000"/>
        </w:rPr>
        <w:softHyphen/>
      </w:r>
      <w:r>
        <w:rPr>
          <w:color w:val="000000"/>
        </w:rPr>
        <w:t>жет командная кнопка Обзор (см. Рис.).</w:t>
      </w:r>
    </w:p>
    <w:p>
      <w:pPr>
        <w:pStyle w:val="32"/>
        <w:numPr>
          <w:ilvl w:val="0"/>
          <w:numId w:val="38"/>
        </w:numPr>
        <w:spacing w:line="360" w:lineRule="auto"/>
        <w:ind w:left="0" w:right="424" w:firstLine="720"/>
        <w:jc w:val="both"/>
        <w:rPr>
          <w:color w:val="000000"/>
        </w:rPr>
      </w:pPr>
      <w:r>
        <w:rPr>
          <w:color w:val="000000"/>
        </w:rPr>
        <w:t>Щелчок на кнопке Обзор открывает диалоговое окно Обзор, содержащее элементы управления, с помощью которых можно разыскать необходимый объект.</w:t>
      </w:r>
    </w:p>
    <w:p>
      <w:pPr>
        <w:pStyle w:val="32"/>
        <w:numPr>
          <w:ilvl w:val="0"/>
          <w:numId w:val="38"/>
        </w:numPr>
        <w:spacing w:line="360" w:lineRule="auto"/>
        <w:ind w:left="0" w:right="424" w:firstLine="720"/>
        <w:jc w:val="both"/>
        <w:rPr>
          <w:color w:val="000000"/>
        </w:rPr>
      </w:pPr>
      <w:r>
        <w:rPr>
          <w:color w:val="000000"/>
        </w:rPr>
        <w:t>Щелчком на кнопке раскрывающего списка Папка выбирается необходимый диск.</w:t>
      </w:r>
    </w:p>
    <w:p>
      <w:pPr>
        <w:pStyle w:val="32"/>
        <w:numPr>
          <w:ilvl w:val="0"/>
          <w:numId w:val="38"/>
        </w:numPr>
        <w:spacing w:line="360" w:lineRule="auto"/>
        <w:ind w:left="0" w:right="424" w:firstLine="720"/>
        <w:jc w:val="both"/>
        <w:rPr>
          <w:color w:val="000000"/>
        </w:rPr>
      </w:pPr>
      <w:r>
        <w:rPr>
          <w:color w:val="000000"/>
        </w:rPr>
        <w:t>Первоначально диалоговое окно настроено только на поиск программ. Если нужно создать ярлык не для программы, а для документа, в поле Тип файлов следует щелкнуть на раскрываю</w:t>
      </w:r>
      <w:r>
        <w:rPr>
          <w:color w:val="000000"/>
        </w:rPr>
        <w:softHyphen/>
      </w:r>
      <w:r>
        <w:rPr>
          <w:color w:val="000000"/>
        </w:rPr>
        <w:t>щей кнопке и выбрать пункт Все файлы.</w:t>
      </w:r>
    </w:p>
    <w:p>
      <w:pPr>
        <w:pStyle w:val="32"/>
        <w:numPr>
          <w:ilvl w:val="0"/>
          <w:numId w:val="38"/>
        </w:numPr>
        <w:spacing w:line="360" w:lineRule="auto"/>
        <w:ind w:left="0" w:right="424" w:firstLine="720"/>
        <w:jc w:val="both"/>
        <w:rPr>
          <w:color w:val="000000"/>
        </w:rPr>
      </w:pPr>
      <w:r>
        <w:rPr>
          <w:color w:val="000000"/>
        </w:rPr>
        <w:t>Начав с корневой папки диска и постепенно переходя из одной папки в другую, надо пройти путь до нужного файла. Вложен</w:t>
      </w:r>
      <w:r>
        <w:rPr>
          <w:color w:val="000000"/>
        </w:rPr>
        <w:softHyphen/>
      </w:r>
      <w:r>
        <w:rPr>
          <w:color w:val="000000"/>
        </w:rPr>
        <w:t>ные папки открывают двойным щелчком.</w:t>
      </w:r>
    </w:p>
    <w:p>
      <w:pPr>
        <w:pStyle w:val="32"/>
        <w:numPr>
          <w:ilvl w:val="0"/>
          <w:numId w:val="38"/>
        </w:numPr>
        <w:spacing w:line="360" w:lineRule="auto"/>
        <w:ind w:left="0" w:right="424" w:firstLine="720"/>
        <w:jc w:val="both"/>
        <w:rPr>
          <w:color w:val="000000"/>
        </w:rPr>
      </w:pPr>
      <w:r>
        <w:rPr>
          <w:color w:val="000000"/>
        </w:rPr>
        <w:t>В случае ошибки можно вернуться к папке предыдущего уровня, щелкнув на специальной кнопке на один уровень вверх.</w:t>
      </w:r>
    </w:p>
    <w:p>
      <w:pPr>
        <w:pStyle w:val="32"/>
        <w:numPr>
          <w:ilvl w:val="0"/>
          <w:numId w:val="38"/>
        </w:numPr>
        <w:spacing w:line="360" w:lineRule="auto"/>
        <w:ind w:left="0" w:right="424" w:firstLine="720"/>
        <w:jc w:val="both"/>
        <w:rPr>
          <w:color w:val="000000"/>
        </w:rPr>
      </w:pPr>
      <w:r>
        <w:rPr>
          <w:color w:val="000000"/>
        </w:rPr>
        <w:t>Разыскав необходимый файл, его надо выделить, после чего щелкнуть на кнопке Открыть.</w:t>
      </w:r>
    </w:p>
    <w:p>
      <w:pPr>
        <w:pStyle w:val="32"/>
        <w:numPr>
          <w:ilvl w:val="0"/>
          <w:numId w:val="38"/>
        </w:numPr>
        <w:spacing w:line="360" w:lineRule="auto"/>
        <w:ind w:left="0" w:firstLine="720"/>
        <w:jc w:val="both"/>
        <w:rPr>
          <w:color w:val="000000"/>
        </w:rPr>
      </w:pPr>
      <w:r>
        <w:rPr>
          <w:color w:val="000000"/>
        </w:rPr>
        <w:t>Понятие «открыть» в данном случае условное. Никакого откры</w:t>
      </w:r>
      <w:r>
        <w:rPr>
          <w:color w:val="000000"/>
        </w:rPr>
        <w:softHyphen/>
      </w:r>
      <w:r>
        <w:rPr>
          <w:color w:val="000000"/>
        </w:rPr>
        <w:t>тия файла не произойдет. Произойдет только возврат в окно мастера, причем командная строка уже будет заполнена так, как надо</w:t>
      </w:r>
    </w:p>
    <w:p>
      <w:pPr>
        <w:pStyle w:val="32"/>
        <w:numPr>
          <w:ilvl w:val="0"/>
          <w:numId w:val="38"/>
        </w:numPr>
        <w:spacing w:line="360" w:lineRule="auto"/>
        <w:ind w:left="0" w:firstLine="720"/>
        <w:jc w:val="both"/>
        <w:rPr>
          <w:color w:val="000000"/>
        </w:rPr>
      </w:pPr>
      <w:r>
        <w:rPr>
          <w:color w:val="000000"/>
        </w:rPr>
        <w:t>Щелкните кнопке Далее.</w:t>
      </w:r>
    </w:p>
    <w:p>
      <w:pPr>
        <w:pStyle w:val="32"/>
        <w:numPr>
          <w:ilvl w:val="0"/>
          <w:numId w:val="38"/>
        </w:numPr>
        <w:spacing w:line="360" w:lineRule="auto"/>
        <w:ind w:left="0" w:firstLine="720"/>
        <w:jc w:val="both"/>
        <w:rPr>
          <w:color w:val="000000"/>
        </w:rPr>
      </w:pPr>
      <w:r>
        <w:rPr>
          <w:color w:val="000000"/>
        </w:rPr>
        <w:t>Откроется окно Выбор названия программы. Введите такое имя ярлыка, какое нужно.</w:t>
      </w:r>
    </w:p>
    <w:p>
      <w:pPr>
        <w:pStyle w:val="32"/>
        <w:numPr>
          <w:ilvl w:val="0"/>
          <w:numId w:val="38"/>
        </w:numPr>
        <w:spacing w:line="360" w:lineRule="auto"/>
        <w:ind w:left="0" w:firstLine="720"/>
        <w:jc w:val="both"/>
        <w:rPr>
          <w:color w:val="000000"/>
        </w:rPr>
      </w:pPr>
      <w:r>
        <w:rPr>
          <w:color w:val="000000"/>
        </w:rPr>
        <w:t>Щелкните на кнопке Готово — новый ярлык будет создан.</w:t>
      </w:r>
    </w:p>
    <w:p>
      <w:pPr>
        <w:spacing w:after="0" w:line="360" w:lineRule="auto"/>
        <w:ind w:left="75" w:right="-2" w:firstLine="450"/>
        <w:jc w:val="both"/>
        <w:rPr>
          <w:rFonts w:eastAsia="Times New Roman"/>
          <w:color w:val="000000"/>
          <w:sz w:val="24"/>
          <w:szCs w:val="24"/>
          <w:lang w:eastAsia="ru-RU"/>
        </w:rPr>
      </w:pPr>
      <w:r>
        <w:rPr>
          <w:rFonts w:eastAsia="Times New Roman"/>
          <w:color w:val="000000"/>
          <w:sz w:val="24"/>
          <w:szCs w:val="24"/>
          <w:lang w:eastAsia="ru-RU"/>
        </w:rPr>
        <w:t>Мы создали ярлык документа. При этом мастер не задал никаких вопросов относительно того, какой значок будет использован. Вместо этого он использовал значок исходного документа.</w:t>
      </w:r>
    </w:p>
    <w:p>
      <w:pPr>
        <w:spacing w:after="0" w:line="360" w:lineRule="auto"/>
        <w:ind w:left="75" w:right="-2" w:firstLine="450"/>
        <w:jc w:val="both"/>
        <w:rPr>
          <w:rFonts w:eastAsia="Times New Roman"/>
          <w:color w:val="000000"/>
          <w:sz w:val="24"/>
          <w:szCs w:val="24"/>
          <w:lang w:eastAsia="ru-RU"/>
        </w:rPr>
      </w:pPr>
      <w:r>
        <w:rPr>
          <w:rFonts w:eastAsia="Times New Roman"/>
          <w:color w:val="000000"/>
          <w:sz w:val="24"/>
          <w:szCs w:val="24"/>
          <w:lang w:eastAsia="ru-RU"/>
        </w:rPr>
        <w:t>Если мы создаем ярлык для вновь установленной программы, то мастер предложит подо</w:t>
      </w:r>
      <w:r>
        <w:rPr>
          <w:rFonts w:eastAsia="Times New Roman"/>
          <w:sz w:val="24"/>
          <w:szCs w:val="24"/>
          <w:lang w:eastAsia="ru-RU"/>
        </w:rPr>
        <w:t>брат</w:t>
      </w:r>
      <w:r>
        <w:rPr>
          <w:rFonts w:eastAsia="Times New Roman"/>
          <w:color w:val="000000"/>
          <w:sz w:val="24"/>
          <w:szCs w:val="24"/>
          <w:lang w:eastAsia="ru-RU"/>
        </w:rPr>
        <w:t>ь для нее значок.</w:t>
      </w:r>
    </w:p>
    <w:p>
      <w:pPr>
        <w:spacing w:after="0" w:line="360" w:lineRule="auto"/>
        <w:ind w:left="75" w:right="-2" w:firstLine="450"/>
        <w:jc w:val="both"/>
        <w:rPr>
          <w:rFonts w:eastAsia="Times New Roman"/>
          <w:color w:val="000000"/>
          <w:lang w:eastAsia="ru-RU"/>
        </w:rPr>
      </w:pPr>
      <w:r>
        <w:rPr>
          <w:rFonts w:eastAsia="Times New Roman"/>
          <w:color w:val="000000"/>
          <w:lang w:eastAsia="ru-RU"/>
        </w:rPr>
        <w:drawing>
          <wp:inline distT="0" distB="0" distL="0" distR="0">
            <wp:extent cx="3438525" cy="2566670"/>
            <wp:effectExtent l="0" t="0" r="0" b="5080"/>
            <wp:docPr id="26" name="Рисунок 26" descr="http://school14.neftekamsk.ru/teacher/dok/ris/ris.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26" descr="http://school14.neftekamsk.ru/teacher/dok/ris/ris.5.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3452190" cy="2577059"/>
                    </a:xfrm>
                    <a:prstGeom prst="rect">
                      <a:avLst/>
                    </a:prstGeom>
                    <a:noFill/>
                    <a:ln>
                      <a:noFill/>
                    </a:ln>
                  </pic:spPr>
                </pic:pic>
              </a:graphicData>
            </a:graphic>
          </wp:inline>
        </w:drawing>
      </w:r>
    </w:p>
    <w:p>
      <w:pPr>
        <w:spacing w:after="0" w:line="360" w:lineRule="auto"/>
        <w:ind w:left="75" w:right="-2" w:firstLine="450"/>
        <w:jc w:val="both"/>
        <w:rPr>
          <w:rFonts w:eastAsia="Times New Roman"/>
          <w:color w:val="000000"/>
          <w:lang w:eastAsia="ru-RU"/>
        </w:rPr>
      </w:pPr>
    </w:p>
    <w:p>
      <w:pPr>
        <w:spacing w:before="100" w:beforeAutospacing="1" w:after="100" w:afterAutospacing="1" w:line="360" w:lineRule="auto"/>
        <w:jc w:val="center"/>
        <w:rPr>
          <w:rFonts w:eastAsia="Times New Roman"/>
          <w:color w:val="000000"/>
          <w:lang w:eastAsia="ru-RU"/>
        </w:rPr>
      </w:pPr>
      <w:r>
        <w:rPr>
          <w:rFonts w:eastAsia="Times New Roman"/>
          <w:color w:val="000000"/>
          <w:lang w:eastAsia="ru-RU"/>
        </w:rPr>
        <w:t> </w:t>
      </w:r>
      <w:r>
        <w:rPr>
          <w:rFonts w:eastAsia="Times New Roman"/>
          <w:color w:val="000000"/>
          <w:lang w:eastAsia="ru-RU"/>
        </w:rPr>
        <w:drawing>
          <wp:inline distT="0" distB="0" distL="0" distR="0">
            <wp:extent cx="3419475" cy="3419475"/>
            <wp:effectExtent l="0" t="0" r="9525" b="9525"/>
            <wp:docPr id="25" name="Рисунок 25" descr="http://school14.neftekamsk.ru/teacher/dok/ris/ri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25" descr="http://school14.neftekamsk.ru/teacher/dok/ris/ri3.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3419475" cy="3419475"/>
                    </a:xfrm>
                    <a:prstGeom prst="rect">
                      <a:avLst/>
                    </a:prstGeom>
                    <a:noFill/>
                    <a:ln>
                      <a:noFill/>
                    </a:ln>
                  </pic:spPr>
                </pic:pic>
              </a:graphicData>
            </a:graphic>
          </wp:inline>
        </w:drawing>
      </w:r>
    </w:p>
    <w:p>
      <w:pPr>
        <w:numPr>
          <w:ilvl w:val="0"/>
          <w:numId w:val="39"/>
        </w:numPr>
        <w:spacing w:after="0" w:line="360" w:lineRule="auto"/>
        <w:rPr>
          <w:rFonts w:eastAsia="Times New Roman"/>
          <w:color w:val="000000"/>
          <w:sz w:val="24"/>
          <w:szCs w:val="24"/>
          <w:lang w:eastAsia="ru-RU"/>
        </w:rPr>
      </w:pPr>
      <w:r>
        <w:rPr>
          <w:rFonts w:eastAsia="Times New Roman"/>
          <w:color w:val="000000"/>
          <w:sz w:val="24"/>
          <w:szCs w:val="24"/>
          <w:lang w:eastAsia="ru-RU"/>
        </w:rPr>
        <w:t>Удаление объектов</w:t>
      </w:r>
    </w:p>
    <w:p>
      <w:pPr>
        <w:spacing w:after="0" w:line="360" w:lineRule="auto"/>
        <w:ind w:left="75" w:right="450" w:firstLine="450"/>
        <w:jc w:val="both"/>
        <w:rPr>
          <w:rFonts w:eastAsia="Times New Roman"/>
          <w:color w:val="000000"/>
          <w:sz w:val="24"/>
          <w:szCs w:val="24"/>
          <w:lang w:eastAsia="ru-RU"/>
        </w:rPr>
      </w:pPr>
      <w:r>
        <w:rPr>
          <w:rFonts w:eastAsia="Times New Roman"/>
          <w:color w:val="000000"/>
          <w:sz w:val="24"/>
          <w:szCs w:val="24"/>
          <w:lang w:eastAsia="ru-RU"/>
        </w:rPr>
        <w:t>Удаление объектов (значков, ярлыков, файлов и папок) столь же важно, как и их создание. В Системе Windows для этого есть спе</w:t>
      </w:r>
      <w:r>
        <w:rPr>
          <w:rFonts w:eastAsia="Times New Roman"/>
          <w:color w:val="000000"/>
          <w:sz w:val="24"/>
          <w:szCs w:val="24"/>
          <w:lang w:eastAsia="ru-RU"/>
        </w:rPr>
        <w:softHyphen/>
      </w:r>
      <w:r>
        <w:rPr>
          <w:rFonts w:eastAsia="Times New Roman"/>
          <w:color w:val="000000"/>
          <w:sz w:val="24"/>
          <w:szCs w:val="24"/>
          <w:lang w:eastAsia="ru-RU"/>
        </w:rPr>
        <w:t>циальное «безопасное» средство, которое называется Корзина. При удалении объектов в Корзину они не перестают физически суще</w:t>
      </w:r>
      <w:r>
        <w:rPr>
          <w:rFonts w:eastAsia="Times New Roman"/>
          <w:color w:val="000000"/>
          <w:sz w:val="24"/>
          <w:szCs w:val="24"/>
          <w:lang w:eastAsia="ru-RU"/>
        </w:rPr>
        <w:softHyphen/>
      </w:r>
      <w:r>
        <w:rPr>
          <w:rFonts w:eastAsia="Times New Roman"/>
          <w:color w:val="000000"/>
          <w:sz w:val="24"/>
          <w:szCs w:val="24"/>
          <w:lang w:eastAsia="ru-RU"/>
        </w:rPr>
        <w:t>ствовать на жестком диске, а только помечаются как «удаленные».</w:t>
      </w:r>
    </w:p>
    <w:p>
      <w:pPr>
        <w:spacing w:after="0" w:line="360" w:lineRule="auto"/>
        <w:ind w:left="75" w:right="450" w:firstLine="450"/>
        <w:jc w:val="both"/>
        <w:rPr>
          <w:rFonts w:eastAsia="Times New Roman"/>
          <w:color w:val="000000"/>
          <w:sz w:val="24"/>
          <w:szCs w:val="24"/>
          <w:lang w:eastAsia="ru-RU"/>
        </w:rPr>
      </w:pPr>
      <w:r>
        <w:rPr>
          <w:rFonts w:eastAsia="Times New Roman"/>
          <w:color w:val="000000"/>
          <w:sz w:val="24"/>
          <w:szCs w:val="24"/>
          <w:lang w:eastAsia="ru-RU"/>
        </w:rPr>
        <w:t>С настройкой и работой Корзины мы познакомимся в специальном разделе, а здесь рассмотрим только приемы удаления объектов.</w:t>
      </w:r>
    </w:p>
    <w:p>
      <w:pPr>
        <w:numPr>
          <w:ilvl w:val="0"/>
          <w:numId w:val="40"/>
        </w:numPr>
        <w:tabs>
          <w:tab w:val="clear" w:pos="720"/>
        </w:tabs>
        <w:spacing w:after="0" w:line="360" w:lineRule="auto"/>
        <w:ind w:left="0" w:firstLine="450"/>
        <w:jc w:val="both"/>
        <w:rPr>
          <w:rFonts w:eastAsia="Times New Roman"/>
          <w:color w:val="000000"/>
          <w:sz w:val="24"/>
          <w:szCs w:val="24"/>
          <w:lang w:eastAsia="ru-RU"/>
        </w:rPr>
      </w:pPr>
      <w:r>
        <w:rPr>
          <w:rFonts w:eastAsia="Times New Roman"/>
          <w:color w:val="000000"/>
          <w:sz w:val="24"/>
          <w:szCs w:val="24"/>
          <w:lang w:eastAsia="ru-RU"/>
        </w:rPr>
        <w:t>Удаление перетаскиванием. Если на экране присутствует Рабо</w:t>
      </w:r>
      <w:r>
        <w:rPr>
          <w:rFonts w:eastAsia="Times New Roman"/>
          <w:color w:val="000000"/>
          <w:sz w:val="24"/>
          <w:szCs w:val="24"/>
          <w:lang w:eastAsia="ru-RU"/>
        </w:rPr>
        <w:softHyphen/>
      </w:r>
      <w:r>
        <w:rPr>
          <w:rFonts w:eastAsia="Times New Roman"/>
          <w:color w:val="000000"/>
          <w:sz w:val="24"/>
          <w:szCs w:val="24"/>
          <w:lang w:eastAsia="ru-RU"/>
        </w:rPr>
        <w:t>чий стол, удалить объект можно путем перетаскивания его знач</w:t>
      </w:r>
      <w:r>
        <w:rPr>
          <w:rFonts w:eastAsia="Times New Roman"/>
          <w:color w:val="000000"/>
          <w:sz w:val="24"/>
          <w:szCs w:val="24"/>
          <w:lang w:eastAsia="ru-RU"/>
        </w:rPr>
        <w:softHyphen/>
      </w:r>
      <w:r>
        <w:rPr>
          <w:rFonts w:eastAsia="Times New Roman"/>
          <w:color w:val="000000"/>
          <w:sz w:val="24"/>
          <w:szCs w:val="24"/>
          <w:lang w:eastAsia="ru-RU"/>
        </w:rPr>
        <w:t>ка на значок Корзины. Корзина — это одна из «специальных» папок Windows, и ее, как и любую другую папку, можно открыть двойным щелчком. Объекты, представленные на Рабочем столе или в окнах папок, можно удалять перетаскиванием в окно Корзины.</w:t>
      </w:r>
    </w:p>
    <w:p>
      <w:pPr>
        <w:numPr>
          <w:ilvl w:val="0"/>
          <w:numId w:val="40"/>
        </w:numPr>
        <w:tabs>
          <w:tab w:val="clear" w:pos="720"/>
        </w:tabs>
        <w:spacing w:after="0" w:line="360" w:lineRule="auto"/>
        <w:ind w:left="0" w:firstLine="426"/>
        <w:jc w:val="both"/>
        <w:rPr>
          <w:rFonts w:eastAsia="Times New Roman"/>
          <w:color w:val="000000"/>
          <w:sz w:val="24"/>
          <w:szCs w:val="24"/>
          <w:lang w:eastAsia="ru-RU"/>
        </w:rPr>
      </w:pPr>
      <w:r>
        <w:rPr>
          <w:rFonts w:eastAsia="Times New Roman"/>
          <w:color w:val="000000"/>
          <w:sz w:val="24"/>
          <w:szCs w:val="24"/>
          <w:lang w:eastAsia="ru-RU"/>
        </w:rPr>
        <w:t>Удаление кнопками панели инструментов. В окнах папок можно воспользоваться кнопкой Удалить, представленной на панели инструментов. Такая команда тоже отправляет объект в Корзину, но при этом выдается предупреждающее сообщение. Решение об удалении объекта следует подтвердить щелчком на кнопке Да (см. Рис.).</w:t>
      </w:r>
    </w:p>
    <w:p>
      <w:pPr>
        <w:numPr>
          <w:ilvl w:val="0"/>
          <w:numId w:val="40"/>
        </w:numPr>
        <w:tabs>
          <w:tab w:val="clear" w:pos="720"/>
        </w:tabs>
        <w:spacing w:after="0" w:line="360" w:lineRule="auto"/>
        <w:ind w:left="0" w:firstLine="426"/>
        <w:jc w:val="both"/>
        <w:rPr>
          <w:rFonts w:eastAsia="Times New Roman"/>
          <w:color w:val="000000"/>
          <w:sz w:val="24"/>
          <w:szCs w:val="24"/>
          <w:lang w:eastAsia="ru-RU"/>
        </w:rPr>
      </w:pPr>
      <w:r>
        <w:rPr>
          <w:rFonts w:eastAsia="Times New Roman"/>
          <w:color w:val="000000"/>
          <w:sz w:val="24"/>
          <w:szCs w:val="24"/>
          <w:lang w:eastAsia="ru-RU"/>
        </w:rPr>
        <w:t>Удаление командами меню. Если панель инструментов не отоб</w:t>
      </w:r>
      <w:r>
        <w:rPr>
          <w:rFonts w:eastAsia="Times New Roman"/>
          <w:color w:val="000000"/>
          <w:sz w:val="24"/>
          <w:szCs w:val="24"/>
          <w:lang w:eastAsia="ru-RU"/>
        </w:rPr>
        <w:softHyphen/>
      </w:r>
      <w:r>
        <w:rPr>
          <w:rFonts w:eastAsia="Times New Roman"/>
          <w:color w:val="000000"/>
          <w:sz w:val="24"/>
          <w:szCs w:val="24"/>
          <w:lang w:eastAsia="ru-RU"/>
        </w:rPr>
        <w:t>ражается, пользуются командой строки меню Файл &gt;Удалить (см. Рис.).</w:t>
      </w:r>
    </w:p>
    <w:p>
      <w:pPr>
        <w:numPr>
          <w:ilvl w:val="0"/>
          <w:numId w:val="40"/>
        </w:numPr>
        <w:tabs>
          <w:tab w:val="clear" w:pos="720"/>
        </w:tabs>
        <w:spacing w:after="0" w:line="360" w:lineRule="auto"/>
        <w:ind w:left="0" w:firstLine="426"/>
        <w:jc w:val="both"/>
        <w:rPr>
          <w:rFonts w:eastAsia="Times New Roman"/>
          <w:color w:val="000000"/>
          <w:sz w:val="24"/>
          <w:szCs w:val="24"/>
          <w:lang w:eastAsia="ru-RU"/>
        </w:rPr>
      </w:pPr>
      <w:r>
        <w:rPr>
          <w:rFonts w:eastAsia="Times New Roman"/>
          <w:color w:val="000000"/>
          <w:sz w:val="24"/>
          <w:szCs w:val="24"/>
          <w:lang w:eastAsia="ru-RU"/>
        </w:rPr>
        <w:t>Удаление из контекстного меню. Если Корзина закрыта другими окнами и разыскивать ее неудобно, пользуются щелчком правой кнопки мыши на объекте. В открывшемся контекстном меню выбирают пункт Удалить.</w:t>
      </w:r>
    </w:p>
    <w:p>
      <w:pPr>
        <w:numPr>
          <w:ilvl w:val="0"/>
          <w:numId w:val="40"/>
        </w:numPr>
        <w:tabs>
          <w:tab w:val="clear" w:pos="720"/>
        </w:tabs>
        <w:spacing w:after="0" w:line="360" w:lineRule="auto"/>
        <w:ind w:left="0" w:firstLine="426"/>
        <w:jc w:val="both"/>
        <w:rPr>
          <w:rFonts w:eastAsia="Times New Roman"/>
          <w:color w:val="000000"/>
          <w:sz w:val="24"/>
          <w:szCs w:val="24"/>
          <w:lang w:eastAsia="ru-RU"/>
        </w:rPr>
      </w:pPr>
      <w:r>
        <w:rPr>
          <w:rFonts w:eastAsia="Times New Roman"/>
          <w:color w:val="000000"/>
          <w:sz w:val="24"/>
          <w:szCs w:val="24"/>
          <w:lang w:eastAsia="ru-RU"/>
        </w:rPr>
        <w:t>Удаление с помощью клавиатуры. Это самый легкий способ удаления объектов — достаточно выделить объект левой кноп</w:t>
      </w:r>
      <w:r>
        <w:rPr>
          <w:rFonts w:eastAsia="Times New Roman"/>
          <w:color w:val="000000"/>
          <w:sz w:val="24"/>
          <w:szCs w:val="24"/>
          <w:lang w:eastAsia="ru-RU"/>
        </w:rPr>
        <w:softHyphen/>
      </w:r>
      <w:r>
        <w:rPr>
          <w:rFonts w:eastAsia="Times New Roman"/>
          <w:color w:val="000000"/>
          <w:sz w:val="24"/>
          <w:szCs w:val="24"/>
          <w:lang w:eastAsia="ru-RU"/>
        </w:rPr>
        <w:t>кой и нажать клавишу DELETE. После подтверждения объект окажется в Корзине.</w:t>
      </w:r>
    </w:p>
    <w:p>
      <w:pPr>
        <w:spacing w:after="0" w:line="360" w:lineRule="auto"/>
        <w:ind w:firstLine="450"/>
        <w:jc w:val="both"/>
        <w:rPr>
          <w:rFonts w:eastAsia="Times New Roman"/>
          <w:color w:val="000000"/>
          <w:sz w:val="24"/>
          <w:szCs w:val="24"/>
          <w:lang w:eastAsia="ru-RU"/>
        </w:rPr>
      </w:pPr>
      <w:r>
        <w:rPr>
          <w:rFonts w:eastAsia="Times New Roman"/>
          <w:color w:val="000000"/>
          <w:sz w:val="24"/>
          <w:szCs w:val="24"/>
          <w:lang w:eastAsia="ru-RU"/>
        </w:rPr>
        <w:t>Внимание! Все, что здесь сказано об удалении объектов, не отно</w:t>
      </w:r>
      <w:r>
        <w:rPr>
          <w:rFonts w:eastAsia="Times New Roman"/>
          <w:color w:val="000000"/>
          <w:sz w:val="24"/>
          <w:szCs w:val="24"/>
          <w:lang w:eastAsia="ru-RU"/>
        </w:rPr>
        <w:softHyphen/>
      </w:r>
      <w:r>
        <w:rPr>
          <w:rFonts w:eastAsia="Times New Roman"/>
          <w:color w:val="000000"/>
          <w:sz w:val="24"/>
          <w:szCs w:val="24"/>
          <w:lang w:eastAsia="ru-RU"/>
        </w:rPr>
        <w:t>сится к Приложениям, то есть к программам. Вышеперечислен</w:t>
      </w:r>
      <w:r>
        <w:rPr>
          <w:rFonts w:eastAsia="Times New Roman"/>
          <w:color w:val="000000"/>
          <w:sz w:val="24"/>
          <w:szCs w:val="24"/>
          <w:lang w:eastAsia="ru-RU"/>
        </w:rPr>
        <w:softHyphen/>
      </w:r>
      <w:r>
        <w:rPr>
          <w:rFonts w:eastAsia="Times New Roman"/>
          <w:color w:val="000000"/>
          <w:sz w:val="24"/>
          <w:szCs w:val="24"/>
          <w:lang w:eastAsia="ru-RU"/>
        </w:rPr>
        <w:t>ными способами! можно удалять только данные (значки, ярлыки, файлы документов).</w:t>
      </w:r>
    </w:p>
    <w:p>
      <w:pPr>
        <w:numPr>
          <w:ilvl w:val="0"/>
          <w:numId w:val="40"/>
        </w:numPr>
        <w:tabs>
          <w:tab w:val="left" w:pos="851"/>
          <w:tab w:val="clear" w:pos="720"/>
        </w:tabs>
        <w:spacing w:after="0" w:line="360" w:lineRule="auto"/>
        <w:ind w:left="0" w:firstLine="567"/>
        <w:jc w:val="both"/>
        <w:rPr>
          <w:rFonts w:eastAsia="Times New Roman"/>
          <w:color w:val="000000"/>
          <w:sz w:val="24"/>
          <w:szCs w:val="24"/>
          <w:lang w:eastAsia="ru-RU"/>
        </w:rPr>
      </w:pPr>
      <w:r>
        <w:rPr>
          <w:rFonts w:eastAsia="Times New Roman"/>
          <w:color w:val="000000"/>
          <w:sz w:val="24"/>
          <w:szCs w:val="24"/>
          <w:lang w:eastAsia="ru-RU"/>
        </w:rPr>
        <w:t>Переместить свою именную папку на рабочий стол.</w:t>
      </w:r>
    </w:p>
    <w:p>
      <w:pPr>
        <w:spacing w:after="0" w:line="360" w:lineRule="auto"/>
        <w:ind w:left="75" w:right="450" w:firstLine="450"/>
        <w:jc w:val="both"/>
        <w:rPr>
          <w:rFonts w:eastAsia="Times New Roman"/>
          <w:color w:val="000000"/>
          <w:sz w:val="24"/>
          <w:szCs w:val="24"/>
          <w:lang w:eastAsia="ru-RU"/>
        </w:rPr>
      </w:pPr>
      <w:r>
        <w:rPr>
          <w:rFonts w:eastAsia="Times New Roman"/>
          <w:color w:val="000000"/>
          <w:sz w:val="24"/>
          <w:szCs w:val="24"/>
          <w:lang w:eastAsia="ru-RU"/>
        </w:rPr>
        <w:t>Перемещение файлов.</w:t>
      </w:r>
    </w:p>
    <w:p>
      <w:pPr>
        <w:spacing w:after="0" w:line="360" w:lineRule="auto"/>
        <w:ind w:left="75" w:right="450" w:firstLine="450"/>
        <w:jc w:val="both"/>
        <w:rPr>
          <w:rFonts w:eastAsia="Times New Roman"/>
          <w:color w:val="000000"/>
          <w:sz w:val="24"/>
          <w:szCs w:val="24"/>
          <w:lang w:eastAsia="ru-RU"/>
        </w:rPr>
      </w:pPr>
      <w:r>
        <w:rPr>
          <w:rFonts w:eastAsia="Times New Roman"/>
          <w:color w:val="000000"/>
          <w:sz w:val="24"/>
          <w:szCs w:val="24"/>
          <w:lang w:eastAsia="ru-RU"/>
        </w:rPr>
        <w:t>Перемещать файлы можно копированием из одной папки в другую, с одного диска на другой и т. д., а также с помощью операции перетаскивания.</w:t>
      </w:r>
    </w:p>
    <w:p>
      <w:pPr>
        <w:spacing w:before="100" w:beforeAutospacing="1" w:after="100" w:afterAutospacing="1" w:line="360" w:lineRule="auto"/>
        <w:jc w:val="center"/>
        <w:rPr>
          <w:rFonts w:eastAsia="Times New Roman"/>
          <w:color w:val="000000"/>
          <w:lang w:eastAsia="ru-RU"/>
        </w:rPr>
      </w:pPr>
      <w:r>
        <w:rPr>
          <w:rFonts w:eastAsia="Times New Roman"/>
          <w:color w:val="000000"/>
          <w:lang w:eastAsia="ru-RU"/>
        </w:rPr>
        <w:drawing>
          <wp:inline distT="0" distB="0" distL="0" distR="0">
            <wp:extent cx="3432175" cy="3467735"/>
            <wp:effectExtent l="0" t="0" r="0" b="0"/>
            <wp:docPr id="24" name="Рисунок 24" descr="http://school14.neftekamsk.ru/teacher/dok/ris/ris.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4" descr="http://school14.neftekamsk.ru/teacher/dok/ris/ris.7.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3432175" cy="3467735"/>
                    </a:xfrm>
                    <a:prstGeom prst="rect">
                      <a:avLst/>
                    </a:prstGeom>
                    <a:noFill/>
                    <a:ln>
                      <a:noFill/>
                    </a:ln>
                  </pic:spPr>
                </pic:pic>
              </a:graphicData>
            </a:graphic>
          </wp:inline>
        </w:drawing>
      </w:r>
    </w:p>
    <w:p>
      <w:pPr>
        <w:spacing w:before="100" w:beforeAutospacing="1" w:after="100" w:afterAutospacing="1" w:line="360" w:lineRule="auto"/>
        <w:jc w:val="center"/>
        <w:rPr>
          <w:rFonts w:eastAsia="Times New Roman"/>
          <w:i/>
          <w:color w:val="000000"/>
          <w:sz w:val="24"/>
          <w:szCs w:val="24"/>
          <w:lang w:eastAsia="ru-RU"/>
        </w:rPr>
      </w:pPr>
      <w:r>
        <w:rPr>
          <w:rFonts w:eastAsia="Times New Roman"/>
          <w:i/>
          <w:color w:val="000000"/>
          <w:sz w:val="24"/>
          <w:szCs w:val="24"/>
          <w:lang w:eastAsia="ru-RU"/>
        </w:rPr>
        <w:t>Рис. Удаление файла из контекстного меню</w:t>
      </w:r>
    </w:p>
    <w:p>
      <w:pPr>
        <w:spacing w:after="0" w:line="360" w:lineRule="auto"/>
        <w:ind w:left="75" w:right="450" w:firstLine="450"/>
        <w:rPr>
          <w:rFonts w:eastAsia="Times New Roman"/>
          <w:color w:val="000000"/>
          <w:lang w:eastAsia="ru-RU"/>
        </w:rPr>
      </w:pPr>
      <w:r>
        <w:rPr>
          <w:rFonts w:eastAsia="Times New Roman"/>
          <w:color w:val="000000"/>
          <w:lang w:eastAsia="ru-RU"/>
        </w:rPr>
        <w:drawing>
          <wp:inline distT="0" distB="0" distL="0" distR="0">
            <wp:extent cx="4770755" cy="3574415"/>
            <wp:effectExtent l="0" t="0" r="0" b="6985"/>
            <wp:docPr id="23" name="Рисунок 23" descr="http://school14.neftekamsk.ru/teacher/dok/ris/ris.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23" descr="http://school14.neftekamsk.ru/teacher/dok/ris/ris.8.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4770904" cy="3574404"/>
                    </a:xfrm>
                    <a:prstGeom prst="rect">
                      <a:avLst/>
                    </a:prstGeom>
                    <a:noFill/>
                    <a:ln>
                      <a:noFill/>
                    </a:ln>
                  </pic:spPr>
                </pic:pic>
              </a:graphicData>
            </a:graphic>
          </wp:inline>
        </w:drawing>
      </w:r>
    </w:p>
    <w:p>
      <w:pPr>
        <w:spacing w:before="100" w:beforeAutospacing="1" w:after="100" w:afterAutospacing="1" w:line="360" w:lineRule="auto"/>
        <w:jc w:val="center"/>
        <w:rPr>
          <w:rFonts w:eastAsia="Times New Roman"/>
          <w:i/>
          <w:color w:val="000000"/>
          <w:sz w:val="24"/>
          <w:szCs w:val="24"/>
          <w:lang w:eastAsia="ru-RU"/>
        </w:rPr>
      </w:pPr>
      <w:r>
        <w:rPr>
          <w:rFonts w:eastAsia="Times New Roman"/>
          <w:i/>
          <w:color w:val="000000"/>
          <w:sz w:val="24"/>
          <w:szCs w:val="24"/>
          <w:lang w:eastAsia="ru-RU"/>
        </w:rPr>
        <w:t>Рис. Удаление файла командами меню</w:t>
      </w:r>
    </w:p>
    <w:p>
      <w:pPr>
        <w:spacing w:after="0" w:line="360" w:lineRule="auto"/>
        <w:jc w:val="center"/>
        <w:rPr>
          <w:b/>
          <w:sz w:val="24"/>
          <w:szCs w:val="24"/>
        </w:rPr>
      </w:pPr>
      <w:r>
        <w:rPr>
          <w:b/>
          <w:sz w:val="24"/>
          <w:szCs w:val="24"/>
        </w:rPr>
        <w:t>Практическое занятие №8</w:t>
      </w:r>
    </w:p>
    <w:p>
      <w:pPr>
        <w:spacing w:after="0" w:line="360" w:lineRule="auto"/>
        <w:ind w:firstLine="567"/>
        <w:jc w:val="center"/>
        <w:rPr>
          <w:b/>
          <w:sz w:val="24"/>
          <w:szCs w:val="24"/>
        </w:rPr>
      </w:pPr>
      <w:r>
        <w:rPr>
          <w:b/>
          <w:sz w:val="24"/>
          <w:szCs w:val="24"/>
        </w:rPr>
        <w:t>АСУ различного назначения, примеры их использования</w:t>
      </w:r>
    </w:p>
    <w:p>
      <w:pPr>
        <w:shd w:val="clear" w:color="auto" w:fill="FEFEFE"/>
        <w:spacing w:after="0" w:line="360" w:lineRule="auto"/>
        <w:ind w:left="300" w:firstLine="567"/>
        <w:jc w:val="both"/>
        <w:rPr>
          <w:rFonts w:eastAsia="Times New Roman"/>
          <w:color w:val="222222"/>
          <w:sz w:val="24"/>
          <w:szCs w:val="24"/>
          <w:lang w:eastAsia="ru-RU"/>
        </w:rPr>
      </w:pPr>
      <w:r>
        <w:rPr>
          <w:rFonts w:eastAsia="Times New Roman"/>
          <w:b/>
          <w:bCs/>
          <w:color w:val="222222"/>
          <w:sz w:val="24"/>
          <w:szCs w:val="24"/>
          <w:lang w:eastAsia="ru-RU"/>
        </w:rPr>
        <w:t xml:space="preserve">Цель работы: </w:t>
      </w:r>
      <w:r>
        <w:rPr>
          <w:rFonts w:eastAsia="Times New Roman"/>
          <w:color w:val="222222"/>
          <w:sz w:val="24"/>
          <w:szCs w:val="24"/>
          <w:lang w:eastAsia="ru-RU"/>
        </w:rPr>
        <w:t>Ознакомиться с понятием автоматизированной системы управления, её составными частями, функциональным назначением. Изучить классы структур АСУ, виды АСУ.</w:t>
      </w:r>
    </w:p>
    <w:p>
      <w:pPr>
        <w:shd w:val="clear" w:color="auto" w:fill="FEFEFE"/>
        <w:spacing w:after="0" w:line="360" w:lineRule="auto"/>
        <w:ind w:left="300" w:firstLine="567"/>
        <w:jc w:val="center"/>
        <w:rPr>
          <w:rFonts w:eastAsia="Times New Roman"/>
          <w:color w:val="222222"/>
          <w:sz w:val="24"/>
          <w:szCs w:val="24"/>
          <w:lang w:eastAsia="ru-RU"/>
        </w:rPr>
      </w:pPr>
      <w:r>
        <w:rPr>
          <w:rFonts w:eastAsia="Times New Roman"/>
          <w:b/>
          <w:bCs/>
          <w:color w:val="222222"/>
          <w:sz w:val="24"/>
          <w:szCs w:val="24"/>
          <w:lang w:eastAsia="ru-RU"/>
        </w:rPr>
        <w:t>Теоретическая справка</w:t>
      </w:r>
    </w:p>
    <w:p>
      <w:pPr>
        <w:shd w:val="clear" w:color="auto" w:fill="FEFEFE"/>
        <w:spacing w:after="0" w:line="360" w:lineRule="auto"/>
        <w:ind w:left="301" w:firstLine="567"/>
        <w:jc w:val="both"/>
        <w:rPr>
          <w:rFonts w:eastAsia="Times New Roman"/>
          <w:color w:val="222222"/>
          <w:sz w:val="24"/>
          <w:szCs w:val="24"/>
          <w:lang w:eastAsia="ru-RU"/>
        </w:rPr>
      </w:pPr>
      <w:r>
        <w:rPr>
          <w:rFonts w:eastAsia="Times New Roman"/>
          <w:b/>
          <w:bCs/>
          <w:color w:val="222222"/>
          <w:sz w:val="24"/>
          <w:szCs w:val="24"/>
          <w:lang w:eastAsia="ru-RU"/>
        </w:rPr>
        <w:t>Автоматизированная система управления или АСУ</w:t>
      </w:r>
      <w:r>
        <w:rPr>
          <w:rFonts w:eastAsia="Times New Roman"/>
          <w:color w:val="222222"/>
          <w:sz w:val="24"/>
          <w:szCs w:val="24"/>
          <w:lang w:eastAsia="ru-RU"/>
        </w:rPr>
        <w:t> — комплекс аппаратных и программных средств, предназначенный для управления различными процессами в рамках технологического процесса, производства, предприятия. АСУ применяются в различных отраслях промышленности, энергетике, транспорте и т. п. Термин автоматизированная, в отличие от термина автоматическая подчёркивает сохранение за человеком-оператором некоторых функций, либо наиболее общего, целеполагающего характера, либо не поддающихся автоматизации. АСУ с Системой поддержки принятия решений (СППР), являются основным инструментом повышения обоснованности управленческих решений. Создателем первых АСУ в СССР является Николай Иванович Ведута. Важнейшая задача АСУ - повышение эффективности управления объектом на основе роста производительности труда и совершенствования методов планирования процесса управления.</w:t>
      </w:r>
    </w:p>
    <w:p>
      <w:pPr>
        <w:shd w:val="clear" w:color="auto" w:fill="FEFEFE"/>
        <w:spacing w:after="0" w:line="360" w:lineRule="auto"/>
        <w:ind w:left="301" w:right="900" w:firstLine="550"/>
        <w:jc w:val="both"/>
        <w:rPr>
          <w:rFonts w:eastAsia="Times New Roman"/>
          <w:color w:val="222222"/>
          <w:sz w:val="24"/>
          <w:szCs w:val="24"/>
          <w:lang w:eastAsia="ru-RU"/>
        </w:rPr>
      </w:pPr>
      <w:r>
        <w:rPr>
          <w:rFonts w:eastAsia="Times New Roman"/>
          <w:b/>
          <w:bCs/>
          <w:color w:val="222222"/>
          <w:sz w:val="24"/>
          <w:szCs w:val="24"/>
          <w:lang w:eastAsia="ru-RU"/>
        </w:rPr>
        <w:t>Цели автоматизации управления</w:t>
      </w:r>
    </w:p>
    <w:p>
      <w:pPr>
        <w:shd w:val="clear" w:color="auto" w:fill="FEFEFE"/>
        <w:spacing w:after="0" w:line="360" w:lineRule="auto"/>
        <w:ind w:left="301" w:right="140" w:firstLine="550"/>
        <w:jc w:val="both"/>
        <w:rPr>
          <w:rFonts w:eastAsia="Times New Roman"/>
          <w:color w:val="222222"/>
          <w:sz w:val="24"/>
          <w:szCs w:val="24"/>
          <w:lang w:eastAsia="ru-RU"/>
        </w:rPr>
      </w:pPr>
      <w:r>
        <w:rPr>
          <w:rFonts w:eastAsia="Times New Roman"/>
          <w:color w:val="222222"/>
          <w:sz w:val="24"/>
          <w:szCs w:val="24"/>
          <w:lang w:eastAsia="ru-RU"/>
        </w:rPr>
        <w:t>В общем случае, систему управления можно рассматривать в виде совокупности взаимосвязанных управленческих процессов и объектов. Обобщенной целью автоматизации управления является повышение эффективности использования потенциальных возможностей объекта управления. Таким образом, можно выделить ряд целей:</w:t>
      </w:r>
    </w:p>
    <w:p>
      <w:pPr>
        <w:numPr>
          <w:ilvl w:val="0"/>
          <w:numId w:val="41"/>
        </w:numPr>
        <w:shd w:val="clear" w:color="auto" w:fill="FEFEFE"/>
        <w:spacing w:after="0" w:line="360" w:lineRule="auto"/>
        <w:jc w:val="both"/>
        <w:rPr>
          <w:rFonts w:eastAsia="Times New Roman"/>
          <w:color w:val="333333"/>
          <w:sz w:val="24"/>
          <w:szCs w:val="24"/>
          <w:lang w:eastAsia="ru-RU"/>
        </w:rPr>
      </w:pPr>
      <w:r>
        <w:rPr>
          <w:rFonts w:eastAsia="Times New Roman"/>
          <w:color w:val="333333"/>
          <w:sz w:val="24"/>
          <w:szCs w:val="24"/>
          <w:lang w:eastAsia="ru-RU"/>
        </w:rPr>
        <w:t>Предоставление лицу, принимающему решение (ЛПР) релевантных данных для принятия решений</w:t>
      </w:r>
    </w:p>
    <w:p>
      <w:pPr>
        <w:numPr>
          <w:ilvl w:val="0"/>
          <w:numId w:val="41"/>
        </w:numPr>
        <w:shd w:val="clear" w:color="auto" w:fill="FEFEFE"/>
        <w:spacing w:after="0" w:line="360" w:lineRule="auto"/>
        <w:jc w:val="both"/>
        <w:rPr>
          <w:rFonts w:eastAsia="Times New Roman"/>
          <w:color w:val="333333"/>
          <w:sz w:val="24"/>
          <w:szCs w:val="24"/>
          <w:lang w:eastAsia="ru-RU"/>
        </w:rPr>
      </w:pPr>
      <w:r>
        <w:rPr>
          <w:rFonts w:eastAsia="Times New Roman"/>
          <w:color w:val="333333"/>
          <w:sz w:val="24"/>
          <w:szCs w:val="24"/>
          <w:lang w:eastAsia="ru-RU"/>
        </w:rPr>
        <w:t>Ускорение выполнения отдельных операций по сбору и обработке данных</w:t>
      </w:r>
    </w:p>
    <w:p>
      <w:pPr>
        <w:numPr>
          <w:ilvl w:val="0"/>
          <w:numId w:val="41"/>
        </w:numPr>
        <w:shd w:val="clear" w:color="auto" w:fill="FEFEFE"/>
        <w:spacing w:after="0" w:line="360" w:lineRule="auto"/>
        <w:jc w:val="both"/>
        <w:rPr>
          <w:rFonts w:eastAsia="Times New Roman"/>
          <w:color w:val="333333"/>
          <w:sz w:val="24"/>
          <w:szCs w:val="24"/>
          <w:lang w:eastAsia="ru-RU"/>
        </w:rPr>
      </w:pPr>
      <w:r>
        <w:rPr>
          <w:rFonts w:eastAsia="Times New Roman"/>
          <w:color w:val="333333"/>
          <w:sz w:val="24"/>
          <w:szCs w:val="24"/>
          <w:lang w:eastAsia="ru-RU"/>
        </w:rPr>
        <w:t>Снижение количества решений, которые должно принимать ЛПР</w:t>
      </w:r>
    </w:p>
    <w:p>
      <w:pPr>
        <w:numPr>
          <w:ilvl w:val="0"/>
          <w:numId w:val="41"/>
        </w:numPr>
        <w:shd w:val="clear" w:color="auto" w:fill="FEFEFE"/>
        <w:spacing w:after="0" w:line="360" w:lineRule="auto"/>
        <w:jc w:val="both"/>
        <w:rPr>
          <w:rFonts w:eastAsia="Times New Roman"/>
          <w:color w:val="333333"/>
          <w:sz w:val="24"/>
          <w:szCs w:val="24"/>
          <w:lang w:eastAsia="ru-RU"/>
        </w:rPr>
      </w:pPr>
      <w:r>
        <w:rPr>
          <w:rFonts w:eastAsia="Times New Roman"/>
          <w:color w:val="333333"/>
          <w:sz w:val="24"/>
          <w:szCs w:val="24"/>
          <w:lang w:eastAsia="ru-RU"/>
        </w:rPr>
        <w:t>Повышение уровня контроля и исполнительской дисциплины</w:t>
      </w:r>
    </w:p>
    <w:p>
      <w:pPr>
        <w:numPr>
          <w:ilvl w:val="0"/>
          <w:numId w:val="41"/>
        </w:numPr>
        <w:shd w:val="clear" w:color="auto" w:fill="FEFEFE"/>
        <w:spacing w:after="0" w:line="360" w:lineRule="auto"/>
        <w:jc w:val="both"/>
        <w:rPr>
          <w:rFonts w:eastAsia="Times New Roman"/>
          <w:color w:val="333333"/>
          <w:sz w:val="24"/>
          <w:szCs w:val="24"/>
          <w:lang w:eastAsia="ru-RU"/>
        </w:rPr>
      </w:pPr>
      <w:r>
        <w:rPr>
          <w:rFonts w:eastAsia="Times New Roman"/>
          <w:color w:val="333333"/>
          <w:sz w:val="24"/>
          <w:szCs w:val="24"/>
          <w:lang w:eastAsia="ru-RU"/>
        </w:rPr>
        <w:t>Повышение оперативности управления</w:t>
      </w:r>
    </w:p>
    <w:p>
      <w:pPr>
        <w:numPr>
          <w:ilvl w:val="0"/>
          <w:numId w:val="41"/>
        </w:numPr>
        <w:shd w:val="clear" w:color="auto" w:fill="FEFEFE"/>
        <w:spacing w:after="0" w:line="360" w:lineRule="auto"/>
        <w:jc w:val="both"/>
        <w:rPr>
          <w:rFonts w:eastAsia="Times New Roman"/>
          <w:color w:val="333333"/>
          <w:sz w:val="24"/>
          <w:szCs w:val="24"/>
          <w:lang w:eastAsia="ru-RU"/>
        </w:rPr>
      </w:pPr>
      <w:r>
        <w:rPr>
          <w:rFonts w:eastAsia="Times New Roman"/>
          <w:color w:val="333333"/>
          <w:sz w:val="24"/>
          <w:szCs w:val="24"/>
          <w:lang w:eastAsia="ru-RU"/>
        </w:rPr>
        <w:t>Снижение затрат ЛПР на выполнение вспомогательных процессов</w:t>
      </w:r>
    </w:p>
    <w:p>
      <w:pPr>
        <w:numPr>
          <w:ilvl w:val="0"/>
          <w:numId w:val="41"/>
        </w:numPr>
        <w:shd w:val="clear" w:color="auto" w:fill="FEFEFE"/>
        <w:spacing w:after="0" w:line="360" w:lineRule="auto"/>
        <w:jc w:val="both"/>
        <w:rPr>
          <w:rFonts w:eastAsia="Times New Roman"/>
          <w:color w:val="333333"/>
          <w:sz w:val="24"/>
          <w:szCs w:val="24"/>
          <w:lang w:eastAsia="ru-RU"/>
        </w:rPr>
      </w:pPr>
      <w:r>
        <w:rPr>
          <w:rFonts w:eastAsia="Times New Roman"/>
          <w:color w:val="333333"/>
          <w:sz w:val="24"/>
          <w:szCs w:val="24"/>
          <w:lang w:eastAsia="ru-RU"/>
        </w:rPr>
        <w:t>Повышение степени обоснованности принимаемых решений</w:t>
      </w:r>
    </w:p>
    <w:p>
      <w:pPr>
        <w:shd w:val="clear" w:color="auto" w:fill="FEFEFE"/>
        <w:spacing w:after="0" w:line="360" w:lineRule="auto"/>
        <w:ind w:right="-2" w:firstLine="851"/>
        <w:jc w:val="both"/>
        <w:rPr>
          <w:rFonts w:eastAsia="Times New Roman"/>
          <w:color w:val="222222"/>
          <w:sz w:val="24"/>
          <w:szCs w:val="24"/>
          <w:lang w:eastAsia="ru-RU"/>
        </w:rPr>
      </w:pPr>
      <w:r>
        <w:rPr>
          <w:rFonts w:eastAsia="Times New Roman"/>
          <w:color w:val="222222"/>
          <w:sz w:val="24"/>
          <w:szCs w:val="24"/>
          <w:lang w:eastAsia="ru-RU"/>
        </w:rPr>
        <w:t>В состав АСУ входят следующие виды обеспечений: информационное, программное, техническое, организационное, метрологическое, правовое и лингвистическое. </w:t>
      </w:r>
      <w:r>
        <w:rPr>
          <w:rFonts w:eastAsia="Times New Roman"/>
          <w:b/>
          <w:bCs/>
          <w:color w:val="222222"/>
          <w:sz w:val="24"/>
          <w:szCs w:val="24"/>
          <w:lang w:eastAsia="ru-RU"/>
        </w:rPr>
        <w:t>Функции АСУ</w:t>
      </w:r>
      <w:r>
        <w:rPr>
          <w:rFonts w:eastAsia="Times New Roman"/>
          <w:color w:val="222222"/>
          <w:sz w:val="24"/>
          <w:szCs w:val="24"/>
          <w:lang w:eastAsia="ru-RU"/>
        </w:rPr>
        <w:t> устанавливают в техническом задании на создание конкретной АСУ на основе анализа целей управления, заданных ресурсов для их достижения, ожидаемого эффекта от автоматизации и в соответствии со стандартами, распространяющимися на данный вид АСУ. Каждая функция АСУ реализуется совокупностью комплексов задач, отдельных задач и операций. Функции АСУ в общем случае включают в себя следующие элементы (действия):</w:t>
      </w:r>
    </w:p>
    <w:p>
      <w:pPr>
        <w:shd w:val="clear" w:color="auto" w:fill="FEFEFE"/>
        <w:spacing w:after="0" w:line="360" w:lineRule="auto"/>
        <w:ind w:left="301" w:right="902" w:firstLine="266"/>
        <w:rPr>
          <w:rFonts w:eastAsia="Times New Roman"/>
          <w:color w:val="222222"/>
          <w:sz w:val="24"/>
          <w:szCs w:val="24"/>
          <w:lang w:eastAsia="ru-RU"/>
        </w:rPr>
      </w:pPr>
      <w:r>
        <w:rPr>
          <w:rFonts w:eastAsia="Times New Roman"/>
          <w:color w:val="222222"/>
          <w:sz w:val="24"/>
          <w:szCs w:val="24"/>
          <w:lang w:eastAsia="ru-RU"/>
        </w:rPr>
        <w:t>1. планирование и (или) прогнозирование;</w:t>
      </w:r>
    </w:p>
    <w:p>
      <w:pPr>
        <w:shd w:val="clear" w:color="auto" w:fill="FEFEFE"/>
        <w:spacing w:after="0" w:line="360" w:lineRule="auto"/>
        <w:ind w:left="301" w:right="902" w:firstLine="266"/>
        <w:rPr>
          <w:rFonts w:eastAsia="Times New Roman"/>
          <w:color w:val="222222"/>
          <w:sz w:val="24"/>
          <w:szCs w:val="24"/>
          <w:lang w:eastAsia="ru-RU"/>
        </w:rPr>
      </w:pPr>
      <w:r>
        <w:rPr>
          <w:rFonts w:eastAsia="Times New Roman"/>
          <w:color w:val="222222"/>
          <w:sz w:val="24"/>
          <w:szCs w:val="24"/>
          <w:lang w:eastAsia="ru-RU"/>
        </w:rPr>
        <w:t>2. учет, контроль, анализ;</w:t>
      </w:r>
    </w:p>
    <w:p>
      <w:pPr>
        <w:shd w:val="clear" w:color="auto" w:fill="FEFEFE"/>
        <w:spacing w:after="0" w:line="360" w:lineRule="auto"/>
        <w:ind w:left="301" w:right="902" w:firstLine="266"/>
        <w:rPr>
          <w:rFonts w:eastAsia="Times New Roman"/>
          <w:color w:val="222222"/>
          <w:sz w:val="24"/>
          <w:szCs w:val="24"/>
          <w:lang w:eastAsia="ru-RU"/>
        </w:rPr>
      </w:pPr>
      <w:r>
        <w:rPr>
          <w:rFonts w:eastAsia="Times New Roman"/>
          <w:color w:val="222222"/>
          <w:sz w:val="24"/>
          <w:szCs w:val="24"/>
          <w:lang w:eastAsia="ru-RU"/>
        </w:rPr>
        <w:t>3. координацию и (или) регулирование.</w:t>
      </w:r>
    </w:p>
    <w:p>
      <w:pPr>
        <w:shd w:val="clear" w:color="auto" w:fill="FEFEFE"/>
        <w:spacing w:after="0" w:line="360" w:lineRule="auto"/>
        <w:ind w:right="-2" w:firstLine="567"/>
        <w:jc w:val="both"/>
        <w:rPr>
          <w:rFonts w:eastAsia="Times New Roman"/>
          <w:color w:val="222222"/>
          <w:sz w:val="24"/>
          <w:szCs w:val="24"/>
          <w:lang w:eastAsia="ru-RU"/>
        </w:rPr>
      </w:pPr>
      <w:r>
        <w:rPr>
          <w:rFonts w:eastAsia="Times New Roman"/>
          <w:color w:val="222222"/>
          <w:sz w:val="24"/>
          <w:szCs w:val="24"/>
          <w:lang w:eastAsia="ru-RU"/>
        </w:rPr>
        <w:t>Необходимый состав элементов выбирают в зависимости от вида конкретной АСУ.</w:t>
      </w:r>
    </w:p>
    <w:p>
      <w:pPr>
        <w:shd w:val="clear" w:color="auto" w:fill="FEFEFE"/>
        <w:spacing w:after="0" w:line="360" w:lineRule="auto"/>
        <w:ind w:firstLine="567"/>
        <w:jc w:val="both"/>
        <w:rPr>
          <w:rFonts w:eastAsia="Times New Roman"/>
          <w:color w:val="222222"/>
          <w:sz w:val="24"/>
          <w:szCs w:val="24"/>
          <w:lang w:eastAsia="ru-RU"/>
        </w:rPr>
      </w:pPr>
      <w:r>
        <w:rPr>
          <w:rFonts w:eastAsia="Times New Roman"/>
          <w:b/>
          <w:bCs/>
          <w:color w:val="222222"/>
          <w:sz w:val="24"/>
          <w:szCs w:val="24"/>
          <w:lang w:eastAsia="ru-RU"/>
        </w:rPr>
        <w:t>Виды АСУ</w:t>
      </w:r>
    </w:p>
    <w:p>
      <w:pPr>
        <w:shd w:val="clear" w:color="auto" w:fill="FEFEFE"/>
        <w:spacing w:after="0" w:line="360" w:lineRule="auto"/>
        <w:ind w:firstLine="567"/>
        <w:jc w:val="both"/>
        <w:rPr>
          <w:rFonts w:eastAsia="Times New Roman"/>
          <w:color w:val="222222"/>
          <w:sz w:val="24"/>
          <w:szCs w:val="24"/>
          <w:lang w:eastAsia="ru-RU"/>
        </w:rPr>
      </w:pPr>
      <w:r>
        <w:rPr>
          <w:rFonts w:eastAsia="Times New Roman"/>
          <w:color w:val="222222"/>
          <w:sz w:val="24"/>
          <w:szCs w:val="24"/>
          <w:lang w:eastAsia="ru-RU"/>
        </w:rPr>
        <w:t>1. Автоматизированная система управления технологическим процессом или АСУ ТП — решает задачи оперативного управления и контроля техническими объектами в промышленности, энергетике, на транспорте.</w:t>
      </w:r>
    </w:p>
    <w:p>
      <w:pPr>
        <w:shd w:val="clear" w:color="auto" w:fill="FEFEFE"/>
        <w:spacing w:after="0" w:line="360" w:lineRule="auto"/>
        <w:ind w:firstLine="567"/>
        <w:jc w:val="both"/>
        <w:rPr>
          <w:rFonts w:eastAsia="Times New Roman"/>
          <w:color w:val="222222"/>
          <w:sz w:val="24"/>
          <w:szCs w:val="24"/>
          <w:lang w:eastAsia="ru-RU"/>
        </w:rPr>
      </w:pPr>
      <w:r>
        <w:rPr>
          <w:rFonts w:eastAsia="Times New Roman"/>
          <w:color w:val="222222"/>
          <w:sz w:val="24"/>
          <w:szCs w:val="24"/>
          <w:lang w:eastAsia="ru-RU"/>
        </w:rPr>
        <w:t>2. Автоматизированная система управления производством (АСУ П) — решает задачи организации производства, включая основные производственные процессы, входящую и исходящую логистику. Осуществляет краткосрочное планирование выпуска с учётом производственных мощностей, анализ качества продукции, моделирование производственного процесса. Для решения этих задач применяются MIS и MES-системы, а также LIMS-системы. Примеры:</w:t>
      </w:r>
    </w:p>
    <w:p>
      <w:pPr>
        <w:shd w:val="clear" w:color="auto" w:fill="FEFEFE"/>
        <w:spacing w:after="0" w:line="360" w:lineRule="auto"/>
        <w:ind w:firstLine="567"/>
        <w:jc w:val="both"/>
        <w:rPr>
          <w:rFonts w:eastAsia="Times New Roman"/>
          <w:color w:val="222222"/>
          <w:sz w:val="24"/>
          <w:szCs w:val="24"/>
          <w:lang w:eastAsia="ru-RU"/>
        </w:rPr>
      </w:pPr>
      <w:r>
        <w:rPr>
          <w:rFonts w:eastAsia="Times New Roman"/>
          <w:color w:val="222222"/>
          <w:sz w:val="24"/>
          <w:szCs w:val="24"/>
          <w:lang w:eastAsia="ru-RU"/>
        </w:rPr>
        <w:t>Автоматизированная система управления уличным освещением («АСУ УО») — предназначена для организации автоматизации централизованного управления уличным освещением.</w:t>
      </w:r>
    </w:p>
    <w:p>
      <w:pPr>
        <w:shd w:val="clear" w:color="auto" w:fill="FEFEFE"/>
        <w:spacing w:after="0" w:line="360" w:lineRule="auto"/>
        <w:ind w:firstLine="567"/>
        <w:jc w:val="both"/>
        <w:rPr>
          <w:rFonts w:eastAsia="Times New Roman"/>
          <w:color w:val="222222"/>
          <w:sz w:val="24"/>
          <w:szCs w:val="24"/>
          <w:lang w:eastAsia="ru-RU"/>
        </w:rPr>
      </w:pPr>
      <w:r>
        <w:rPr>
          <w:rFonts w:eastAsia="Times New Roman"/>
          <w:color w:val="222222"/>
          <w:sz w:val="24"/>
          <w:szCs w:val="24"/>
          <w:lang w:eastAsia="ru-RU"/>
        </w:rPr>
        <w:t>Автоматизированная система управления наружного освещения («АСУНО») — предназначена для организации автоматизации централизованного управления наружным освещением.</w:t>
      </w:r>
    </w:p>
    <w:p>
      <w:pPr>
        <w:shd w:val="clear" w:color="auto" w:fill="FEFEFE"/>
        <w:spacing w:after="0" w:line="360" w:lineRule="auto"/>
        <w:ind w:firstLine="567"/>
        <w:jc w:val="both"/>
        <w:rPr>
          <w:rFonts w:eastAsia="Times New Roman"/>
          <w:color w:val="222222"/>
          <w:sz w:val="24"/>
          <w:szCs w:val="24"/>
          <w:lang w:eastAsia="ru-RU"/>
        </w:rPr>
      </w:pPr>
      <w:r>
        <w:rPr>
          <w:rFonts w:eastAsia="Times New Roman"/>
          <w:color w:val="222222"/>
          <w:sz w:val="24"/>
          <w:szCs w:val="24"/>
          <w:lang w:eastAsia="ru-RU"/>
        </w:rPr>
        <w:t>Автоматизированная система управления дорожным движением или АСУ ДД — предназначена для управления транспортных средств и пешеходных потоков на дорожной сети города или автомагистрали. Автоматизированная система управления предприятием или АСУП — Для решения этих задач применяются MRP,MRP II и ERP-системы. В случае, если предприятием является учебное заведение, применяются системы управления обучением.</w:t>
      </w:r>
    </w:p>
    <w:p>
      <w:pPr>
        <w:shd w:val="clear" w:color="auto" w:fill="FEFEFE"/>
        <w:spacing w:after="0" w:line="360" w:lineRule="auto"/>
        <w:ind w:right="900" w:firstLine="567"/>
        <w:rPr>
          <w:rFonts w:eastAsia="Times New Roman"/>
          <w:color w:val="222222"/>
          <w:sz w:val="24"/>
          <w:szCs w:val="24"/>
          <w:lang w:eastAsia="ru-RU"/>
        </w:rPr>
      </w:pPr>
      <w:r>
        <w:rPr>
          <w:rFonts w:eastAsia="Times New Roman"/>
          <w:b/>
          <w:bCs/>
          <w:color w:val="222222"/>
          <w:sz w:val="24"/>
          <w:szCs w:val="24"/>
          <w:lang w:eastAsia="ru-RU"/>
        </w:rPr>
        <w:t>Ход работы</w:t>
      </w:r>
    </w:p>
    <w:p>
      <w:pPr>
        <w:shd w:val="clear" w:color="auto" w:fill="FEFEFE"/>
        <w:spacing w:after="0" w:line="360" w:lineRule="auto"/>
        <w:ind w:right="900" w:firstLine="567"/>
        <w:rPr>
          <w:rFonts w:eastAsia="Times New Roman"/>
          <w:color w:val="222222"/>
          <w:sz w:val="24"/>
          <w:szCs w:val="24"/>
          <w:lang w:eastAsia="ru-RU"/>
        </w:rPr>
      </w:pPr>
      <w:r>
        <w:rPr>
          <w:rFonts w:eastAsia="Times New Roman"/>
          <w:color w:val="222222"/>
          <w:sz w:val="24"/>
          <w:szCs w:val="24"/>
          <w:lang w:eastAsia="ru-RU"/>
        </w:rPr>
        <w:t>1) Изучить теоретический материал по данной теме.</w:t>
      </w:r>
    </w:p>
    <w:p>
      <w:pPr>
        <w:shd w:val="clear" w:color="auto" w:fill="FEFEFE"/>
        <w:spacing w:after="0" w:line="360" w:lineRule="auto"/>
        <w:ind w:right="902" w:firstLine="567"/>
        <w:rPr>
          <w:rFonts w:eastAsia="Times New Roman"/>
          <w:color w:val="222222"/>
          <w:sz w:val="24"/>
          <w:szCs w:val="24"/>
          <w:lang w:eastAsia="ru-RU"/>
        </w:rPr>
      </w:pPr>
      <w:r>
        <w:rPr>
          <w:rFonts w:eastAsia="Times New Roman"/>
          <w:color w:val="222222"/>
          <w:sz w:val="24"/>
          <w:szCs w:val="24"/>
          <w:lang w:eastAsia="ru-RU"/>
        </w:rPr>
        <w:t>2) В любой поисковой системе найти пример АСУ, дать ей характеристику. Отобразить в отчёте чёткую структуру АСУ. Выяснить её назначение. Выявить достоинства и недостатки.</w:t>
      </w:r>
    </w:p>
    <w:p>
      <w:pPr>
        <w:shd w:val="clear" w:color="auto" w:fill="FEFEFE"/>
        <w:spacing w:after="0" w:line="360" w:lineRule="auto"/>
        <w:ind w:left="300" w:right="902"/>
        <w:rPr>
          <w:rFonts w:eastAsia="Times New Roman"/>
          <w:color w:val="222222"/>
          <w:sz w:val="24"/>
          <w:szCs w:val="24"/>
          <w:lang w:eastAsia="ru-RU"/>
        </w:rPr>
      </w:pPr>
      <w:r>
        <w:rPr>
          <w:rFonts w:eastAsia="Times New Roman"/>
          <w:b/>
          <w:bCs/>
          <w:color w:val="222222"/>
          <w:sz w:val="24"/>
          <w:szCs w:val="24"/>
          <w:lang w:eastAsia="ru-RU"/>
        </w:rPr>
        <w:t>Контрольные вопросы</w:t>
      </w:r>
    </w:p>
    <w:p>
      <w:pPr>
        <w:shd w:val="clear" w:color="auto" w:fill="FEFEFE"/>
        <w:spacing w:after="0" w:line="360" w:lineRule="auto"/>
        <w:ind w:left="300" w:right="902"/>
        <w:rPr>
          <w:rFonts w:eastAsia="Times New Roman"/>
          <w:color w:val="222222"/>
          <w:sz w:val="24"/>
          <w:szCs w:val="24"/>
          <w:lang w:eastAsia="ru-RU"/>
        </w:rPr>
      </w:pPr>
      <w:r>
        <w:rPr>
          <w:rFonts w:eastAsia="Times New Roman"/>
          <w:color w:val="222222"/>
          <w:sz w:val="24"/>
          <w:szCs w:val="24"/>
          <w:lang w:eastAsia="ru-RU"/>
        </w:rPr>
        <w:t>1) Дать определение АСУ.</w:t>
      </w:r>
    </w:p>
    <w:p>
      <w:pPr>
        <w:shd w:val="clear" w:color="auto" w:fill="FEFEFE"/>
        <w:spacing w:after="0" w:line="360" w:lineRule="auto"/>
        <w:ind w:left="300" w:right="902"/>
        <w:rPr>
          <w:rFonts w:eastAsia="Times New Roman"/>
          <w:color w:val="222222"/>
          <w:sz w:val="24"/>
          <w:szCs w:val="24"/>
          <w:lang w:eastAsia="ru-RU"/>
        </w:rPr>
      </w:pPr>
      <w:r>
        <w:rPr>
          <w:rFonts w:eastAsia="Times New Roman"/>
          <w:color w:val="222222"/>
          <w:sz w:val="24"/>
          <w:szCs w:val="24"/>
          <w:lang w:eastAsia="ru-RU"/>
        </w:rPr>
        <w:t>2) Для каких целей используются АСУ?</w:t>
      </w:r>
    </w:p>
    <w:p>
      <w:pPr>
        <w:shd w:val="clear" w:color="auto" w:fill="FEFEFE"/>
        <w:spacing w:after="0" w:line="360" w:lineRule="auto"/>
        <w:ind w:left="300" w:right="902"/>
        <w:rPr>
          <w:rFonts w:eastAsia="Times New Roman"/>
          <w:color w:val="222222"/>
          <w:sz w:val="24"/>
          <w:szCs w:val="24"/>
          <w:lang w:eastAsia="ru-RU"/>
        </w:rPr>
      </w:pPr>
      <w:r>
        <w:rPr>
          <w:rFonts w:eastAsia="Times New Roman"/>
          <w:color w:val="222222"/>
          <w:sz w:val="24"/>
          <w:szCs w:val="24"/>
          <w:lang w:eastAsia="ru-RU"/>
        </w:rPr>
        <w:t>3) Какие функции выполняют АСУ?</w:t>
      </w:r>
    </w:p>
    <w:p>
      <w:pPr>
        <w:shd w:val="clear" w:color="auto" w:fill="FEFEFE"/>
        <w:spacing w:after="0" w:line="360" w:lineRule="auto"/>
        <w:ind w:left="300" w:right="902"/>
        <w:rPr>
          <w:rFonts w:eastAsia="Times New Roman"/>
          <w:color w:val="222222"/>
          <w:sz w:val="24"/>
          <w:szCs w:val="24"/>
          <w:lang w:eastAsia="ru-RU"/>
        </w:rPr>
      </w:pPr>
      <w:r>
        <w:rPr>
          <w:rFonts w:eastAsia="Times New Roman"/>
          <w:color w:val="222222"/>
          <w:sz w:val="24"/>
          <w:szCs w:val="24"/>
          <w:lang w:eastAsia="ru-RU"/>
        </w:rPr>
        <w:t>4) Приведите примеры АСУ. Расскажите о их достоинствах и недостатках.</w:t>
      </w:r>
    </w:p>
    <w:p>
      <w:pPr>
        <w:shd w:val="clear" w:color="auto" w:fill="FEFEFE"/>
        <w:spacing w:after="0" w:line="360" w:lineRule="auto"/>
        <w:ind w:left="300" w:right="902"/>
        <w:rPr>
          <w:rFonts w:eastAsia="Times New Roman"/>
          <w:color w:val="222222"/>
          <w:sz w:val="24"/>
          <w:szCs w:val="24"/>
          <w:lang w:eastAsia="ru-RU"/>
        </w:rPr>
      </w:pPr>
      <w:r>
        <w:rPr>
          <w:rFonts w:eastAsia="Times New Roman"/>
          <w:b/>
          <w:bCs/>
          <w:color w:val="222222"/>
          <w:sz w:val="24"/>
          <w:szCs w:val="24"/>
          <w:lang w:eastAsia="ru-RU"/>
        </w:rPr>
        <w:t>Содержание отчета</w:t>
      </w:r>
    </w:p>
    <w:p>
      <w:pPr>
        <w:shd w:val="clear" w:color="auto" w:fill="FEFEFE"/>
        <w:spacing w:after="0" w:line="360" w:lineRule="auto"/>
        <w:ind w:left="300" w:right="902"/>
        <w:rPr>
          <w:rFonts w:eastAsia="Times New Roman"/>
          <w:color w:val="222222"/>
          <w:sz w:val="24"/>
          <w:szCs w:val="24"/>
          <w:lang w:eastAsia="ru-RU"/>
        </w:rPr>
      </w:pPr>
      <w:r>
        <w:rPr>
          <w:rFonts w:eastAsia="Times New Roman"/>
          <w:color w:val="222222"/>
          <w:sz w:val="24"/>
          <w:szCs w:val="24"/>
          <w:lang w:eastAsia="ru-RU"/>
        </w:rPr>
        <w:t>1) Тема;</w:t>
      </w:r>
    </w:p>
    <w:p>
      <w:pPr>
        <w:shd w:val="clear" w:color="auto" w:fill="FEFEFE"/>
        <w:spacing w:after="0" w:line="360" w:lineRule="auto"/>
        <w:ind w:left="300" w:right="902"/>
        <w:rPr>
          <w:rFonts w:eastAsia="Times New Roman"/>
          <w:color w:val="222222"/>
          <w:sz w:val="24"/>
          <w:szCs w:val="24"/>
          <w:lang w:eastAsia="ru-RU"/>
        </w:rPr>
      </w:pPr>
      <w:r>
        <w:rPr>
          <w:rFonts w:eastAsia="Times New Roman"/>
          <w:color w:val="222222"/>
          <w:sz w:val="24"/>
          <w:szCs w:val="24"/>
          <w:lang w:eastAsia="ru-RU"/>
        </w:rPr>
        <w:t>2) Цель работы;</w:t>
      </w:r>
    </w:p>
    <w:p>
      <w:pPr>
        <w:shd w:val="clear" w:color="auto" w:fill="FEFEFE"/>
        <w:spacing w:after="0" w:line="360" w:lineRule="auto"/>
        <w:ind w:left="300" w:right="902"/>
        <w:rPr>
          <w:rFonts w:eastAsia="Times New Roman"/>
          <w:color w:val="222222"/>
          <w:sz w:val="24"/>
          <w:szCs w:val="24"/>
          <w:lang w:eastAsia="ru-RU"/>
        </w:rPr>
      </w:pPr>
      <w:r>
        <w:rPr>
          <w:rFonts w:eastAsia="Times New Roman"/>
          <w:color w:val="222222"/>
          <w:sz w:val="24"/>
          <w:szCs w:val="24"/>
          <w:lang w:eastAsia="ru-RU"/>
        </w:rPr>
        <w:t>3) Отчет о выполненной работе.</w:t>
      </w:r>
    </w:p>
    <w:p>
      <w:pPr>
        <w:spacing w:after="0" w:line="360" w:lineRule="auto"/>
        <w:ind w:firstLine="567"/>
        <w:jc w:val="center"/>
        <w:rPr>
          <w:b/>
          <w:color w:val="000000"/>
          <w:kern w:val="28"/>
        </w:rPr>
      </w:pPr>
      <w:r>
        <w:rPr>
          <w:b/>
        </w:rPr>
        <w:t>Практическое занятие</w:t>
      </w:r>
      <w:r>
        <w:rPr>
          <w:b/>
          <w:color w:val="000000"/>
          <w:kern w:val="28"/>
        </w:rPr>
        <w:t>№9</w:t>
      </w:r>
    </w:p>
    <w:p>
      <w:pPr>
        <w:spacing w:after="0" w:line="360" w:lineRule="auto"/>
        <w:ind w:firstLine="567"/>
        <w:jc w:val="center"/>
        <w:rPr>
          <w:rFonts w:eastAsia="Calibri"/>
          <w:b/>
          <w:sz w:val="24"/>
          <w:szCs w:val="24"/>
        </w:rPr>
      </w:pPr>
      <w:r>
        <w:rPr>
          <w:b/>
          <w:color w:val="000000"/>
          <w:kern w:val="28"/>
          <w:sz w:val="24"/>
          <w:szCs w:val="24"/>
        </w:rPr>
        <w:t>Операционная система. Графический интерфейс пользователя.</w:t>
      </w:r>
    </w:p>
    <w:p>
      <w:pPr>
        <w:spacing w:after="0" w:line="360" w:lineRule="auto"/>
        <w:ind w:firstLine="567"/>
        <w:jc w:val="both"/>
        <w:rPr>
          <w:sz w:val="24"/>
          <w:szCs w:val="24"/>
          <w:lang w:eastAsia="ru-RU"/>
        </w:rPr>
      </w:pPr>
      <w:r>
        <w:rPr>
          <w:b/>
          <w:iCs/>
          <w:sz w:val="24"/>
          <w:szCs w:val="24"/>
          <w:lang w:eastAsia="ru-RU"/>
        </w:rPr>
        <w:t>Цель работы:</w:t>
      </w:r>
      <w:r>
        <w:rPr>
          <w:sz w:val="24"/>
          <w:szCs w:val="24"/>
          <w:lang w:eastAsia="ru-RU"/>
        </w:rPr>
        <w:t xml:space="preserve"> закрепить навыки работы с операционной системой </w:t>
      </w:r>
      <w:r>
        <w:rPr>
          <w:sz w:val="24"/>
          <w:szCs w:val="24"/>
          <w:lang w:val="en-US" w:eastAsia="ru-RU"/>
        </w:rPr>
        <w:t>MS</w:t>
      </w:r>
      <w:r>
        <w:rPr>
          <w:sz w:val="24"/>
          <w:szCs w:val="24"/>
          <w:lang w:eastAsia="ru-RU"/>
        </w:rPr>
        <w:t xml:space="preserve"> Windows, отработать навыки работы с файлами и папками в ОС </w:t>
      </w:r>
      <w:r>
        <w:rPr>
          <w:sz w:val="24"/>
          <w:szCs w:val="24"/>
          <w:lang w:val="en-US" w:eastAsia="ru-RU"/>
        </w:rPr>
        <w:t>MS</w:t>
      </w:r>
      <w:r>
        <w:rPr>
          <w:sz w:val="24"/>
          <w:szCs w:val="24"/>
          <w:lang w:eastAsia="ru-RU"/>
        </w:rPr>
        <w:t xml:space="preserve"> Windows.</w:t>
      </w:r>
    </w:p>
    <w:p>
      <w:pPr>
        <w:spacing w:after="0" w:line="360" w:lineRule="auto"/>
        <w:ind w:firstLine="567"/>
        <w:jc w:val="both"/>
        <w:rPr>
          <w:b/>
          <w:sz w:val="24"/>
          <w:szCs w:val="24"/>
          <w:lang w:eastAsia="ru-RU"/>
        </w:rPr>
      </w:pPr>
      <w:r>
        <w:rPr>
          <w:b/>
          <w:sz w:val="24"/>
          <w:szCs w:val="24"/>
          <w:lang w:eastAsia="ru-RU"/>
        </w:rPr>
        <w:t>Содержание отчёта по практической работе:</w:t>
      </w:r>
    </w:p>
    <w:p>
      <w:pPr>
        <w:numPr>
          <w:ilvl w:val="0"/>
          <w:numId w:val="42"/>
        </w:numPr>
        <w:spacing w:after="0" w:line="360" w:lineRule="auto"/>
        <w:ind w:left="0" w:firstLine="567"/>
        <w:jc w:val="both"/>
        <w:rPr>
          <w:sz w:val="24"/>
          <w:szCs w:val="24"/>
          <w:lang w:eastAsia="ru-RU"/>
        </w:rPr>
      </w:pPr>
      <w:r>
        <w:rPr>
          <w:sz w:val="24"/>
          <w:szCs w:val="24"/>
          <w:lang w:eastAsia="ru-RU"/>
        </w:rPr>
        <w:t>тема и цель работы;</w:t>
      </w:r>
    </w:p>
    <w:p>
      <w:pPr>
        <w:numPr>
          <w:ilvl w:val="0"/>
          <w:numId w:val="42"/>
        </w:numPr>
        <w:spacing w:after="0" w:line="360" w:lineRule="auto"/>
        <w:ind w:left="0" w:firstLine="567"/>
        <w:jc w:val="both"/>
        <w:rPr>
          <w:sz w:val="24"/>
          <w:szCs w:val="24"/>
          <w:lang w:eastAsia="ru-RU"/>
        </w:rPr>
      </w:pPr>
      <w:r>
        <w:rPr>
          <w:sz w:val="24"/>
          <w:szCs w:val="24"/>
          <w:lang w:eastAsia="ru-RU"/>
        </w:rPr>
        <w:t xml:space="preserve">электронный документ </w:t>
      </w:r>
      <w:r>
        <w:rPr>
          <w:sz w:val="24"/>
          <w:szCs w:val="24"/>
          <w:lang w:val="en-US" w:eastAsia="ru-RU"/>
        </w:rPr>
        <w:t>Word</w:t>
      </w:r>
      <w:r>
        <w:rPr>
          <w:sz w:val="24"/>
          <w:szCs w:val="24"/>
          <w:lang w:eastAsia="ru-RU"/>
        </w:rPr>
        <w:t xml:space="preserve"> с </w:t>
      </w:r>
      <w:r>
        <w:rPr>
          <w:sz w:val="24"/>
          <w:szCs w:val="24"/>
          <w:u w:val="single"/>
          <w:lang w:eastAsia="ru-RU"/>
        </w:rPr>
        <w:t>рамками</w:t>
      </w:r>
      <w:r>
        <w:rPr>
          <w:sz w:val="24"/>
          <w:szCs w:val="24"/>
          <w:lang w:eastAsia="ru-RU"/>
        </w:rPr>
        <w:t>, содержащий в себе описание хода работы</w:t>
      </w:r>
    </w:p>
    <w:p>
      <w:pPr>
        <w:numPr>
          <w:ilvl w:val="0"/>
          <w:numId w:val="42"/>
        </w:numPr>
        <w:spacing w:after="0" w:line="360" w:lineRule="auto"/>
        <w:ind w:left="0" w:firstLine="567"/>
        <w:jc w:val="both"/>
        <w:rPr>
          <w:sz w:val="24"/>
          <w:szCs w:val="24"/>
          <w:lang w:eastAsia="ru-RU"/>
        </w:rPr>
      </w:pPr>
      <w:r>
        <w:rPr>
          <w:sz w:val="24"/>
          <w:szCs w:val="24"/>
          <w:lang w:eastAsia="ru-RU"/>
        </w:rPr>
        <w:t>описание хода выполнения задания 1 со скриншотами;</w:t>
      </w:r>
    </w:p>
    <w:p>
      <w:pPr>
        <w:numPr>
          <w:ilvl w:val="0"/>
          <w:numId w:val="42"/>
        </w:numPr>
        <w:spacing w:after="0" w:line="360" w:lineRule="auto"/>
        <w:ind w:left="0" w:firstLine="567"/>
        <w:jc w:val="both"/>
        <w:rPr>
          <w:sz w:val="24"/>
          <w:szCs w:val="24"/>
          <w:lang w:eastAsia="ru-RU"/>
        </w:rPr>
      </w:pPr>
      <w:r>
        <w:rPr>
          <w:sz w:val="24"/>
          <w:szCs w:val="24"/>
          <w:lang w:eastAsia="ru-RU"/>
        </w:rPr>
        <w:t>описание хода выполнения задания 2 со скриншотами;</w:t>
      </w:r>
    </w:p>
    <w:p>
      <w:pPr>
        <w:numPr>
          <w:ilvl w:val="0"/>
          <w:numId w:val="42"/>
        </w:numPr>
        <w:spacing w:after="0" w:line="360" w:lineRule="auto"/>
        <w:ind w:left="0" w:firstLine="567"/>
        <w:jc w:val="both"/>
        <w:rPr>
          <w:sz w:val="24"/>
          <w:szCs w:val="24"/>
          <w:lang w:eastAsia="ru-RU"/>
        </w:rPr>
      </w:pPr>
      <w:r>
        <w:rPr>
          <w:sz w:val="24"/>
          <w:szCs w:val="24"/>
          <w:lang w:eastAsia="ru-RU"/>
        </w:rPr>
        <w:t>описание хода выполнения задания 3 со скриншотами;</w:t>
      </w:r>
    </w:p>
    <w:p>
      <w:pPr>
        <w:numPr>
          <w:ilvl w:val="0"/>
          <w:numId w:val="42"/>
        </w:numPr>
        <w:spacing w:after="0" w:line="360" w:lineRule="auto"/>
        <w:ind w:left="0" w:firstLine="567"/>
        <w:jc w:val="both"/>
        <w:rPr>
          <w:sz w:val="24"/>
          <w:szCs w:val="24"/>
          <w:lang w:eastAsia="ru-RU"/>
        </w:rPr>
      </w:pPr>
      <w:r>
        <w:rPr>
          <w:sz w:val="24"/>
          <w:szCs w:val="24"/>
          <w:lang w:eastAsia="ru-RU"/>
        </w:rPr>
        <w:t>ответы на контрольные вопросы;</w:t>
      </w:r>
    </w:p>
    <w:p>
      <w:pPr>
        <w:numPr>
          <w:ilvl w:val="0"/>
          <w:numId w:val="42"/>
        </w:numPr>
        <w:spacing w:after="0" w:line="360" w:lineRule="auto"/>
        <w:ind w:left="0" w:firstLine="567"/>
        <w:jc w:val="both"/>
        <w:rPr>
          <w:sz w:val="24"/>
          <w:szCs w:val="24"/>
          <w:lang w:eastAsia="ru-RU"/>
        </w:rPr>
      </w:pPr>
      <w:r>
        <w:rPr>
          <w:sz w:val="24"/>
          <w:szCs w:val="24"/>
          <w:lang w:eastAsia="ru-RU"/>
        </w:rPr>
        <w:t xml:space="preserve">вывод по практической работе. </w:t>
      </w:r>
    </w:p>
    <w:p>
      <w:pPr>
        <w:spacing w:after="0" w:line="360" w:lineRule="auto"/>
        <w:ind w:firstLine="567"/>
        <w:jc w:val="both"/>
        <w:rPr>
          <w:sz w:val="24"/>
          <w:szCs w:val="24"/>
          <w:lang w:eastAsia="ru-RU"/>
        </w:rPr>
      </w:pPr>
      <w:r>
        <w:rPr>
          <w:b/>
          <w:sz w:val="24"/>
          <w:szCs w:val="24"/>
          <w:lang w:eastAsia="ru-RU"/>
        </w:rPr>
        <w:t>Вопросы для подготовки к практической работе:</w:t>
      </w:r>
    </w:p>
    <w:p>
      <w:pPr>
        <w:numPr>
          <w:ilvl w:val="0"/>
          <w:numId w:val="43"/>
        </w:numPr>
        <w:spacing w:after="0" w:line="360" w:lineRule="auto"/>
        <w:ind w:left="0" w:firstLine="567"/>
        <w:jc w:val="both"/>
        <w:rPr>
          <w:sz w:val="24"/>
          <w:szCs w:val="24"/>
          <w:lang w:eastAsia="ru-RU"/>
        </w:rPr>
      </w:pPr>
      <w:r>
        <w:rPr>
          <w:sz w:val="24"/>
          <w:szCs w:val="24"/>
          <w:lang w:eastAsia="ru-RU"/>
        </w:rPr>
        <w:t>Что такое операционная система?</w:t>
      </w:r>
    </w:p>
    <w:p>
      <w:pPr>
        <w:numPr>
          <w:ilvl w:val="0"/>
          <w:numId w:val="43"/>
        </w:numPr>
        <w:spacing w:after="0" w:line="360" w:lineRule="auto"/>
        <w:ind w:left="0" w:firstLine="567"/>
        <w:jc w:val="both"/>
        <w:rPr>
          <w:sz w:val="24"/>
          <w:szCs w:val="24"/>
          <w:lang w:eastAsia="ru-RU"/>
        </w:rPr>
      </w:pPr>
      <w:r>
        <w:rPr>
          <w:sz w:val="24"/>
          <w:szCs w:val="24"/>
          <w:lang w:eastAsia="ru-RU"/>
        </w:rPr>
        <w:t>Какие операционные системы вы знаете?</w:t>
      </w:r>
    </w:p>
    <w:p>
      <w:pPr>
        <w:spacing w:after="0" w:line="360" w:lineRule="auto"/>
        <w:ind w:firstLine="567"/>
        <w:jc w:val="both"/>
        <w:rPr>
          <w:b/>
          <w:bCs/>
          <w:iCs/>
          <w:sz w:val="24"/>
          <w:szCs w:val="24"/>
          <w:lang w:eastAsia="ru-RU"/>
        </w:rPr>
      </w:pPr>
      <w:r>
        <w:rPr>
          <w:b/>
          <w:bCs/>
          <w:iCs/>
          <w:sz w:val="24"/>
          <w:szCs w:val="24"/>
          <w:lang w:eastAsia="ru-RU"/>
        </w:rPr>
        <w:t>Теоретическая часть</w:t>
      </w:r>
    </w:p>
    <w:p>
      <w:pPr>
        <w:spacing w:after="0" w:line="360" w:lineRule="auto"/>
        <w:ind w:firstLine="567"/>
        <w:jc w:val="both"/>
        <w:rPr>
          <w:sz w:val="24"/>
          <w:szCs w:val="24"/>
          <w:lang w:eastAsia="ru-RU"/>
        </w:rPr>
      </w:pPr>
      <w:r>
        <w:rPr>
          <w:sz w:val="24"/>
          <w:szCs w:val="24"/>
          <w:lang w:eastAsia="ru-RU"/>
        </w:rPr>
        <w:t xml:space="preserve">Операционная система (ОС) </w:t>
      </w:r>
      <w:r>
        <w:rPr>
          <w:sz w:val="24"/>
          <w:szCs w:val="24"/>
          <w:lang w:val="en-US" w:eastAsia="ru-RU"/>
        </w:rPr>
        <w:t>Microsoft</w:t>
      </w:r>
      <w:r>
        <w:rPr>
          <w:sz w:val="24"/>
          <w:szCs w:val="24"/>
          <w:lang w:eastAsia="ru-RU"/>
        </w:rPr>
        <w:t xml:space="preserve"> Windows – это современная многозадачная многопользовательская ОС с графическим интерфейсом пользователя. </w:t>
      </w:r>
    </w:p>
    <w:p>
      <w:pPr>
        <w:spacing w:after="0" w:line="360" w:lineRule="auto"/>
        <w:ind w:firstLine="567"/>
        <w:jc w:val="both"/>
        <w:rPr>
          <w:sz w:val="24"/>
          <w:szCs w:val="24"/>
          <w:lang w:eastAsia="ru-RU"/>
        </w:rPr>
      </w:pPr>
      <w:r>
        <w:rPr>
          <w:sz w:val="24"/>
          <w:szCs w:val="24"/>
          <w:lang w:eastAsia="ru-RU"/>
        </w:rPr>
        <w:t xml:space="preserve">Операционные системы семейства </w:t>
      </w:r>
      <w:r>
        <w:rPr>
          <w:sz w:val="24"/>
          <w:szCs w:val="24"/>
          <w:lang w:val="en-US" w:eastAsia="ru-RU"/>
        </w:rPr>
        <w:t>MS</w:t>
      </w:r>
      <w:r>
        <w:rPr>
          <w:sz w:val="24"/>
          <w:szCs w:val="24"/>
          <w:lang w:eastAsia="ru-RU"/>
        </w:rPr>
        <w:t xml:space="preserve"> Windows являются наиболее распространенными ОС, которые установлены в домашних и офисных ПК. Графическая оболочка ОС Windows обеспечивает взаимодействие пользователя с компьютером в форме диалога с использованием ввода и вывода на экран дисплея графической информации, управления программами с помощью пиктограмм, меню, окон, панелей (управления, задач, инструментов) и других элементов управления.</w:t>
      </w:r>
    </w:p>
    <w:p>
      <w:pPr>
        <w:spacing w:after="0" w:line="360" w:lineRule="auto"/>
        <w:ind w:firstLine="567"/>
        <w:jc w:val="both"/>
        <w:rPr>
          <w:sz w:val="24"/>
          <w:szCs w:val="24"/>
          <w:lang w:eastAsia="ru-RU"/>
        </w:rPr>
      </w:pPr>
      <w:r>
        <w:rPr>
          <w:b/>
          <w:sz w:val="24"/>
          <w:szCs w:val="24"/>
          <w:lang w:eastAsia="ru-RU"/>
        </w:rPr>
        <w:t>Графический интерфейс</w:t>
      </w:r>
      <w:r>
        <w:rPr>
          <w:sz w:val="24"/>
          <w:szCs w:val="24"/>
          <w:lang w:eastAsia="ru-RU"/>
        </w:rPr>
        <w:t xml:space="preserve"> – пользовательский интерфейс, в котором для взаимодействия человека и компьютера применяются графические средства.</w:t>
      </w:r>
    </w:p>
    <w:p>
      <w:pPr>
        <w:spacing w:after="0" w:line="360" w:lineRule="auto"/>
        <w:ind w:firstLine="567"/>
        <w:jc w:val="both"/>
        <w:rPr>
          <w:sz w:val="24"/>
          <w:szCs w:val="24"/>
          <w:lang w:eastAsia="ru-RU"/>
        </w:rPr>
      </w:pPr>
      <w:r>
        <w:rPr>
          <w:sz w:val="24"/>
          <w:szCs w:val="24"/>
          <w:lang w:eastAsia="ru-RU"/>
        </w:rPr>
        <w:t>Так как в Windows применен графический пользовательский интерфейс, то основным устройством управления программами является манипулятор мышь. Указатель мыши – графический элемент, который передвигается по экрану синхронно с перемещением самого манипулятора по поверхности стола. Как правило, указатель мыши используется для выбора команд меню, перемещения объектов, выделения фрагментов текста и т.д.</w:t>
      </w:r>
    </w:p>
    <w:p>
      <w:pPr>
        <w:spacing w:after="0" w:line="360" w:lineRule="auto"/>
        <w:ind w:firstLine="567"/>
        <w:jc w:val="both"/>
        <w:rPr>
          <w:sz w:val="24"/>
          <w:szCs w:val="24"/>
          <w:lang w:eastAsia="ru-RU"/>
        </w:rPr>
      </w:pPr>
      <w:r>
        <w:rPr>
          <w:sz w:val="24"/>
          <w:szCs w:val="24"/>
          <w:lang w:eastAsia="ru-RU"/>
        </w:rPr>
        <w:t>Для того чтобы указать объект, представленный на экране, необходимо переместить мышь так, чтобы острие стрелки указателя разместилось поверх этого объекта. Чтобы выбрать объект на экране, необходимо установить на него указатель, а затем нажать левую кнопку мыши.</w:t>
      </w:r>
    </w:p>
    <w:p>
      <w:pPr>
        <w:spacing w:after="0" w:line="360" w:lineRule="auto"/>
        <w:ind w:firstLine="567"/>
        <w:jc w:val="both"/>
        <w:rPr>
          <w:sz w:val="24"/>
          <w:szCs w:val="24"/>
          <w:lang w:eastAsia="ru-RU"/>
        </w:rPr>
      </w:pPr>
      <w:r>
        <w:rPr>
          <w:sz w:val="24"/>
          <w:szCs w:val="24"/>
          <w:lang w:eastAsia="ru-RU"/>
        </w:rPr>
        <w:t>Различают следующие операции с помощью мыши:</w:t>
      </w:r>
    </w:p>
    <w:p>
      <w:pPr>
        <w:spacing w:after="0" w:line="360" w:lineRule="auto"/>
        <w:ind w:firstLine="567"/>
        <w:jc w:val="both"/>
        <w:rPr>
          <w:sz w:val="24"/>
          <w:szCs w:val="24"/>
          <w:lang w:eastAsia="ru-RU"/>
        </w:rPr>
      </w:pPr>
      <w:r>
        <w:rPr>
          <w:b/>
          <w:sz w:val="24"/>
          <w:szCs w:val="24"/>
          <w:lang w:eastAsia="ru-RU"/>
        </w:rPr>
        <w:t>1. Щелчок</w:t>
      </w:r>
      <w:r>
        <w:rPr>
          <w:sz w:val="24"/>
          <w:szCs w:val="24"/>
          <w:lang w:eastAsia="ru-RU"/>
        </w:rPr>
        <w:t xml:space="preserve"> (клик, кратковременное нажатие кнопки) – одна из основных операций мыши. Для ее выполнения следует быстро нажать и отпустить кнопку мыши. Щелчком выделяют объект в окне программы, выбирают нужную команду в меню и т.д.</w:t>
      </w:r>
    </w:p>
    <w:p>
      <w:pPr>
        <w:spacing w:after="0" w:line="360" w:lineRule="auto"/>
        <w:ind w:firstLine="567"/>
        <w:jc w:val="both"/>
        <w:rPr>
          <w:sz w:val="24"/>
          <w:szCs w:val="24"/>
          <w:lang w:eastAsia="ru-RU"/>
        </w:rPr>
      </w:pPr>
      <w:r>
        <w:rPr>
          <w:sz w:val="24"/>
          <w:szCs w:val="24"/>
          <w:lang w:eastAsia="ru-RU"/>
        </w:rPr>
        <w:t xml:space="preserve">При щелчке правой кнопкой мыши на элементах Windows отображается контекстное меню, кроме того, можно получить справку по элементам диалогового окна. Контекстные меню дисков, папок и файлов позволяют ознакомиться с их свойствами, а также выполнить над этими объектами различные операции (копирование, перемещение, удаление и др.). Для того, чтобы вызвать контекстное меню объекта, нужно выполнить щелчок правой кнопкой мыши на объекте или выделить объект и нажать клавишу «контекстное меню» на клавиатуре. </w:t>
      </w:r>
    </w:p>
    <w:p>
      <w:pPr>
        <w:spacing w:after="0" w:line="360" w:lineRule="auto"/>
        <w:ind w:firstLine="567"/>
        <w:jc w:val="both"/>
        <w:rPr>
          <w:sz w:val="24"/>
          <w:szCs w:val="24"/>
          <w:lang w:eastAsia="ru-RU"/>
        </w:rPr>
      </w:pPr>
      <w:r>
        <w:rPr>
          <w:sz w:val="24"/>
          <w:szCs w:val="24"/>
          <w:lang w:eastAsia="ru-RU"/>
        </w:rPr>
        <w:t>Двойной щелчок левой кнопкой мыши производится, когда указатель мыши установлен на определённом объекте и используется, как правило, для открытия файла.</w:t>
      </w:r>
    </w:p>
    <w:p>
      <w:pPr>
        <w:spacing w:after="0" w:line="360" w:lineRule="auto"/>
        <w:ind w:firstLine="567"/>
        <w:jc w:val="both"/>
        <w:rPr>
          <w:sz w:val="24"/>
          <w:szCs w:val="24"/>
          <w:lang w:eastAsia="ru-RU"/>
        </w:rPr>
      </w:pPr>
      <w:r>
        <w:rPr>
          <w:b/>
          <w:sz w:val="24"/>
          <w:szCs w:val="24"/>
          <w:lang w:eastAsia="ru-RU"/>
        </w:rPr>
        <w:t>2.Перетаскивание</w:t>
      </w:r>
      <w:r>
        <w:rPr>
          <w:sz w:val="24"/>
          <w:szCs w:val="24"/>
          <w:lang w:eastAsia="ru-RU"/>
        </w:rPr>
        <w:t xml:space="preserve"> объекта (Drag and Drop, перетаскивание, транспортировка, перемещение) – это операция, в результате выполнения которой изменяется местоположения объекта. Для ее выполнения надо поместить указатель на нужном объекте (пиктограмме, папке, файле), нажать левую кнопку мыши и, не отпуская ее, переместить мышь так, чтобы этот объект перемещался вместе с ней.</w:t>
      </w:r>
    </w:p>
    <w:p>
      <w:pPr>
        <w:spacing w:after="0" w:line="360" w:lineRule="auto"/>
        <w:ind w:firstLine="567"/>
        <w:jc w:val="both"/>
        <w:rPr>
          <w:sz w:val="24"/>
          <w:szCs w:val="24"/>
          <w:lang w:eastAsia="ru-RU"/>
        </w:rPr>
      </w:pPr>
      <w:r>
        <w:rPr>
          <w:sz w:val="24"/>
          <w:szCs w:val="24"/>
          <w:lang w:eastAsia="ru-RU"/>
        </w:rPr>
        <w:t>Перетаскивать объект можно и правой кнопкой мыши. После того как кнопка мыши будет отпущена, на экране появится контекстное меню с набором возможных действий.</w:t>
      </w:r>
    </w:p>
    <w:p>
      <w:pPr>
        <w:spacing w:after="0" w:line="360" w:lineRule="auto"/>
        <w:ind w:firstLine="567"/>
        <w:jc w:val="both"/>
        <w:rPr>
          <w:sz w:val="24"/>
          <w:szCs w:val="24"/>
          <w:lang w:eastAsia="ru-RU"/>
        </w:rPr>
      </w:pPr>
      <w:r>
        <w:rPr>
          <w:sz w:val="24"/>
          <w:szCs w:val="24"/>
          <w:lang w:eastAsia="ru-RU"/>
        </w:rPr>
        <w:t>Основными элементами графического интерфейса операционной системы Windows являются:</w:t>
      </w:r>
    </w:p>
    <w:p>
      <w:pPr>
        <w:numPr>
          <w:ilvl w:val="0"/>
          <w:numId w:val="44"/>
        </w:numPr>
        <w:spacing w:after="0" w:line="360" w:lineRule="auto"/>
        <w:ind w:firstLine="567"/>
        <w:jc w:val="both"/>
        <w:rPr>
          <w:sz w:val="24"/>
          <w:szCs w:val="24"/>
          <w:lang w:eastAsia="ru-RU"/>
        </w:rPr>
      </w:pPr>
      <w:r>
        <w:rPr>
          <w:sz w:val="24"/>
          <w:szCs w:val="24"/>
          <w:lang w:eastAsia="ru-RU"/>
        </w:rPr>
        <w:t>рабочий стол;</w:t>
      </w:r>
    </w:p>
    <w:p>
      <w:pPr>
        <w:numPr>
          <w:ilvl w:val="0"/>
          <w:numId w:val="44"/>
        </w:numPr>
        <w:spacing w:after="0" w:line="360" w:lineRule="auto"/>
        <w:ind w:firstLine="567"/>
        <w:jc w:val="both"/>
        <w:rPr>
          <w:sz w:val="24"/>
          <w:szCs w:val="24"/>
          <w:lang w:eastAsia="ru-RU"/>
        </w:rPr>
      </w:pPr>
      <w:r>
        <w:rPr>
          <w:sz w:val="24"/>
          <w:szCs w:val="24"/>
          <w:lang w:eastAsia="ru-RU"/>
        </w:rPr>
        <w:t>значки;</w:t>
      </w:r>
    </w:p>
    <w:p>
      <w:pPr>
        <w:numPr>
          <w:ilvl w:val="0"/>
          <w:numId w:val="44"/>
        </w:numPr>
        <w:spacing w:after="0" w:line="360" w:lineRule="auto"/>
        <w:ind w:firstLine="567"/>
        <w:jc w:val="both"/>
        <w:rPr>
          <w:sz w:val="24"/>
          <w:szCs w:val="24"/>
          <w:lang w:eastAsia="ru-RU"/>
        </w:rPr>
      </w:pPr>
      <w:r>
        <w:rPr>
          <w:sz w:val="24"/>
          <w:szCs w:val="24"/>
          <w:lang w:eastAsia="ru-RU"/>
        </w:rPr>
        <w:t>ярлыки;</w:t>
      </w:r>
    </w:p>
    <w:p>
      <w:pPr>
        <w:numPr>
          <w:ilvl w:val="0"/>
          <w:numId w:val="44"/>
        </w:numPr>
        <w:spacing w:after="0" w:line="360" w:lineRule="auto"/>
        <w:ind w:firstLine="567"/>
        <w:jc w:val="both"/>
        <w:rPr>
          <w:sz w:val="24"/>
          <w:szCs w:val="24"/>
          <w:lang w:eastAsia="ru-RU"/>
        </w:rPr>
      </w:pPr>
      <w:r>
        <w:rPr>
          <w:sz w:val="24"/>
          <w:szCs w:val="24"/>
          <w:lang w:eastAsia="ru-RU"/>
        </w:rPr>
        <w:t>панель задач;</w:t>
      </w:r>
    </w:p>
    <w:p>
      <w:pPr>
        <w:numPr>
          <w:ilvl w:val="0"/>
          <w:numId w:val="44"/>
        </w:numPr>
        <w:spacing w:after="0" w:line="360" w:lineRule="auto"/>
        <w:ind w:firstLine="567"/>
        <w:jc w:val="both"/>
        <w:rPr>
          <w:sz w:val="24"/>
          <w:szCs w:val="24"/>
          <w:lang w:eastAsia="ru-RU"/>
        </w:rPr>
      </w:pPr>
      <w:r>
        <w:rPr>
          <w:sz w:val="24"/>
          <w:szCs w:val="24"/>
          <w:lang w:eastAsia="ru-RU"/>
        </w:rPr>
        <w:t>контекстное меню;</w:t>
      </w:r>
    </w:p>
    <w:p>
      <w:pPr>
        <w:numPr>
          <w:ilvl w:val="0"/>
          <w:numId w:val="44"/>
        </w:numPr>
        <w:spacing w:after="0" w:line="360" w:lineRule="auto"/>
        <w:ind w:firstLine="567"/>
        <w:jc w:val="both"/>
        <w:rPr>
          <w:sz w:val="24"/>
          <w:szCs w:val="24"/>
          <w:lang w:eastAsia="ru-RU"/>
        </w:rPr>
      </w:pPr>
      <w:r>
        <w:rPr>
          <w:sz w:val="24"/>
          <w:szCs w:val="24"/>
          <w:lang w:eastAsia="ru-RU"/>
        </w:rPr>
        <w:t>окна.</w:t>
      </w:r>
    </w:p>
    <w:p>
      <w:pPr>
        <w:spacing w:after="0" w:line="360" w:lineRule="auto"/>
        <w:ind w:firstLine="567"/>
        <w:jc w:val="both"/>
        <w:rPr>
          <w:sz w:val="24"/>
          <w:szCs w:val="24"/>
          <w:lang w:eastAsia="ru-RU"/>
        </w:rPr>
      </w:pPr>
      <w:r>
        <w:rPr>
          <w:b/>
          <w:sz w:val="24"/>
          <w:szCs w:val="24"/>
          <w:lang w:eastAsia="ru-RU"/>
        </w:rPr>
        <w:t>Рабочий стол</w:t>
      </w:r>
      <w:r>
        <w:rPr>
          <w:sz w:val="24"/>
          <w:szCs w:val="24"/>
          <w:lang w:eastAsia="ru-RU"/>
        </w:rPr>
        <w:t xml:space="preserve"> – это главная область экрана, которая появляется после включения компьютера и входа в операционную систему Windows. Подобно поверхности обычного стола, она служит рабочей поверхностью. Запущенные программы и открытые папки появляются на рабочем столе. На рабочий стол можно помещать различные объекты (иконки, файлы, папки) и выстраивать их в удобном порядке.</w:t>
      </w:r>
    </w:p>
    <w:p>
      <w:pPr>
        <w:spacing w:after="0" w:line="360" w:lineRule="auto"/>
        <w:ind w:firstLine="567"/>
        <w:jc w:val="both"/>
        <w:rPr>
          <w:sz w:val="24"/>
          <w:szCs w:val="24"/>
          <w:lang w:eastAsia="ru-RU"/>
        </w:rPr>
      </w:pPr>
      <w:r>
        <w:rPr>
          <w:b/>
          <w:sz w:val="24"/>
          <w:szCs w:val="24"/>
          <w:lang w:eastAsia="ru-RU"/>
        </w:rPr>
        <w:t>Значки</w:t>
      </w:r>
      <w:r>
        <w:rPr>
          <w:sz w:val="24"/>
          <w:szCs w:val="24"/>
          <w:lang w:eastAsia="ru-RU"/>
        </w:rPr>
        <w:t xml:space="preserve"> (иконки, пиктограммы) — это маленькие рисунки, обозначающие программы, файлы, папки и другие объекты.</w:t>
      </w:r>
    </w:p>
    <w:p>
      <w:pPr>
        <w:spacing w:after="0" w:line="360" w:lineRule="auto"/>
        <w:ind w:firstLine="567"/>
        <w:jc w:val="both"/>
        <w:rPr>
          <w:sz w:val="24"/>
          <w:szCs w:val="24"/>
          <w:lang w:eastAsia="ru-RU"/>
        </w:rPr>
      </w:pPr>
      <w:r>
        <w:rPr>
          <w:sz w:val="24"/>
          <w:szCs w:val="24"/>
          <w:lang w:eastAsia="ru-RU"/>
        </w:rPr>
        <w:t>Для упрощения доступа с рабочего стола создайте ярлыки избранных файлов и программ.</w:t>
      </w:r>
    </w:p>
    <w:p>
      <w:pPr>
        <w:spacing w:after="0" w:line="360" w:lineRule="auto"/>
        <w:ind w:firstLine="567"/>
        <w:jc w:val="both"/>
        <w:rPr>
          <w:sz w:val="24"/>
          <w:szCs w:val="24"/>
          <w:lang w:eastAsia="ru-RU"/>
        </w:rPr>
      </w:pPr>
      <w:r>
        <w:rPr>
          <w:b/>
          <w:sz w:val="24"/>
          <w:szCs w:val="24"/>
          <w:lang w:eastAsia="ru-RU"/>
        </w:rPr>
        <w:t>Ярлык</w:t>
      </w:r>
      <w:r>
        <w:rPr>
          <w:sz w:val="24"/>
          <w:szCs w:val="24"/>
          <w:lang w:eastAsia="ru-RU"/>
        </w:rPr>
        <w:t xml:space="preserve"> – это значок, представляющий ссылку на объект, а не сам объект. Двойной щелчок ярлыка открывает объект. При удалении ярлыка удаляется только ярлык, но не исходный объект. Ярлык можно узнать по стрелке на его значке.</w:t>
      </w:r>
    </w:p>
    <w:p>
      <w:pPr>
        <w:keepNext/>
        <w:spacing w:line="360" w:lineRule="auto"/>
        <w:jc w:val="center"/>
        <w:rPr>
          <w:i/>
        </w:rPr>
      </w:pPr>
      <w:r>
        <w:rPr>
          <w:i/>
          <w:lang w:eastAsia="ru-RU"/>
        </w:rPr>
        <w:drawing>
          <wp:inline distT="0" distB="0" distL="0" distR="0">
            <wp:extent cx="771525" cy="942975"/>
            <wp:effectExtent l="0" t="0" r="9525" b="952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771525" cy="942975"/>
                    </a:xfrm>
                    <a:prstGeom prst="rect">
                      <a:avLst/>
                    </a:prstGeom>
                    <a:noFill/>
                  </pic:spPr>
                </pic:pic>
              </a:graphicData>
            </a:graphic>
          </wp:inline>
        </w:drawing>
      </w:r>
    </w:p>
    <w:p>
      <w:pPr>
        <w:pStyle w:val="12"/>
        <w:spacing w:line="360" w:lineRule="auto"/>
        <w:jc w:val="center"/>
        <w:rPr>
          <w:rFonts w:ascii="Times New Roman" w:hAnsi="Times New Roman"/>
          <w:b w:val="0"/>
          <w:i/>
          <w:color w:val="auto"/>
          <w:sz w:val="24"/>
          <w:szCs w:val="24"/>
          <w:lang w:eastAsia="ru-RU"/>
        </w:rPr>
      </w:pPr>
      <w:r>
        <w:rPr>
          <w:rFonts w:ascii="Times New Roman" w:hAnsi="Times New Roman"/>
          <w:b w:val="0"/>
          <w:i/>
          <w:color w:val="auto"/>
          <w:sz w:val="24"/>
          <w:szCs w:val="24"/>
        </w:rPr>
        <w:t>Рисунок. Ярлык программы</w:t>
      </w:r>
    </w:p>
    <w:p>
      <w:pPr>
        <w:spacing w:line="360" w:lineRule="auto"/>
        <w:ind w:firstLine="709"/>
        <w:jc w:val="both"/>
        <w:rPr>
          <w:sz w:val="24"/>
          <w:szCs w:val="24"/>
          <w:lang w:eastAsia="ru-RU"/>
        </w:rPr>
      </w:pPr>
      <w:r>
        <w:rPr>
          <w:b/>
          <w:sz w:val="24"/>
          <w:szCs w:val="24"/>
          <w:lang w:eastAsia="ru-RU"/>
        </w:rPr>
        <w:t>Панель задач</w:t>
      </w:r>
      <w:r>
        <w:rPr>
          <w:sz w:val="24"/>
          <w:szCs w:val="24"/>
          <w:lang w:eastAsia="ru-RU"/>
        </w:rPr>
        <w:t xml:space="preserve"> представляет собой длинную горизонтальную полосу в нижней части экрана. В отличие от рабочего стола, который может быть перекрыт лежащими на нем окнами, панель задач видна почти всегда (в некоторых случаях можно и спрятать). Панель задач состоит из четырех основных частей:</w:t>
      </w:r>
    </w:p>
    <w:p>
      <w:pPr>
        <w:numPr>
          <w:ilvl w:val="0"/>
          <w:numId w:val="45"/>
        </w:numPr>
        <w:spacing w:after="0" w:line="360" w:lineRule="auto"/>
        <w:ind w:left="0" w:firstLine="851"/>
        <w:jc w:val="both"/>
        <w:rPr>
          <w:sz w:val="24"/>
          <w:szCs w:val="24"/>
          <w:lang w:eastAsia="ru-RU"/>
        </w:rPr>
      </w:pPr>
      <w:r>
        <w:rPr>
          <w:sz w:val="24"/>
          <w:szCs w:val="24"/>
          <w:lang w:eastAsia="ru-RU"/>
        </w:rPr>
        <w:t>кнопка «Пуск», открывающая меню «Пуск»;</w:t>
      </w:r>
    </w:p>
    <w:p>
      <w:pPr>
        <w:numPr>
          <w:ilvl w:val="0"/>
          <w:numId w:val="45"/>
        </w:numPr>
        <w:spacing w:after="0" w:line="360" w:lineRule="auto"/>
        <w:ind w:left="0" w:firstLine="851"/>
        <w:jc w:val="both"/>
        <w:rPr>
          <w:sz w:val="24"/>
          <w:szCs w:val="24"/>
          <w:lang w:eastAsia="ru-RU"/>
        </w:rPr>
      </w:pPr>
      <w:r>
        <w:rPr>
          <w:sz w:val="24"/>
          <w:szCs w:val="24"/>
          <w:lang w:eastAsia="ru-RU"/>
        </w:rPr>
        <w:t>панель быстрого запуска, позволяющая запустить программу одним нажатием кнопки мыши;</w:t>
      </w:r>
    </w:p>
    <w:p>
      <w:pPr>
        <w:numPr>
          <w:ilvl w:val="0"/>
          <w:numId w:val="45"/>
        </w:numPr>
        <w:spacing w:after="0" w:line="360" w:lineRule="auto"/>
        <w:ind w:left="0" w:firstLine="851"/>
        <w:jc w:val="both"/>
        <w:rPr>
          <w:sz w:val="24"/>
          <w:szCs w:val="24"/>
          <w:lang w:eastAsia="ru-RU"/>
        </w:rPr>
      </w:pPr>
      <w:r>
        <w:rPr>
          <w:sz w:val="24"/>
          <w:szCs w:val="24"/>
          <w:lang w:eastAsia="ru-RU"/>
        </w:rPr>
        <w:t>средняя часть, которая отображает открытые программы и документы;</w:t>
      </w:r>
    </w:p>
    <w:p>
      <w:pPr>
        <w:numPr>
          <w:ilvl w:val="0"/>
          <w:numId w:val="45"/>
        </w:numPr>
        <w:spacing w:after="0" w:line="360" w:lineRule="auto"/>
        <w:ind w:left="0" w:firstLine="851"/>
        <w:jc w:val="both"/>
        <w:rPr>
          <w:sz w:val="24"/>
          <w:szCs w:val="24"/>
          <w:lang w:eastAsia="ru-RU"/>
        </w:rPr>
      </w:pPr>
      <w:r>
        <w:rPr>
          <w:sz w:val="24"/>
          <w:szCs w:val="24"/>
          <w:lang w:eastAsia="ru-RU"/>
        </w:rPr>
        <w:t>область уведомлений, в которой находятся часы и значки (маленькие картинки).</w:t>
      </w:r>
    </w:p>
    <w:p>
      <w:pPr>
        <w:spacing w:after="0" w:line="360" w:lineRule="auto"/>
        <w:ind w:firstLine="709"/>
        <w:jc w:val="both"/>
        <w:rPr>
          <w:sz w:val="24"/>
          <w:szCs w:val="24"/>
          <w:lang w:eastAsia="ru-RU"/>
        </w:rPr>
      </w:pPr>
      <w:r>
        <w:rPr>
          <w:sz w:val="24"/>
          <w:szCs w:val="24"/>
          <w:lang w:eastAsia="ru-RU"/>
        </w:rPr>
        <w:t>Меню «Пуск» - является основным средством доступа к программам, папкам и параметрам компьютера. Оно называется «меню» потому, что предоставляет список для выбора, совсем как меню в ресторане. И как подразумевает слово «Пуск», это меню является местом, с которого начинается запуск или открытие элементов.</w:t>
      </w:r>
    </w:p>
    <w:p>
      <w:pPr>
        <w:spacing w:after="0" w:line="360" w:lineRule="auto"/>
        <w:ind w:firstLine="709"/>
        <w:jc w:val="both"/>
        <w:rPr>
          <w:sz w:val="24"/>
          <w:szCs w:val="24"/>
          <w:lang w:eastAsia="ru-RU"/>
        </w:rPr>
      </w:pPr>
      <w:r>
        <w:rPr>
          <w:sz w:val="24"/>
          <w:szCs w:val="24"/>
          <w:lang w:eastAsia="ru-RU"/>
        </w:rPr>
        <w:t>Используйте меню «Пуск» для выполнения следующих основных задач:</w:t>
      </w:r>
    </w:p>
    <w:p>
      <w:pPr>
        <w:numPr>
          <w:ilvl w:val="0"/>
          <w:numId w:val="46"/>
        </w:numPr>
        <w:tabs>
          <w:tab w:val="left" w:pos="1276"/>
        </w:tabs>
        <w:spacing w:after="0" w:line="360" w:lineRule="auto"/>
        <w:ind w:left="0" w:firstLine="851"/>
        <w:jc w:val="both"/>
        <w:rPr>
          <w:sz w:val="24"/>
          <w:szCs w:val="24"/>
          <w:lang w:eastAsia="ru-RU"/>
        </w:rPr>
      </w:pPr>
      <w:r>
        <w:rPr>
          <w:sz w:val="24"/>
          <w:szCs w:val="24"/>
          <w:lang w:eastAsia="ru-RU"/>
        </w:rPr>
        <w:t>запуск программ;</w:t>
      </w:r>
    </w:p>
    <w:p>
      <w:pPr>
        <w:numPr>
          <w:ilvl w:val="0"/>
          <w:numId w:val="46"/>
        </w:numPr>
        <w:tabs>
          <w:tab w:val="left" w:pos="1276"/>
        </w:tabs>
        <w:spacing w:after="0" w:line="360" w:lineRule="auto"/>
        <w:ind w:left="0" w:firstLine="851"/>
        <w:jc w:val="both"/>
        <w:rPr>
          <w:sz w:val="24"/>
          <w:szCs w:val="24"/>
          <w:lang w:eastAsia="ru-RU"/>
        </w:rPr>
      </w:pPr>
      <w:r>
        <w:rPr>
          <w:sz w:val="24"/>
          <w:szCs w:val="24"/>
          <w:lang w:eastAsia="ru-RU"/>
        </w:rPr>
        <w:t>открытие часто используемых папок;</w:t>
      </w:r>
    </w:p>
    <w:p>
      <w:pPr>
        <w:numPr>
          <w:ilvl w:val="0"/>
          <w:numId w:val="46"/>
        </w:numPr>
        <w:tabs>
          <w:tab w:val="left" w:pos="1276"/>
        </w:tabs>
        <w:spacing w:after="0" w:line="360" w:lineRule="auto"/>
        <w:ind w:left="0" w:firstLine="851"/>
        <w:jc w:val="both"/>
        <w:rPr>
          <w:sz w:val="24"/>
          <w:szCs w:val="24"/>
          <w:lang w:eastAsia="ru-RU"/>
        </w:rPr>
      </w:pPr>
      <w:r>
        <w:rPr>
          <w:sz w:val="24"/>
          <w:szCs w:val="24"/>
          <w:lang w:eastAsia="ru-RU"/>
        </w:rPr>
        <w:t>поиск файлов, папок и программ;</w:t>
      </w:r>
    </w:p>
    <w:p>
      <w:pPr>
        <w:numPr>
          <w:ilvl w:val="0"/>
          <w:numId w:val="46"/>
        </w:numPr>
        <w:tabs>
          <w:tab w:val="left" w:pos="1276"/>
        </w:tabs>
        <w:spacing w:after="0" w:line="360" w:lineRule="auto"/>
        <w:ind w:left="0" w:firstLine="851"/>
        <w:jc w:val="both"/>
        <w:rPr>
          <w:sz w:val="24"/>
          <w:szCs w:val="24"/>
          <w:lang w:eastAsia="ru-RU"/>
        </w:rPr>
      </w:pPr>
      <w:r>
        <w:rPr>
          <w:sz w:val="24"/>
          <w:szCs w:val="24"/>
          <w:lang w:eastAsia="ru-RU"/>
        </w:rPr>
        <w:t>настройка параметров компьютера;</w:t>
      </w:r>
    </w:p>
    <w:p>
      <w:pPr>
        <w:numPr>
          <w:ilvl w:val="0"/>
          <w:numId w:val="46"/>
        </w:numPr>
        <w:tabs>
          <w:tab w:val="left" w:pos="1276"/>
        </w:tabs>
        <w:spacing w:after="0" w:line="360" w:lineRule="auto"/>
        <w:ind w:left="0" w:firstLine="851"/>
        <w:jc w:val="both"/>
        <w:rPr>
          <w:sz w:val="24"/>
          <w:szCs w:val="24"/>
          <w:lang w:eastAsia="ru-RU"/>
        </w:rPr>
      </w:pPr>
      <w:r>
        <w:rPr>
          <w:sz w:val="24"/>
          <w:szCs w:val="24"/>
          <w:lang w:eastAsia="ru-RU"/>
        </w:rPr>
        <w:t xml:space="preserve">получение помощи по работе с операционной системой </w:t>
      </w:r>
      <w:r>
        <w:rPr>
          <w:sz w:val="24"/>
          <w:szCs w:val="24"/>
          <w:lang w:val="en-US" w:eastAsia="ru-RU"/>
        </w:rPr>
        <w:t>MS </w:t>
      </w:r>
      <w:r>
        <w:rPr>
          <w:sz w:val="24"/>
          <w:szCs w:val="24"/>
          <w:lang w:eastAsia="ru-RU"/>
        </w:rPr>
        <w:t>Windows;</w:t>
      </w:r>
    </w:p>
    <w:p>
      <w:pPr>
        <w:numPr>
          <w:ilvl w:val="0"/>
          <w:numId w:val="46"/>
        </w:numPr>
        <w:tabs>
          <w:tab w:val="left" w:pos="1276"/>
        </w:tabs>
        <w:spacing w:after="0" w:line="360" w:lineRule="auto"/>
        <w:ind w:left="0" w:firstLine="851"/>
        <w:jc w:val="both"/>
        <w:rPr>
          <w:sz w:val="24"/>
          <w:szCs w:val="24"/>
          <w:lang w:eastAsia="ru-RU"/>
        </w:rPr>
      </w:pPr>
      <w:r>
        <w:rPr>
          <w:sz w:val="24"/>
          <w:szCs w:val="24"/>
          <w:lang w:eastAsia="ru-RU"/>
        </w:rPr>
        <w:t>выключение компьютера;</w:t>
      </w:r>
    </w:p>
    <w:p>
      <w:pPr>
        <w:numPr>
          <w:ilvl w:val="0"/>
          <w:numId w:val="46"/>
        </w:numPr>
        <w:tabs>
          <w:tab w:val="left" w:pos="1276"/>
        </w:tabs>
        <w:spacing w:after="0" w:line="360" w:lineRule="auto"/>
        <w:ind w:left="0" w:firstLine="851"/>
        <w:jc w:val="both"/>
        <w:rPr>
          <w:sz w:val="24"/>
          <w:szCs w:val="24"/>
          <w:lang w:eastAsia="ru-RU"/>
        </w:rPr>
      </w:pPr>
      <w:r>
        <w:rPr>
          <w:sz w:val="24"/>
          <w:szCs w:val="24"/>
          <w:lang w:eastAsia="ru-RU"/>
        </w:rPr>
        <w:t xml:space="preserve">завершение сеанса работы в </w:t>
      </w:r>
      <w:r>
        <w:rPr>
          <w:sz w:val="24"/>
          <w:szCs w:val="24"/>
          <w:lang w:val="en-US" w:eastAsia="ru-RU"/>
        </w:rPr>
        <w:t>MS </w:t>
      </w:r>
      <w:r>
        <w:rPr>
          <w:sz w:val="24"/>
          <w:szCs w:val="24"/>
          <w:lang w:eastAsia="ru-RU"/>
        </w:rPr>
        <w:t>Windows или выбор учетной записи другого пользователя.</w:t>
      </w:r>
    </w:p>
    <w:p>
      <w:pPr>
        <w:spacing w:after="0" w:line="360" w:lineRule="auto"/>
        <w:rPr>
          <w:b/>
          <w:sz w:val="24"/>
          <w:szCs w:val="24"/>
          <w:lang w:eastAsia="ru-RU"/>
        </w:rPr>
      </w:pPr>
      <w:r>
        <w:rPr>
          <w:b/>
          <w:sz w:val="24"/>
          <w:szCs w:val="24"/>
          <w:lang w:eastAsia="ru-RU"/>
        </w:rPr>
        <w:t>Работа с окнами</w:t>
      </w:r>
    </w:p>
    <w:p>
      <w:pPr>
        <w:spacing w:after="0" w:line="360" w:lineRule="auto"/>
        <w:ind w:firstLine="709"/>
        <w:jc w:val="both"/>
        <w:rPr>
          <w:sz w:val="24"/>
          <w:szCs w:val="24"/>
          <w:lang w:eastAsia="ru-RU"/>
        </w:rPr>
      </w:pPr>
      <w:r>
        <w:rPr>
          <w:sz w:val="24"/>
          <w:szCs w:val="24"/>
          <w:lang w:eastAsia="ru-RU"/>
        </w:rPr>
        <w:t>Открываемые программы, файлы или папки появляются на экране в полях или рамках — окнах (именно от них операционная система Windows получила свое название).</w:t>
      </w:r>
    </w:p>
    <w:p>
      <w:pPr>
        <w:spacing w:after="0" w:line="360" w:lineRule="auto"/>
        <w:ind w:firstLine="709"/>
        <w:jc w:val="both"/>
        <w:rPr>
          <w:sz w:val="24"/>
          <w:szCs w:val="24"/>
          <w:lang w:eastAsia="ru-RU"/>
        </w:rPr>
      </w:pPr>
      <w:r>
        <w:rPr>
          <w:sz w:val="24"/>
          <w:szCs w:val="24"/>
          <w:lang w:eastAsia="ru-RU"/>
        </w:rPr>
        <w:t>Окно представляет собой область экрана, ограниченную прямоугольной рамкой. В нём отображаются содержимое папки, работающая программа или документ.</w:t>
      </w:r>
    </w:p>
    <w:p>
      <w:pPr>
        <w:spacing w:after="0" w:line="360" w:lineRule="auto"/>
        <w:ind w:firstLine="709"/>
        <w:jc w:val="both"/>
        <w:rPr>
          <w:sz w:val="24"/>
          <w:szCs w:val="24"/>
          <w:lang w:eastAsia="ru-RU"/>
        </w:rPr>
      </w:pPr>
      <w:r>
        <w:rPr>
          <w:sz w:val="24"/>
          <w:szCs w:val="24"/>
          <w:lang w:eastAsia="ru-RU"/>
        </w:rPr>
        <w:t>Основные элементы окна:</w:t>
      </w:r>
    </w:p>
    <w:p>
      <w:pPr>
        <w:numPr>
          <w:ilvl w:val="0"/>
          <w:numId w:val="47"/>
        </w:numPr>
        <w:spacing w:after="0" w:line="360" w:lineRule="auto"/>
        <w:ind w:left="0" w:firstLine="851"/>
        <w:jc w:val="both"/>
        <w:rPr>
          <w:sz w:val="24"/>
          <w:szCs w:val="24"/>
          <w:lang w:eastAsia="ru-RU"/>
        </w:rPr>
      </w:pPr>
      <w:r>
        <w:rPr>
          <w:sz w:val="24"/>
          <w:szCs w:val="24"/>
          <w:lang w:eastAsia="ru-RU"/>
        </w:rPr>
        <w:t>рабочая область: внутренняя часть окна, в которой производится работа с дисками, файлами и документами;</w:t>
      </w:r>
    </w:p>
    <w:p>
      <w:pPr>
        <w:numPr>
          <w:ilvl w:val="0"/>
          <w:numId w:val="47"/>
        </w:numPr>
        <w:spacing w:after="0" w:line="360" w:lineRule="auto"/>
        <w:ind w:left="0" w:firstLine="851"/>
        <w:jc w:val="both"/>
        <w:rPr>
          <w:sz w:val="24"/>
          <w:szCs w:val="24"/>
          <w:lang w:eastAsia="ru-RU"/>
        </w:rPr>
      </w:pPr>
      <w:r>
        <w:rPr>
          <w:sz w:val="24"/>
          <w:szCs w:val="24"/>
          <w:lang w:eastAsia="ru-RU"/>
        </w:rPr>
        <w:t>заголовок окна: строка под верхней границей окна, содержащая название окна;</w:t>
      </w:r>
    </w:p>
    <w:p>
      <w:pPr>
        <w:numPr>
          <w:ilvl w:val="0"/>
          <w:numId w:val="47"/>
        </w:numPr>
        <w:spacing w:after="0" w:line="360" w:lineRule="auto"/>
        <w:ind w:left="0" w:firstLine="851"/>
        <w:jc w:val="both"/>
        <w:rPr>
          <w:sz w:val="24"/>
          <w:szCs w:val="24"/>
          <w:lang w:eastAsia="ru-RU"/>
        </w:rPr>
      </w:pPr>
      <w:r>
        <w:rPr>
          <w:sz w:val="24"/>
          <w:szCs w:val="24"/>
          <w:lang w:eastAsia="ru-RU"/>
        </w:rPr>
        <w:t>меню управления состоянием окна: кнопка в строке заголовка слева открывает меню, которое позволяет развернуть, свернуть или закрыть окно;</w:t>
      </w:r>
    </w:p>
    <w:p>
      <w:pPr>
        <w:numPr>
          <w:ilvl w:val="0"/>
          <w:numId w:val="47"/>
        </w:numPr>
        <w:spacing w:after="0" w:line="360" w:lineRule="auto"/>
        <w:ind w:left="0" w:firstLine="851"/>
        <w:jc w:val="both"/>
        <w:rPr>
          <w:sz w:val="24"/>
          <w:szCs w:val="24"/>
          <w:lang w:eastAsia="ru-RU"/>
        </w:rPr>
      </w:pPr>
      <w:r>
        <w:rPr>
          <w:sz w:val="24"/>
          <w:szCs w:val="24"/>
          <w:lang w:eastAsia="ru-RU"/>
        </w:rPr>
        <w:t>кнопки управления состоянием окна: кнопки в строке заголовка справа позволяют развернуть, свернуть или закрыть окно;</w:t>
      </w:r>
    </w:p>
    <w:p>
      <w:pPr>
        <w:numPr>
          <w:ilvl w:val="0"/>
          <w:numId w:val="47"/>
        </w:numPr>
        <w:spacing w:after="0" w:line="360" w:lineRule="auto"/>
        <w:ind w:left="0" w:firstLine="851"/>
        <w:jc w:val="both"/>
        <w:rPr>
          <w:sz w:val="24"/>
          <w:szCs w:val="24"/>
          <w:lang w:eastAsia="ru-RU"/>
        </w:rPr>
      </w:pPr>
      <w:r>
        <w:rPr>
          <w:sz w:val="24"/>
          <w:szCs w:val="24"/>
          <w:lang w:eastAsia="ru-RU"/>
        </w:rPr>
        <w:t>меню окна: располагается под заголовком и представляет собой перечень тематически сгруппированных команд;</w:t>
      </w:r>
    </w:p>
    <w:p>
      <w:pPr>
        <w:numPr>
          <w:ilvl w:val="0"/>
          <w:numId w:val="47"/>
        </w:numPr>
        <w:spacing w:after="0" w:line="360" w:lineRule="auto"/>
        <w:ind w:left="0" w:firstLine="851"/>
        <w:jc w:val="both"/>
        <w:rPr>
          <w:sz w:val="24"/>
          <w:szCs w:val="24"/>
          <w:lang w:eastAsia="ru-RU"/>
        </w:rPr>
      </w:pPr>
      <w:r>
        <w:rPr>
          <w:sz w:val="24"/>
          <w:szCs w:val="24"/>
          <w:lang w:eastAsia="ru-RU"/>
        </w:rPr>
        <w:t>панель инструментов: располагается под строкой меню и представляет собой набор кнопок, которые обеспечивают быстрый доступ к наиболее важным и часто используемым пунктам меню окна;</w:t>
      </w:r>
    </w:p>
    <w:p>
      <w:pPr>
        <w:numPr>
          <w:ilvl w:val="0"/>
          <w:numId w:val="47"/>
        </w:numPr>
        <w:spacing w:after="0" w:line="360" w:lineRule="auto"/>
        <w:ind w:left="0" w:firstLine="851"/>
        <w:jc w:val="both"/>
        <w:rPr>
          <w:sz w:val="24"/>
          <w:szCs w:val="24"/>
          <w:lang w:eastAsia="ru-RU"/>
        </w:rPr>
      </w:pPr>
      <w:r>
        <w:rPr>
          <w:sz w:val="24"/>
          <w:szCs w:val="24"/>
          <w:lang w:eastAsia="ru-RU"/>
        </w:rPr>
        <w:t>границы: рамка, ограничивающая окно с четырех сторон. Размеры окна можно изменять, ухватив и перемещая границу мышью;</w:t>
      </w:r>
    </w:p>
    <w:p>
      <w:pPr>
        <w:numPr>
          <w:ilvl w:val="0"/>
          <w:numId w:val="47"/>
        </w:numPr>
        <w:spacing w:after="0" w:line="360" w:lineRule="auto"/>
        <w:ind w:left="0" w:firstLine="851"/>
        <w:jc w:val="both"/>
        <w:rPr>
          <w:sz w:val="24"/>
          <w:szCs w:val="24"/>
          <w:lang w:eastAsia="ru-RU"/>
        </w:rPr>
      </w:pPr>
      <w:r>
        <w:rPr>
          <w:sz w:val="24"/>
          <w:szCs w:val="24"/>
          <w:lang w:eastAsia="ru-RU"/>
        </w:rPr>
        <w:t>полосы прокрутки: появляются, если содержимое окна имеет больший размер, чем рабочая область окна, позволяют перемещать содержимое окна по вертикали или горизонтали;</w:t>
      </w:r>
    </w:p>
    <w:p>
      <w:pPr>
        <w:spacing w:line="360" w:lineRule="auto"/>
        <w:rPr>
          <w:lang w:eastAsia="ru-RU"/>
        </w:rPr>
      </w:pPr>
    </w:p>
    <w:p>
      <w:pPr>
        <w:keepNext/>
        <w:spacing w:line="360" w:lineRule="auto"/>
      </w:pPr>
      <w:r>
        <w:rPr>
          <w:lang w:eastAsia="ru-RU"/>
        </w:rPr>
        <w:drawing>
          <wp:inline distT="0" distB="0" distL="0" distR="0">
            <wp:extent cx="5353050" cy="2952115"/>
            <wp:effectExtent l="19050" t="19050" r="19050" b="1968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3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5374358" cy="2964040"/>
                    </a:xfrm>
                    <a:prstGeom prst="rect">
                      <a:avLst/>
                    </a:prstGeom>
                    <a:noFill/>
                    <a:ln>
                      <a:solidFill>
                        <a:schemeClr val="tx1">
                          <a:lumMod val="65000"/>
                          <a:lumOff val="35000"/>
                        </a:schemeClr>
                      </a:solidFill>
                    </a:ln>
                  </pic:spPr>
                </pic:pic>
              </a:graphicData>
            </a:graphic>
          </wp:inline>
        </w:drawing>
      </w:r>
    </w:p>
    <w:p>
      <w:pPr>
        <w:pStyle w:val="12"/>
        <w:spacing w:line="360" w:lineRule="auto"/>
        <w:jc w:val="center"/>
        <w:rPr>
          <w:rFonts w:ascii="Times New Roman" w:hAnsi="Times New Roman"/>
          <w:b w:val="0"/>
          <w:i/>
          <w:color w:val="auto"/>
          <w:sz w:val="24"/>
          <w:szCs w:val="24"/>
          <w:lang w:eastAsia="ru-RU"/>
        </w:rPr>
      </w:pPr>
      <w:r>
        <w:rPr>
          <w:rFonts w:ascii="Times New Roman" w:hAnsi="Times New Roman"/>
          <w:b w:val="0"/>
          <w:i/>
          <w:color w:val="auto"/>
          <w:sz w:val="24"/>
          <w:szCs w:val="24"/>
        </w:rPr>
        <w:t>Рис. Окно папки</w:t>
      </w:r>
    </w:p>
    <w:p>
      <w:pPr>
        <w:spacing w:after="0" w:line="360" w:lineRule="auto"/>
        <w:ind w:firstLine="709"/>
        <w:jc w:val="both"/>
        <w:rPr>
          <w:sz w:val="24"/>
          <w:szCs w:val="24"/>
          <w:lang w:eastAsia="ru-RU"/>
        </w:rPr>
      </w:pPr>
      <w:r>
        <w:rPr>
          <w:sz w:val="24"/>
          <w:szCs w:val="24"/>
          <w:lang w:eastAsia="ru-RU"/>
        </w:rPr>
        <w:t>Различают три варианта отображения окна на экране:</w:t>
      </w:r>
    </w:p>
    <w:p>
      <w:pPr>
        <w:numPr>
          <w:ilvl w:val="0"/>
          <w:numId w:val="48"/>
        </w:numPr>
        <w:spacing w:after="0" w:line="360" w:lineRule="auto"/>
        <w:ind w:left="0" w:firstLine="709"/>
        <w:jc w:val="both"/>
        <w:rPr>
          <w:sz w:val="24"/>
          <w:szCs w:val="24"/>
          <w:lang w:eastAsia="ru-RU"/>
        </w:rPr>
      </w:pPr>
      <w:r>
        <w:rPr>
          <w:sz w:val="24"/>
          <w:szCs w:val="24"/>
          <w:lang w:eastAsia="ru-RU"/>
        </w:rPr>
        <w:t>окно стандартного размера занимает часть площади экрана. При желании можно переместить его или любую его границу в другое место экрана;</w:t>
      </w:r>
    </w:p>
    <w:p>
      <w:pPr>
        <w:numPr>
          <w:ilvl w:val="0"/>
          <w:numId w:val="48"/>
        </w:numPr>
        <w:spacing w:after="0" w:line="360" w:lineRule="auto"/>
        <w:ind w:left="0" w:firstLine="709"/>
        <w:jc w:val="both"/>
        <w:rPr>
          <w:sz w:val="24"/>
          <w:szCs w:val="24"/>
          <w:lang w:eastAsia="ru-RU"/>
        </w:rPr>
      </w:pPr>
      <w:r>
        <w:rPr>
          <w:sz w:val="24"/>
          <w:szCs w:val="24"/>
          <w:lang w:eastAsia="ru-RU"/>
        </w:rPr>
        <w:t>окно, развернутое на весь экран, имеет максимальный размер;</w:t>
      </w:r>
    </w:p>
    <w:p>
      <w:pPr>
        <w:numPr>
          <w:ilvl w:val="0"/>
          <w:numId w:val="48"/>
        </w:numPr>
        <w:spacing w:after="0" w:line="360" w:lineRule="auto"/>
        <w:ind w:left="0" w:firstLine="709"/>
        <w:jc w:val="both"/>
        <w:rPr>
          <w:sz w:val="24"/>
          <w:szCs w:val="24"/>
          <w:lang w:eastAsia="ru-RU"/>
        </w:rPr>
      </w:pPr>
      <w:r>
        <w:rPr>
          <w:sz w:val="24"/>
          <w:szCs w:val="24"/>
          <w:lang w:eastAsia="ru-RU"/>
        </w:rPr>
        <w:t>свернутое окно изображается в виде кнопки на панели задач.</w:t>
      </w:r>
    </w:p>
    <w:p>
      <w:pPr>
        <w:spacing w:after="0" w:line="360" w:lineRule="auto"/>
        <w:ind w:firstLine="709"/>
        <w:jc w:val="both"/>
        <w:rPr>
          <w:sz w:val="24"/>
          <w:szCs w:val="24"/>
          <w:lang w:eastAsia="ru-RU"/>
        </w:rPr>
      </w:pPr>
      <w:r>
        <w:rPr>
          <w:sz w:val="24"/>
          <w:szCs w:val="24"/>
          <w:lang w:eastAsia="ru-RU"/>
        </w:rPr>
        <w:t>В свернутом окне программа продолжает выполняться. Чтобы открыть свернутое окно или свернуть уже открытое, нажмите кнопку окна на панели задач.</w:t>
      </w:r>
    </w:p>
    <w:p>
      <w:pPr>
        <w:spacing w:after="0" w:line="360" w:lineRule="auto"/>
        <w:ind w:firstLine="709"/>
        <w:jc w:val="both"/>
        <w:rPr>
          <w:sz w:val="24"/>
          <w:szCs w:val="24"/>
          <w:lang w:eastAsia="ru-RU"/>
        </w:rPr>
      </w:pPr>
      <w:r>
        <w:rPr>
          <w:sz w:val="24"/>
          <w:szCs w:val="24"/>
          <w:lang w:eastAsia="ru-RU"/>
        </w:rPr>
        <w:t>Окна можно классифицировать по типу:</w:t>
      </w:r>
    </w:p>
    <w:p>
      <w:pPr>
        <w:numPr>
          <w:ilvl w:val="0"/>
          <w:numId w:val="49"/>
        </w:numPr>
        <w:spacing w:after="0" w:line="360" w:lineRule="auto"/>
        <w:jc w:val="both"/>
        <w:rPr>
          <w:sz w:val="24"/>
          <w:szCs w:val="24"/>
          <w:lang w:eastAsia="ru-RU"/>
        </w:rPr>
      </w:pPr>
      <w:r>
        <w:rPr>
          <w:sz w:val="24"/>
          <w:szCs w:val="24"/>
          <w:lang w:eastAsia="ru-RU"/>
        </w:rPr>
        <w:t>окно папки;</w:t>
      </w:r>
    </w:p>
    <w:p>
      <w:pPr>
        <w:numPr>
          <w:ilvl w:val="0"/>
          <w:numId w:val="49"/>
        </w:numPr>
        <w:spacing w:after="0" w:line="360" w:lineRule="auto"/>
        <w:jc w:val="both"/>
        <w:rPr>
          <w:sz w:val="24"/>
          <w:szCs w:val="24"/>
          <w:lang w:eastAsia="ru-RU"/>
        </w:rPr>
      </w:pPr>
      <w:r>
        <w:rPr>
          <w:sz w:val="24"/>
          <w:szCs w:val="24"/>
          <w:lang w:eastAsia="ru-RU"/>
        </w:rPr>
        <w:t>окно документа;</w:t>
      </w:r>
    </w:p>
    <w:p>
      <w:pPr>
        <w:numPr>
          <w:ilvl w:val="0"/>
          <w:numId w:val="49"/>
        </w:numPr>
        <w:spacing w:after="0" w:line="360" w:lineRule="auto"/>
        <w:jc w:val="both"/>
        <w:rPr>
          <w:sz w:val="24"/>
          <w:szCs w:val="24"/>
          <w:lang w:eastAsia="ru-RU"/>
        </w:rPr>
      </w:pPr>
      <w:r>
        <w:rPr>
          <w:sz w:val="24"/>
          <w:szCs w:val="24"/>
          <w:lang w:eastAsia="ru-RU"/>
        </w:rPr>
        <w:t>окно программы.</w:t>
      </w:r>
    </w:p>
    <w:p>
      <w:pPr>
        <w:spacing w:after="0" w:line="360" w:lineRule="auto"/>
        <w:rPr>
          <w:b/>
          <w:sz w:val="24"/>
          <w:szCs w:val="24"/>
          <w:lang w:eastAsia="ru-RU"/>
        </w:rPr>
      </w:pPr>
      <w:r>
        <w:rPr>
          <w:b/>
          <w:sz w:val="24"/>
          <w:szCs w:val="24"/>
          <w:lang w:eastAsia="ru-RU"/>
        </w:rPr>
        <w:t>Диалоговые окна</w:t>
      </w:r>
    </w:p>
    <w:p>
      <w:pPr>
        <w:spacing w:after="0" w:line="360" w:lineRule="auto"/>
        <w:ind w:firstLine="709"/>
        <w:rPr>
          <w:sz w:val="24"/>
          <w:szCs w:val="24"/>
          <w:lang w:eastAsia="ru-RU"/>
        </w:rPr>
      </w:pPr>
      <w:r>
        <w:rPr>
          <w:sz w:val="24"/>
          <w:szCs w:val="24"/>
          <w:lang w:eastAsia="ru-RU"/>
        </w:rPr>
        <w:t>Диалоговые панели могут включать несколько вкладок, переключение между которыми осуществляется щелчком мышью по их названиям. На диалоговой панели размещаются разнообразные управляющие элементы:</w:t>
      </w:r>
    </w:p>
    <w:p>
      <w:pPr>
        <w:numPr>
          <w:ilvl w:val="0"/>
          <w:numId w:val="50"/>
        </w:numPr>
        <w:spacing w:after="0" w:line="360" w:lineRule="auto"/>
        <w:ind w:left="0" w:firstLine="0"/>
        <w:jc w:val="both"/>
        <w:rPr>
          <w:sz w:val="24"/>
          <w:szCs w:val="24"/>
          <w:lang w:eastAsia="ru-RU"/>
        </w:rPr>
      </w:pPr>
      <w:r>
        <w:rPr>
          <w:sz w:val="24"/>
          <w:szCs w:val="24"/>
          <w:lang w:eastAsia="ru-RU"/>
        </w:rPr>
        <w:t>вкладки – «страницы» диалогового окна;</w:t>
      </w:r>
    </w:p>
    <w:p>
      <w:pPr>
        <w:numPr>
          <w:ilvl w:val="0"/>
          <w:numId w:val="50"/>
        </w:numPr>
        <w:spacing w:after="0" w:line="360" w:lineRule="auto"/>
        <w:ind w:left="0" w:firstLine="0"/>
        <w:jc w:val="both"/>
        <w:rPr>
          <w:sz w:val="24"/>
          <w:szCs w:val="24"/>
          <w:lang w:eastAsia="ru-RU"/>
        </w:rPr>
      </w:pPr>
      <w:r>
        <w:rPr>
          <w:sz w:val="24"/>
          <w:szCs w:val="24"/>
          <w:lang w:eastAsia="ru-RU"/>
        </w:rPr>
        <w:t>командная кнопка – обеспечивает выполнение того или иного действия, а надпись на кнопке поясняет ее назначение;</w:t>
      </w:r>
    </w:p>
    <w:p>
      <w:pPr>
        <w:numPr>
          <w:ilvl w:val="0"/>
          <w:numId w:val="50"/>
        </w:numPr>
        <w:spacing w:after="0" w:line="360" w:lineRule="auto"/>
        <w:ind w:left="0" w:firstLine="0"/>
        <w:jc w:val="both"/>
        <w:rPr>
          <w:sz w:val="24"/>
          <w:szCs w:val="24"/>
          <w:lang w:eastAsia="ru-RU"/>
        </w:rPr>
      </w:pPr>
      <w:r>
        <w:rPr>
          <w:sz w:val="24"/>
          <w:szCs w:val="24"/>
          <w:lang w:eastAsia="ru-RU"/>
        </w:rPr>
        <w:t>текстовое поле – в него можно ввести последовательность символов;</w:t>
      </w:r>
    </w:p>
    <w:p>
      <w:pPr>
        <w:numPr>
          <w:ilvl w:val="0"/>
          <w:numId w:val="50"/>
        </w:numPr>
        <w:spacing w:after="0" w:line="360" w:lineRule="auto"/>
        <w:ind w:left="0" w:firstLine="0"/>
        <w:jc w:val="both"/>
        <w:rPr>
          <w:sz w:val="24"/>
          <w:szCs w:val="24"/>
          <w:lang w:eastAsia="ru-RU"/>
        </w:rPr>
      </w:pPr>
      <w:r>
        <w:rPr>
          <w:sz w:val="24"/>
          <w:szCs w:val="24"/>
          <w:lang w:eastAsia="ru-RU"/>
        </w:rPr>
        <w:t>раскрывающийся список – представляет собой набор значений и выглядит, как текстовое поле, снабженное кнопкой с направленной вниз стрелкой;</w:t>
      </w:r>
    </w:p>
    <w:p>
      <w:pPr>
        <w:numPr>
          <w:ilvl w:val="0"/>
          <w:numId w:val="50"/>
        </w:numPr>
        <w:spacing w:after="0" w:line="360" w:lineRule="auto"/>
        <w:ind w:left="0" w:firstLine="0"/>
        <w:jc w:val="both"/>
        <w:rPr>
          <w:sz w:val="24"/>
          <w:szCs w:val="24"/>
          <w:lang w:eastAsia="ru-RU"/>
        </w:rPr>
      </w:pPr>
      <w:r>
        <w:rPr>
          <w:sz w:val="24"/>
          <w:szCs w:val="24"/>
          <w:lang w:eastAsia="ru-RU"/>
        </w:rPr>
        <w:t>счётчик – представляет собой пару стрелок, которые позволяют увеличивать или уменьшать значение в связанном с ними поле;</w:t>
      </w:r>
    </w:p>
    <w:p>
      <w:pPr>
        <w:numPr>
          <w:ilvl w:val="0"/>
          <w:numId w:val="50"/>
        </w:numPr>
        <w:spacing w:after="0" w:line="360" w:lineRule="auto"/>
        <w:ind w:left="0" w:firstLine="0"/>
        <w:jc w:val="both"/>
        <w:rPr>
          <w:sz w:val="24"/>
          <w:szCs w:val="24"/>
          <w:lang w:eastAsia="ru-RU"/>
        </w:rPr>
      </w:pPr>
      <w:r>
        <w:rPr>
          <w:sz w:val="24"/>
          <w:szCs w:val="24"/>
          <w:lang w:eastAsia="ru-RU"/>
        </w:rPr>
        <w:t>флажок – обеспечивает присваивание какому – либо параметру определенного значения. Флажки могут располагаться как группами, так и поодиночке. Флажок имеет форму квадратика, когда флажок установлен, в нем присутствует «галочка»;</w:t>
      </w:r>
    </w:p>
    <w:p>
      <w:pPr>
        <w:numPr>
          <w:ilvl w:val="0"/>
          <w:numId w:val="50"/>
        </w:numPr>
        <w:spacing w:after="0" w:line="360" w:lineRule="auto"/>
        <w:ind w:left="0" w:firstLine="0"/>
        <w:jc w:val="both"/>
        <w:rPr>
          <w:sz w:val="24"/>
          <w:szCs w:val="24"/>
          <w:lang w:eastAsia="ru-RU"/>
        </w:rPr>
      </w:pPr>
      <w:r>
        <w:rPr>
          <w:sz w:val="24"/>
          <w:szCs w:val="24"/>
          <w:lang w:eastAsia="ru-RU"/>
        </w:rPr>
        <w:t>переключатель – служит для выбора одного из взаимоисключающих вариантов, варианты выбора представлены в форме маленьких белых кружков. Выбранный вариант обозначается кружком с точкой внутри;</w:t>
      </w:r>
    </w:p>
    <w:p>
      <w:pPr>
        <w:numPr>
          <w:ilvl w:val="0"/>
          <w:numId w:val="50"/>
        </w:numPr>
        <w:spacing w:after="0" w:line="360" w:lineRule="auto"/>
        <w:ind w:left="0" w:firstLine="0"/>
        <w:jc w:val="both"/>
        <w:rPr>
          <w:sz w:val="24"/>
          <w:szCs w:val="24"/>
          <w:lang w:eastAsia="ru-RU"/>
        </w:rPr>
      </w:pPr>
      <w:r>
        <w:rPr>
          <w:sz w:val="24"/>
          <w:szCs w:val="24"/>
          <w:lang w:eastAsia="ru-RU"/>
        </w:rPr>
        <w:t>ползунок – позволяет плавно изменять значение какого – либо параметра.</w:t>
      </w:r>
    </w:p>
    <w:p>
      <w:pPr>
        <w:keepNext/>
        <w:spacing w:line="360" w:lineRule="auto"/>
        <w:jc w:val="center"/>
      </w:pPr>
      <w:r>
        <w:rPr>
          <w:lang w:eastAsia="ru-RU"/>
        </w:rPr>
        <w:drawing>
          <wp:inline distT="0" distB="0" distL="0" distR="0">
            <wp:extent cx="3314700" cy="3688715"/>
            <wp:effectExtent l="0" t="0" r="0" b="698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38"/>
                    <pic:cNvPicPr>
                      <a:picLocks noChangeAspect="1"/>
                    </pic:cNvPicPr>
                  </pic:nvPicPr>
                  <pic:blipFill>
                    <a:blip r:embed="rId48" cstate="print"/>
                    <a:stretch>
                      <a:fillRect/>
                    </a:stretch>
                  </pic:blipFill>
                  <pic:spPr>
                    <a:xfrm>
                      <a:off x="0" y="0"/>
                      <a:ext cx="3333830" cy="3710341"/>
                    </a:xfrm>
                    <a:prstGeom prst="rect">
                      <a:avLst/>
                    </a:prstGeom>
                  </pic:spPr>
                </pic:pic>
              </a:graphicData>
            </a:graphic>
          </wp:inline>
        </w:drawing>
      </w:r>
    </w:p>
    <w:p>
      <w:pPr>
        <w:pStyle w:val="12"/>
        <w:spacing w:line="360" w:lineRule="auto"/>
        <w:jc w:val="center"/>
        <w:rPr>
          <w:rFonts w:ascii="Times New Roman" w:hAnsi="Times New Roman"/>
          <w:b w:val="0"/>
          <w:i/>
          <w:color w:val="auto"/>
          <w:sz w:val="24"/>
          <w:szCs w:val="24"/>
          <w:lang w:eastAsia="ru-RU"/>
        </w:rPr>
      </w:pPr>
      <w:r>
        <w:rPr>
          <w:rFonts w:ascii="Times New Roman" w:hAnsi="Times New Roman"/>
          <w:b w:val="0"/>
          <w:i/>
          <w:color w:val="auto"/>
          <w:sz w:val="24"/>
          <w:szCs w:val="24"/>
        </w:rPr>
        <w:t>Рис. Диалоговое окно</w:t>
      </w:r>
    </w:p>
    <w:p>
      <w:pPr>
        <w:spacing w:after="0" w:line="360" w:lineRule="auto"/>
        <w:rPr>
          <w:sz w:val="24"/>
          <w:szCs w:val="24"/>
          <w:lang w:eastAsia="ru-RU"/>
        </w:rPr>
      </w:pPr>
      <w:r>
        <w:rPr>
          <w:b/>
          <w:bCs/>
          <w:iCs/>
          <w:sz w:val="24"/>
          <w:szCs w:val="24"/>
          <w:lang w:eastAsia="ru-RU"/>
        </w:rPr>
        <w:t>Практическая часть</w:t>
      </w:r>
    </w:p>
    <w:p>
      <w:pPr>
        <w:spacing w:after="0" w:line="360" w:lineRule="auto"/>
        <w:rPr>
          <w:sz w:val="24"/>
          <w:szCs w:val="24"/>
        </w:rPr>
      </w:pPr>
      <w:r>
        <w:rPr>
          <w:b/>
          <w:sz w:val="24"/>
          <w:szCs w:val="24"/>
        </w:rPr>
        <w:t>Задание 1</w:t>
      </w:r>
      <w:r>
        <w:rPr>
          <w:sz w:val="24"/>
          <w:szCs w:val="24"/>
        </w:rPr>
        <w:t xml:space="preserve">. </w:t>
      </w:r>
    </w:p>
    <w:p>
      <w:pPr>
        <w:numPr>
          <w:ilvl w:val="1"/>
          <w:numId w:val="51"/>
        </w:numPr>
        <w:spacing w:after="0" w:line="360" w:lineRule="auto"/>
        <w:ind w:left="0" w:firstLine="851"/>
        <w:jc w:val="both"/>
        <w:rPr>
          <w:sz w:val="24"/>
          <w:szCs w:val="24"/>
        </w:rPr>
      </w:pPr>
      <w:r>
        <w:rPr>
          <w:sz w:val="24"/>
          <w:szCs w:val="24"/>
        </w:rPr>
        <w:t xml:space="preserve">Сделать скриншот (клавиша </w:t>
      </w:r>
      <w:r>
        <w:rPr>
          <w:sz w:val="24"/>
          <w:szCs w:val="24"/>
          <w:lang w:val="en-US"/>
        </w:rPr>
        <w:t>PrtSc</w:t>
      </w:r>
      <w:r>
        <w:rPr>
          <w:sz w:val="24"/>
          <w:szCs w:val="24"/>
        </w:rPr>
        <w:t xml:space="preserve"> и затем вставьте в нужный документ с помощью </w:t>
      </w:r>
      <w:r>
        <w:rPr>
          <w:sz w:val="24"/>
          <w:szCs w:val="24"/>
          <w:lang w:val="en-US"/>
        </w:rPr>
        <w:t>Ctrl</w:t>
      </w:r>
      <w:r>
        <w:rPr>
          <w:sz w:val="24"/>
          <w:szCs w:val="24"/>
        </w:rPr>
        <w:t>+</w:t>
      </w:r>
      <w:r>
        <w:rPr>
          <w:sz w:val="24"/>
          <w:szCs w:val="24"/>
          <w:lang w:val="en-US"/>
        </w:rPr>
        <w:t>V</w:t>
      </w:r>
      <w:r>
        <w:rPr>
          <w:sz w:val="24"/>
          <w:szCs w:val="24"/>
        </w:rPr>
        <w:t>) рабочего стола и стрелками указать и подписать, какие кнопки расположены на Панели задач.</w:t>
      </w:r>
    </w:p>
    <w:p>
      <w:pPr>
        <w:numPr>
          <w:ilvl w:val="1"/>
          <w:numId w:val="51"/>
        </w:numPr>
        <w:spacing w:after="0" w:line="360" w:lineRule="auto"/>
        <w:ind w:left="0" w:firstLine="851"/>
        <w:jc w:val="both"/>
        <w:rPr>
          <w:sz w:val="24"/>
          <w:szCs w:val="24"/>
        </w:rPr>
      </w:pPr>
      <w:r>
        <w:rPr>
          <w:sz w:val="24"/>
          <w:szCs w:val="24"/>
        </w:rPr>
        <w:t>Перечислить количество папок, документов, ярлыков, прикладных программ, расположенных на рабочем столе.</w:t>
      </w:r>
    </w:p>
    <w:p>
      <w:pPr>
        <w:spacing w:after="0" w:line="360" w:lineRule="auto"/>
        <w:rPr>
          <w:sz w:val="24"/>
          <w:szCs w:val="24"/>
          <w:lang w:eastAsia="ru-RU"/>
        </w:rPr>
      </w:pPr>
      <w:r>
        <w:rPr>
          <w:b/>
          <w:sz w:val="24"/>
          <w:szCs w:val="24"/>
          <w:lang w:eastAsia="ru-RU"/>
        </w:rPr>
        <w:t>Задание 2.</w:t>
      </w:r>
    </w:p>
    <w:p>
      <w:pPr>
        <w:numPr>
          <w:ilvl w:val="0"/>
          <w:numId w:val="52"/>
        </w:numPr>
        <w:spacing w:after="0" w:line="360" w:lineRule="auto"/>
        <w:ind w:left="0" w:firstLine="851"/>
        <w:jc w:val="both"/>
        <w:rPr>
          <w:sz w:val="24"/>
          <w:szCs w:val="24"/>
          <w:lang w:eastAsia="ru-RU"/>
        </w:rPr>
      </w:pPr>
      <w:r>
        <w:rPr>
          <w:sz w:val="24"/>
          <w:szCs w:val="24"/>
        </w:rPr>
        <w:t xml:space="preserve">Изменяем фон рабочего стола. В интернете находим картинку для рабочего стола по теме «Море», сохраняем. </w:t>
      </w:r>
      <w:r>
        <w:rPr>
          <w:sz w:val="24"/>
          <w:szCs w:val="24"/>
          <w:lang w:eastAsia="ru-RU"/>
        </w:rPr>
        <w:t xml:space="preserve">В контекстном меню объекта выбираем </w:t>
      </w:r>
      <w:r>
        <w:rPr>
          <w:i/>
          <w:sz w:val="24"/>
          <w:szCs w:val="24"/>
          <w:lang w:eastAsia="ru-RU"/>
        </w:rPr>
        <w:t xml:space="preserve">Сделать фоновым изображением рабочего стола </w:t>
      </w:r>
      <w:r>
        <w:rPr>
          <w:sz w:val="24"/>
          <w:szCs w:val="24"/>
          <w:lang w:eastAsia="ru-RU"/>
        </w:rPr>
        <w:t>(рис. 4)</w:t>
      </w:r>
      <w:r>
        <w:rPr>
          <w:i/>
          <w:sz w:val="24"/>
          <w:szCs w:val="24"/>
          <w:lang w:eastAsia="ru-RU"/>
        </w:rPr>
        <w:t>.</w:t>
      </w:r>
    </w:p>
    <w:p>
      <w:pPr>
        <w:keepNext/>
        <w:spacing w:line="360" w:lineRule="auto"/>
        <w:jc w:val="center"/>
        <w:rPr>
          <w:sz w:val="24"/>
          <w:szCs w:val="24"/>
        </w:rPr>
      </w:pPr>
      <w:r>
        <w:rPr>
          <w:sz w:val="24"/>
          <w:szCs w:val="24"/>
          <w:lang w:eastAsia="ru-RU"/>
        </w:rPr>
        <w:drawing>
          <wp:inline distT="0" distB="0" distL="0" distR="0">
            <wp:extent cx="4038600" cy="114300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исунок 39"/>
                    <pic:cNvPicPr>
                      <a:picLocks noChangeAspect="1"/>
                    </pic:cNvPicPr>
                  </pic:nvPicPr>
                  <pic:blipFill>
                    <a:blip r:embed="rId49" cstate="print"/>
                    <a:stretch>
                      <a:fillRect/>
                    </a:stretch>
                  </pic:blipFill>
                  <pic:spPr>
                    <a:xfrm>
                      <a:off x="0" y="0"/>
                      <a:ext cx="4039164" cy="1143160"/>
                    </a:xfrm>
                    <a:prstGeom prst="rect">
                      <a:avLst/>
                    </a:prstGeom>
                  </pic:spPr>
                </pic:pic>
              </a:graphicData>
            </a:graphic>
          </wp:inline>
        </w:drawing>
      </w:r>
    </w:p>
    <w:p>
      <w:pPr>
        <w:pStyle w:val="12"/>
        <w:spacing w:after="0" w:line="360" w:lineRule="auto"/>
        <w:jc w:val="center"/>
        <w:rPr>
          <w:rFonts w:ascii="Times New Roman" w:hAnsi="Times New Roman"/>
          <w:b w:val="0"/>
          <w:i/>
          <w:color w:val="auto"/>
          <w:sz w:val="24"/>
          <w:szCs w:val="24"/>
          <w:lang w:eastAsia="ru-RU"/>
        </w:rPr>
      </w:pPr>
      <w:r>
        <w:rPr>
          <w:rFonts w:ascii="Times New Roman" w:hAnsi="Times New Roman"/>
          <w:b w:val="0"/>
          <w:i/>
          <w:color w:val="auto"/>
          <w:sz w:val="24"/>
          <w:szCs w:val="24"/>
        </w:rPr>
        <w:t>Рис. Фрагмент контекстного меню</w:t>
      </w:r>
    </w:p>
    <w:p>
      <w:pPr>
        <w:spacing w:after="0" w:line="360" w:lineRule="auto"/>
        <w:rPr>
          <w:sz w:val="24"/>
          <w:szCs w:val="24"/>
          <w:lang w:eastAsia="ru-RU"/>
        </w:rPr>
      </w:pPr>
      <w:r>
        <w:rPr>
          <w:sz w:val="24"/>
          <w:szCs w:val="24"/>
          <w:lang w:eastAsia="ru-RU"/>
        </w:rPr>
        <w:t xml:space="preserve">Сделайте скриншот. </w:t>
      </w:r>
    </w:p>
    <w:p>
      <w:pPr>
        <w:numPr>
          <w:ilvl w:val="0"/>
          <w:numId w:val="52"/>
        </w:numPr>
        <w:spacing w:after="0" w:line="360" w:lineRule="auto"/>
        <w:ind w:left="0" w:firstLine="851"/>
        <w:jc w:val="both"/>
        <w:rPr>
          <w:sz w:val="24"/>
          <w:szCs w:val="24"/>
        </w:rPr>
      </w:pPr>
      <w:r>
        <w:rPr>
          <w:sz w:val="24"/>
          <w:szCs w:val="24"/>
        </w:rPr>
        <w:t>Скрываем панель задач.</w:t>
      </w:r>
    </w:p>
    <w:p>
      <w:pPr>
        <w:numPr>
          <w:ilvl w:val="1"/>
          <w:numId w:val="53"/>
        </w:numPr>
        <w:spacing w:after="0" w:line="360" w:lineRule="auto"/>
        <w:ind w:left="0" w:firstLine="851"/>
        <w:jc w:val="both"/>
        <w:rPr>
          <w:sz w:val="24"/>
          <w:szCs w:val="24"/>
          <w:lang w:eastAsia="ru-RU"/>
        </w:rPr>
      </w:pPr>
      <w:r>
        <w:rPr>
          <w:sz w:val="24"/>
          <w:szCs w:val="24"/>
          <w:lang w:eastAsia="ru-RU"/>
        </w:rPr>
        <w:t>Откройте контекстное меню Панели задач и выберем команду Свойства (сделайте скриншот).</w:t>
      </w:r>
    </w:p>
    <w:p>
      <w:pPr>
        <w:numPr>
          <w:ilvl w:val="1"/>
          <w:numId w:val="53"/>
        </w:numPr>
        <w:spacing w:after="0" w:line="360" w:lineRule="auto"/>
        <w:ind w:left="0" w:firstLine="851"/>
        <w:jc w:val="both"/>
        <w:rPr>
          <w:sz w:val="24"/>
          <w:szCs w:val="24"/>
          <w:lang w:eastAsia="ru-RU"/>
        </w:rPr>
      </w:pPr>
      <w:r>
        <w:rPr>
          <w:sz w:val="24"/>
          <w:szCs w:val="24"/>
          <w:lang w:eastAsia="ru-RU"/>
        </w:rPr>
        <w:t xml:space="preserve">В диалоговом окне Параметры Панели задач устанавливаем переключатель </w:t>
      </w:r>
      <w:r>
        <w:rPr>
          <w:i/>
          <w:sz w:val="24"/>
          <w:szCs w:val="24"/>
          <w:lang w:eastAsia="ru-RU"/>
        </w:rPr>
        <w:t>Автоматически скрывать панель задач</w:t>
      </w:r>
      <w:r>
        <w:rPr>
          <w:sz w:val="24"/>
          <w:szCs w:val="24"/>
          <w:lang w:eastAsia="ru-RU"/>
        </w:rPr>
        <w:t xml:space="preserve"> (сделайте скриншот).</w:t>
      </w:r>
    </w:p>
    <w:p>
      <w:pPr>
        <w:keepNext/>
        <w:spacing w:line="360" w:lineRule="auto"/>
      </w:pPr>
      <w:r>
        <w:rPr>
          <w:lang w:eastAsia="ru-RU"/>
        </w:rPr>
        <w:drawing>
          <wp:inline distT="0" distB="0" distL="0" distR="0">
            <wp:extent cx="5939790" cy="1848485"/>
            <wp:effectExtent l="19050" t="19050" r="22860" b="1841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40"/>
                    <pic:cNvPicPr>
                      <a:picLocks noChangeAspect="1"/>
                    </pic:cNvPicPr>
                  </pic:nvPicPr>
                  <pic:blipFill>
                    <a:blip r:embed="rId50" cstate="print"/>
                    <a:stretch>
                      <a:fillRect/>
                    </a:stretch>
                  </pic:blipFill>
                  <pic:spPr>
                    <a:xfrm>
                      <a:off x="0" y="0"/>
                      <a:ext cx="5939790" cy="1848485"/>
                    </a:xfrm>
                    <a:prstGeom prst="rect">
                      <a:avLst/>
                    </a:prstGeom>
                    <a:ln>
                      <a:solidFill>
                        <a:schemeClr val="tx1">
                          <a:lumMod val="65000"/>
                          <a:lumOff val="35000"/>
                        </a:schemeClr>
                      </a:solidFill>
                    </a:ln>
                  </pic:spPr>
                </pic:pic>
              </a:graphicData>
            </a:graphic>
          </wp:inline>
        </w:drawing>
      </w:r>
    </w:p>
    <w:p>
      <w:pPr>
        <w:pStyle w:val="12"/>
        <w:spacing w:line="360" w:lineRule="auto"/>
        <w:jc w:val="center"/>
        <w:rPr>
          <w:rFonts w:ascii="Times New Roman" w:hAnsi="Times New Roman"/>
          <w:b w:val="0"/>
          <w:i/>
          <w:color w:val="auto"/>
          <w:sz w:val="24"/>
          <w:szCs w:val="24"/>
          <w:lang w:eastAsia="ru-RU"/>
        </w:rPr>
      </w:pPr>
      <w:r>
        <w:rPr>
          <w:rFonts w:ascii="Times New Roman" w:hAnsi="Times New Roman"/>
          <w:b w:val="0"/>
          <w:i/>
          <w:color w:val="auto"/>
          <w:sz w:val="24"/>
          <w:szCs w:val="24"/>
        </w:rPr>
        <w:t>Рис. Установка переключателя</w:t>
      </w:r>
    </w:p>
    <w:p>
      <w:pPr>
        <w:numPr>
          <w:ilvl w:val="0"/>
          <w:numId w:val="52"/>
        </w:numPr>
        <w:spacing w:after="0" w:line="360" w:lineRule="auto"/>
        <w:ind w:left="0" w:firstLine="851"/>
        <w:jc w:val="both"/>
        <w:rPr>
          <w:sz w:val="24"/>
          <w:szCs w:val="24"/>
        </w:rPr>
      </w:pPr>
      <w:r>
        <w:rPr>
          <w:sz w:val="24"/>
          <w:szCs w:val="24"/>
        </w:rPr>
        <w:t>Закрепляем панель задач.</w:t>
      </w:r>
    </w:p>
    <w:p>
      <w:pPr>
        <w:numPr>
          <w:ilvl w:val="1"/>
          <w:numId w:val="53"/>
        </w:numPr>
        <w:spacing w:after="0" w:line="360" w:lineRule="auto"/>
        <w:ind w:left="0" w:firstLine="851"/>
        <w:jc w:val="both"/>
        <w:rPr>
          <w:sz w:val="24"/>
          <w:szCs w:val="24"/>
          <w:lang w:eastAsia="ru-RU"/>
        </w:rPr>
      </w:pPr>
      <w:r>
        <w:rPr>
          <w:sz w:val="24"/>
          <w:szCs w:val="24"/>
          <w:lang w:eastAsia="ru-RU"/>
        </w:rPr>
        <w:t xml:space="preserve">Откроем контекстное меню Панели задач и выберем команду </w:t>
      </w:r>
      <w:r>
        <w:rPr>
          <w:i/>
          <w:sz w:val="24"/>
          <w:szCs w:val="24"/>
          <w:lang w:eastAsia="ru-RU"/>
        </w:rPr>
        <w:t>Параметры панели задач</w:t>
      </w:r>
      <w:r>
        <w:rPr>
          <w:sz w:val="24"/>
          <w:szCs w:val="24"/>
          <w:lang w:eastAsia="ru-RU"/>
        </w:rPr>
        <w:t xml:space="preserve"> (сделайте скриншот).</w:t>
      </w:r>
    </w:p>
    <w:p>
      <w:pPr>
        <w:numPr>
          <w:ilvl w:val="1"/>
          <w:numId w:val="53"/>
        </w:numPr>
        <w:spacing w:after="0" w:line="360" w:lineRule="auto"/>
        <w:ind w:left="0" w:firstLine="851"/>
        <w:jc w:val="both"/>
        <w:rPr>
          <w:sz w:val="24"/>
          <w:szCs w:val="24"/>
          <w:lang w:eastAsia="ru-RU"/>
        </w:rPr>
      </w:pPr>
      <w:r>
        <w:rPr>
          <w:sz w:val="24"/>
          <w:szCs w:val="24"/>
          <w:lang w:eastAsia="ru-RU"/>
        </w:rPr>
        <w:t xml:space="preserve">В диалоговом окне </w:t>
      </w:r>
      <w:r>
        <w:rPr>
          <w:i/>
          <w:sz w:val="24"/>
          <w:szCs w:val="24"/>
          <w:lang w:eastAsia="ru-RU"/>
        </w:rPr>
        <w:t>Параметры</w:t>
      </w:r>
      <w:r>
        <w:rPr>
          <w:sz w:val="24"/>
          <w:szCs w:val="24"/>
          <w:lang w:eastAsia="ru-RU"/>
        </w:rPr>
        <w:t xml:space="preserve"> Панели задач устанавливаем переключатель </w:t>
      </w:r>
      <w:r>
        <w:rPr>
          <w:i/>
          <w:sz w:val="24"/>
          <w:szCs w:val="24"/>
          <w:lang w:eastAsia="ru-RU"/>
        </w:rPr>
        <w:t>Закрепить панель задач</w:t>
      </w:r>
      <w:r>
        <w:rPr>
          <w:sz w:val="24"/>
          <w:szCs w:val="24"/>
          <w:lang w:eastAsia="ru-RU"/>
        </w:rPr>
        <w:t xml:space="preserve"> и отключаем параметр  </w:t>
      </w:r>
      <w:r>
        <w:rPr>
          <w:i/>
          <w:sz w:val="24"/>
          <w:szCs w:val="24"/>
          <w:lang w:eastAsia="ru-RU"/>
        </w:rPr>
        <w:t>Автоматически скрывать панель задач</w:t>
      </w:r>
      <w:r>
        <w:rPr>
          <w:sz w:val="24"/>
          <w:szCs w:val="24"/>
          <w:lang w:eastAsia="ru-RU"/>
        </w:rPr>
        <w:t xml:space="preserve"> (сделайте скриншот).</w:t>
      </w:r>
    </w:p>
    <w:p>
      <w:pPr>
        <w:spacing w:after="0" w:line="360" w:lineRule="auto"/>
        <w:rPr>
          <w:sz w:val="24"/>
          <w:szCs w:val="24"/>
          <w:lang w:eastAsia="ru-RU"/>
        </w:rPr>
      </w:pPr>
      <w:r>
        <w:rPr>
          <w:b/>
          <w:sz w:val="24"/>
          <w:szCs w:val="24"/>
          <w:lang w:eastAsia="ru-RU"/>
        </w:rPr>
        <w:t>Задание 3.</w:t>
      </w:r>
    </w:p>
    <w:p>
      <w:pPr>
        <w:numPr>
          <w:ilvl w:val="0"/>
          <w:numId w:val="54"/>
        </w:numPr>
        <w:spacing w:after="0" w:line="360" w:lineRule="auto"/>
        <w:ind w:left="0" w:firstLine="851"/>
        <w:jc w:val="both"/>
        <w:rPr>
          <w:sz w:val="24"/>
          <w:szCs w:val="24"/>
        </w:rPr>
      </w:pPr>
      <w:r>
        <w:rPr>
          <w:sz w:val="24"/>
          <w:szCs w:val="24"/>
        </w:rPr>
        <w:t xml:space="preserve">Создайте на рабочем столе папку, назовите своим именем. На каждом шаге сделайте скриншот, кратко опишите свои действия. </w:t>
      </w:r>
    </w:p>
    <w:p>
      <w:pPr>
        <w:numPr>
          <w:ilvl w:val="0"/>
          <w:numId w:val="54"/>
        </w:numPr>
        <w:spacing w:after="0" w:line="360" w:lineRule="auto"/>
        <w:ind w:left="0" w:firstLine="851"/>
        <w:jc w:val="both"/>
        <w:rPr>
          <w:sz w:val="24"/>
          <w:szCs w:val="24"/>
        </w:rPr>
      </w:pPr>
      <w:r>
        <w:rPr>
          <w:sz w:val="24"/>
          <w:szCs w:val="24"/>
        </w:rPr>
        <w:t>Сделайте копию созданной папки, затем удалите её. На каждом шаге сделайте скриншот, кратко опишите свои действия.</w:t>
      </w:r>
    </w:p>
    <w:p>
      <w:pPr>
        <w:numPr>
          <w:ilvl w:val="0"/>
          <w:numId w:val="54"/>
        </w:numPr>
        <w:spacing w:after="0" w:line="360" w:lineRule="auto"/>
        <w:ind w:left="0" w:firstLine="851"/>
        <w:jc w:val="both"/>
        <w:rPr>
          <w:sz w:val="24"/>
          <w:szCs w:val="24"/>
        </w:rPr>
      </w:pPr>
      <w:r>
        <w:rPr>
          <w:sz w:val="24"/>
          <w:szCs w:val="24"/>
        </w:rPr>
        <w:t>Создайте в вашей папке текстовый файл и вложенную папку, произвольно назовите их. Представьте объекты папки в виде таблицы. Отключите отображение области навигации. На каждом шаге сделайте скриншот, кратко опишите свои действия.</w:t>
      </w:r>
    </w:p>
    <w:p>
      <w:pPr>
        <w:spacing w:after="0" w:line="360" w:lineRule="auto"/>
        <w:rPr>
          <w:b/>
          <w:bCs/>
          <w:iCs/>
          <w:sz w:val="24"/>
          <w:szCs w:val="24"/>
          <w:lang w:eastAsia="ru-RU"/>
        </w:rPr>
      </w:pPr>
      <w:r>
        <w:rPr>
          <w:b/>
          <w:bCs/>
          <w:iCs/>
          <w:sz w:val="24"/>
          <w:szCs w:val="24"/>
          <w:lang w:eastAsia="ru-RU"/>
        </w:rPr>
        <w:t>Контрольные вопросы</w:t>
      </w:r>
    </w:p>
    <w:p>
      <w:pPr>
        <w:numPr>
          <w:ilvl w:val="0"/>
          <w:numId w:val="55"/>
        </w:numPr>
        <w:spacing w:after="0" w:line="360" w:lineRule="auto"/>
        <w:ind w:left="0" w:firstLine="851"/>
        <w:jc w:val="both"/>
        <w:rPr>
          <w:sz w:val="24"/>
          <w:szCs w:val="24"/>
        </w:rPr>
      </w:pPr>
      <w:r>
        <w:rPr>
          <w:sz w:val="24"/>
          <w:szCs w:val="24"/>
        </w:rPr>
        <w:t>Что такое графический интерфейс пользователя?</w:t>
      </w:r>
    </w:p>
    <w:p>
      <w:pPr>
        <w:numPr>
          <w:ilvl w:val="0"/>
          <w:numId w:val="55"/>
        </w:numPr>
        <w:spacing w:after="0" w:line="360" w:lineRule="auto"/>
        <w:ind w:left="0" w:firstLine="851"/>
        <w:jc w:val="both"/>
        <w:rPr>
          <w:sz w:val="24"/>
          <w:szCs w:val="24"/>
        </w:rPr>
      </w:pPr>
      <w:r>
        <w:rPr>
          <w:sz w:val="24"/>
          <w:szCs w:val="24"/>
        </w:rPr>
        <w:t>Какие операции можно выполнять с помощью мыши?</w:t>
      </w:r>
    </w:p>
    <w:p>
      <w:pPr>
        <w:numPr>
          <w:ilvl w:val="0"/>
          <w:numId w:val="55"/>
        </w:numPr>
        <w:spacing w:after="0" w:line="360" w:lineRule="auto"/>
        <w:ind w:left="0" w:firstLine="851"/>
        <w:jc w:val="both"/>
        <w:rPr>
          <w:sz w:val="24"/>
          <w:szCs w:val="24"/>
        </w:rPr>
      </w:pPr>
      <w:r>
        <w:rPr>
          <w:sz w:val="24"/>
          <w:szCs w:val="24"/>
        </w:rPr>
        <w:t>Перечислите элементы графического интерфейса Рабочего стола Windows.</w:t>
      </w:r>
    </w:p>
    <w:p>
      <w:pPr>
        <w:numPr>
          <w:ilvl w:val="0"/>
          <w:numId w:val="55"/>
        </w:numPr>
        <w:spacing w:after="0" w:line="360" w:lineRule="auto"/>
        <w:ind w:left="0" w:firstLine="851"/>
        <w:jc w:val="both"/>
        <w:rPr>
          <w:sz w:val="24"/>
          <w:szCs w:val="24"/>
        </w:rPr>
      </w:pPr>
      <w:r>
        <w:rPr>
          <w:sz w:val="24"/>
          <w:szCs w:val="24"/>
        </w:rPr>
        <w:t>Перечислите управляющие элементы диалогового окна.</w:t>
      </w:r>
    </w:p>
    <w:p>
      <w:pPr>
        <w:pStyle w:val="32"/>
        <w:numPr>
          <w:ilvl w:val="0"/>
          <w:numId w:val="55"/>
        </w:numPr>
        <w:spacing w:line="360" w:lineRule="auto"/>
        <w:ind w:left="1418" w:hanging="567"/>
        <w:jc w:val="both"/>
      </w:pPr>
      <w:r>
        <w:t>Что такое контекстное меню и как его вызвать?</w:t>
      </w:r>
    </w:p>
    <w:p>
      <w:pPr>
        <w:spacing w:after="0" w:line="360" w:lineRule="auto"/>
        <w:jc w:val="center"/>
        <w:rPr>
          <w:b/>
          <w:color w:val="000000"/>
          <w:kern w:val="28"/>
        </w:rPr>
      </w:pPr>
      <w:r>
        <w:rPr>
          <w:b/>
        </w:rPr>
        <w:t>Практическое занятие</w:t>
      </w:r>
      <w:r>
        <w:rPr>
          <w:b/>
          <w:color w:val="000000"/>
          <w:kern w:val="28"/>
        </w:rPr>
        <w:t xml:space="preserve">№10 </w:t>
      </w:r>
    </w:p>
    <w:p>
      <w:pPr>
        <w:spacing w:after="0" w:line="360" w:lineRule="auto"/>
        <w:jc w:val="center"/>
        <w:rPr>
          <w:b/>
          <w:color w:val="000000"/>
          <w:kern w:val="28"/>
          <w:sz w:val="24"/>
          <w:szCs w:val="24"/>
        </w:rPr>
      </w:pPr>
      <w:r>
        <w:rPr>
          <w:b/>
          <w:color w:val="000000"/>
          <w:kern w:val="28"/>
          <w:sz w:val="24"/>
          <w:szCs w:val="24"/>
        </w:rPr>
        <w:t>Разграничение прав доступа в сети, общее дисковое пространство в локальной сети.</w:t>
      </w:r>
    </w:p>
    <w:p>
      <w:pPr>
        <w:pStyle w:val="19"/>
        <w:shd w:val="clear" w:color="auto" w:fill="FFFFFF"/>
        <w:spacing w:before="0" w:beforeAutospacing="0" w:after="0" w:afterAutospacing="0" w:line="360" w:lineRule="auto"/>
        <w:jc w:val="both"/>
        <w:textAlignment w:val="baseline"/>
        <w:rPr>
          <w:color w:val="000000" w:themeColor="text1"/>
        </w:rPr>
      </w:pPr>
      <w:r>
        <w:rPr>
          <w:b/>
          <w:color w:val="000000" w:themeColor="text1"/>
        </w:rPr>
        <w:t>Цель работы:</w:t>
      </w:r>
      <w:r>
        <w:rPr>
          <w:color w:val="000000" w:themeColor="text1"/>
        </w:rPr>
        <w:t xml:space="preserve"> освоение приемов обмена файлами между пользователями локальной компьютерной сети.</w:t>
      </w:r>
    </w:p>
    <w:p>
      <w:pPr>
        <w:pStyle w:val="19"/>
        <w:shd w:val="clear" w:color="auto" w:fill="FFFFFF"/>
        <w:spacing w:before="0" w:beforeAutospacing="0" w:after="0" w:afterAutospacing="0" w:line="360" w:lineRule="auto"/>
        <w:jc w:val="both"/>
        <w:textAlignment w:val="baseline"/>
        <w:rPr>
          <w:b/>
          <w:color w:val="000000" w:themeColor="text1"/>
        </w:rPr>
      </w:pPr>
      <w:r>
        <w:rPr>
          <w:b/>
          <w:color w:val="000000" w:themeColor="text1"/>
        </w:rPr>
        <w:t>Содержание работы:</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Глобальная сеть – это объединения компьютеров, расположенных на удаленном расстоянии, для общего использования мировых информационных ресурсов. На сегодняшний день их насчитывается в мире более 200. Из них наиболее известной и самой популярной является сеть Интернет. В отличие от локальных сетей в глобальных сетях нет какого-либо единого центра управления. Основу сети составляют десятки и сотни тысяч компьютеров, соединенных теми или иными каналами связи. Каждый компьютер имеет уникальный идентификатор, что позволяет «проложить к нему маршрут» для доставки информации. Обычно в глобальной сети объединяются компьютеры, работающие по разным правилам (имеющие различную архитектуру, системное программное обеспечение и т.д.). Поэтому для передачи информации из одного вида сетей в другой используются шлюзы.</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Шлюзы (gateway)– это устройства (компьютеры), служащие для объединения сетей с совершенно различными протоколами обмена. Протокол обмена – это набор правил (соглашение, стандарт), определяющий принципы обмена данными между различными компьютерами в сети. Протоколы условно делятся на базовые (более низкого уровня), отвечающие за передачу информации любого типа, и прикладные (более высокого уровня), отвечающие за функционирование специализированных служб.</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Главный компьютер сети, который предоставляет доступ к общей базе данных, обеспечивает совместное использование устройств ввода-вывода и взаимодействия пользователей называется сервером.</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Компьютер сети, который только использует сетевые ресурсы, но сам свои ресурсы в сеть не отдает, называется клиентом (часто его еще называют рабочей станцией).</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Для работы в глобальной сети пользователю необходимо иметь соответствующее аппаратное и программное обеспечение.</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Программное обеспечение можно разделить на два класса:</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 программы-серверы, которые размещаются на узле сети, обслуживающем компьютер пользователя;</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 программы-клиенты, размещенные на компьютере пользователя и пользующиеся услугами сервера.</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Глобальные сети предоставляют пользователям разнообразные услуги: электронная почта, удаленный доступ к любому компьютеру сети, поиск данных и программ и так далее.</w:t>
      </w:r>
    </w:p>
    <w:p>
      <w:pPr>
        <w:pStyle w:val="19"/>
        <w:shd w:val="clear" w:color="auto" w:fill="FFFFFF"/>
        <w:spacing w:before="0" w:beforeAutospacing="0" w:after="0" w:afterAutospacing="0" w:line="360" w:lineRule="auto"/>
        <w:ind w:firstLine="709"/>
        <w:jc w:val="both"/>
        <w:textAlignment w:val="baseline"/>
        <w:rPr>
          <w:b/>
          <w:color w:val="000000" w:themeColor="text1"/>
        </w:rPr>
      </w:pPr>
      <w:r>
        <w:rPr>
          <w:b/>
          <w:color w:val="000000" w:themeColor="text1"/>
        </w:rPr>
        <w:t>Ход и порядок выполнения работы</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Задание №1. Определите общий ресурс компьютера.</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Для этого:</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В операционной системе Windows найти на рабочем столе значок Сеть. Открыть папку, где будут видны все компьютеры, которые подключены в одну сеть. В данном окне появятся все компьютеры, которые подключены к сети. Открыть один из них. Посмотреть ресурсы компьютера, которыми можно воспользоваться. Такие ресурсы называются общими.</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Задание № 2. Предоставьте доступ для пользователей локальной сети к папке на своем компьютере, подключенном к локальной сети.</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Для этого:</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В операционной системе Windows открыть окно папки Компьютер и на одном из дисков С: или D: создать свою папку. Назвать ее номером своей группы. Щелкнуть правой кнопкой мыши по значку папки и в контекстном меню папки выберите команду Общий доступ.</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В появившемся диалоговом окне Дополнительный общий доступ установить флажок Открыть общий доступ к этой папке.</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Если все правильно сделано, то на диске (у вашей папки) появится значок, который показывает, что папка является общей.</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Задание №3. Проверьте возможности доступа к ресурсам компьютеров, подключенных к локальной сети.</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Для этого:</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Щелкнуть по значку Сеть, в окне появится список компьютеров, подключенных к локальной сети (смотри задание 1.)</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Открыть свой компьютер и внимательно посмотреть: какие из ресурсов доступны пользователям. Если название Вашей папки есть в перечне, то все сделано правильно.</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Задание №4. Максимальная скорость передачи данных в локальной сети 100 Мбит/с. Сколько страниц текста можно передать за 1 сек, если 1 страница текста содержит 50 строк и на каждой строке — 70 символов?</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Контрольные вопросы:</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1. Указать основное назначение компьютерной сети.</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2. Указать основную характеристику каналов связи.</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3. Указать объект, который является абонентом сети.</w:t>
      </w:r>
    </w:p>
    <w:p>
      <w:pPr>
        <w:pStyle w:val="19"/>
        <w:shd w:val="clear" w:color="auto" w:fill="FFFFFF"/>
        <w:spacing w:before="0" w:beforeAutospacing="0" w:after="0" w:afterAutospacing="0" w:line="360" w:lineRule="auto"/>
        <w:ind w:firstLine="709"/>
        <w:jc w:val="both"/>
        <w:textAlignment w:val="baseline"/>
        <w:rPr>
          <w:color w:val="000000" w:themeColor="text1"/>
        </w:rPr>
      </w:pPr>
      <w:r>
        <w:rPr>
          <w:color w:val="000000" w:themeColor="text1"/>
        </w:rPr>
        <w:t>Сделайте вывод о проделанной работе.</w:t>
      </w:r>
    </w:p>
    <w:p>
      <w:pPr>
        <w:spacing w:after="0" w:line="360" w:lineRule="auto"/>
        <w:jc w:val="center"/>
        <w:rPr>
          <w:b/>
          <w:kern w:val="28"/>
        </w:rPr>
      </w:pPr>
      <w:r>
        <w:rPr>
          <w:b/>
        </w:rPr>
        <w:t>Практическое занятие</w:t>
      </w:r>
      <w:r>
        <w:rPr>
          <w:b/>
          <w:kern w:val="28"/>
        </w:rPr>
        <w:t>№11</w:t>
      </w:r>
    </w:p>
    <w:p>
      <w:pPr>
        <w:spacing w:after="0" w:line="360" w:lineRule="auto"/>
        <w:jc w:val="center"/>
        <w:rPr>
          <w:b/>
          <w:kern w:val="28"/>
          <w:sz w:val="24"/>
          <w:szCs w:val="24"/>
        </w:rPr>
      </w:pPr>
      <w:r>
        <w:rPr>
          <w:b/>
          <w:kern w:val="28"/>
          <w:sz w:val="24"/>
          <w:szCs w:val="24"/>
        </w:rPr>
        <w:t>Эксплуатационные требования к компьютерному рабочему месту.</w:t>
      </w:r>
    </w:p>
    <w:p>
      <w:pPr>
        <w:pStyle w:val="19"/>
        <w:spacing w:before="0" w:beforeAutospacing="0" w:after="0" w:afterAutospacing="0" w:line="360" w:lineRule="auto"/>
        <w:ind w:firstLine="709"/>
        <w:jc w:val="both"/>
        <w:rPr>
          <w:color w:val="000000"/>
        </w:rPr>
      </w:pPr>
      <w:r>
        <w:rPr>
          <w:b/>
          <w:bCs/>
          <w:iCs/>
          <w:color w:val="000000"/>
        </w:rPr>
        <w:t xml:space="preserve">Цель занятия: </w:t>
      </w:r>
      <w:r>
        <w:rPr>
          <w:bCs/>
          <w:iCs/>
          <w:color w:val="000000"/>
        </w:rPr>
        <w:t>Изучить эксплуатационные требования к компьютерному рабочему месту, составить комплекс профилактических мероприятий для организации компьютерного рабочего места в соответствии с его комплектацией для профессиональной деятельности.</w:t>
      </w:r>
      <w:r>
        <w:rPr>
          <w:b/>
          <w:kern w:val="28"/>
        </w:rPr>
        <w:tab/>
      </w:r>
    </w:p>
    <w:tbl>
      <w:tblPr>
        <w:tblStyle w:val="6"/>
        <w:tblW w:w="9498" w:type="dxa"/>
        <w:tblInd w:w="0" w:type="dxa"/>
        <w:shd w:val="clear" w:color="auto" w:fill="FFFFFF"/>
        <w:tblLayout w:type="autofit"/>
        <w:tblCellMar>
          <w:top w:w="15" w:type="dxa"/>
          <w:left w:w="15" w:type="dxa"/>
          <w:bottom w:w="15" w:type="dxa"/>
          <w:right w:w="15" w:type="dxa"/>
        </w:tblCellMar>
      </w:tblPr>
      <w:tblGrid>
        <w:gridCol w:w="6777"/>
        <w:gridCol w:w="2721"/>
      </w:tblGrid>
      <w:tr>
        <w:tblPrEx>
          <w:shd w:val="clear" w:color="auto" w:fill="FFFFFF"/>
        </w:tblPrEx>
        <w:trPr>
          <w:gridAfter w:val="1"/>
          <w:wAfter w:w="2721" w:type="dxa"/>
        </w:trPr>
        <w:tc>
          <w:tcPr>
            <w:tcW w:w="6777" w:type="dxa"/>
            <w:shd w:val="clear" w:color="auto" w:fill="FFFFFF"/>
            <w:tcMar>
              <w:top w:w="0" w:type="dxa"/>
              <w:left w:w="0" w:type="dxa"/>
              <w:bottom w:w="0" w:type="dxa"/>
              <w:right w:w="0" w:type="dxa"/>
            </w:tcMar>
            <w:vAlign w:val="center"/>
          </w:tcPr>
          <w:p>
            <w:pPr>
              <w:pStyle w:val="19"/>
              <w:spacing w:before="0" w:beforeAutospacing="0" w:after="0" w:afterAutospacing="0" w:line="360" w:lineRule="auto"/>
              <w:ind w:firstLine="709"/>
              <w:jc w:val="both"/>
              <w:rPr>
                <w:color w:val="000000"/>
              </w:rPr>
            </w:pPr>
          </w:p>
        </w:tc>
      </w:tr>
      <w:tr>
        <w:tblPrEx>
          <w:shd w:val="clear" w:color="auto" w:fill="FFFFFF"/>
          <w:tblCellMar>
            <w:top w:w="15" w:type="dxa"/>
            <w:left w:w="15" w:type="dxa"/>
            <w:bottom w:w="15" w:type="dxa"/>
            <w:right w:w="15" w:type="dxa"/>
          </w:tblCellMar>
        </w:tblPrEx>
        <w:trPr>
          <w:gridAfter w:val="1"/>
          <w:wAfter w:w="2721" w:type="dxa"/>
        </w:trPr>
        <w:tc>
          <w:tcPr>
            <w:tcW w:w="6777" w:type="dxa"/>
            <w:shd w:val="clear" w:color="auto" w:fill="FFFFFF"/>
            <w:tcMar>
              <w:top w:w="0" w:type="dxa"/>
              <w:left w:w="0" w:type="dxa"/>
              <w:bottom w:w="0" w:type="dxa"/>
              <w:right w:w="0" w:type="dxa"/>
            </w:tcMar>
          </w:tcPr>
          <w:p>
            <w:pPr>
              <w:pStyle w:val="19"/>
              <w:spacing w:before="0" w:beforeAutospacing="0" w:after="0" w:afterAutospacing="0" w:line="360" w:lineRule="auto"/>
              <w:ind w:firstLine="709"/>
              <w:jc w:val="both"/>
              <w:rPr>
                <w:color w:val="000000"/>
              </w:rPr>
            </w:pPr>
          </w:p>
        </w:tc>
      </w:tr>
      <w:tr>
        <w:tblPrEx>
          <w:shd w:val="clear" w:color="auto" w:fill="FFFFFF"/>
          <w:tblCellMar>
            <w:top w:w="15" w:type="dxa"/>
            <w:left w:w="15" w:type="dxa"/>
            <w:bottom w:w="15" w:type="dxa"/>
            <w:right w:w="15" w:type="dxa"/>
          </w:tblCellMar>
        </w:tblPrEx>
        <w:trPr>
          <w:trHeight w:val="708" w:hRule="atLeast"/>
        </w:trPr>
        <w:tc>
          <w:tcPr>
            <w:tcW w:w="9498" w:type="dxa"/>
            <w:gridSpan w:val="2"/>
            <w:tcBorders>
              <w:bottom w:val="single" w:color="auto" w:sz="4" w:space="0"/>
            </w:tcBorders>
            <w:shd w:val="clear" w:color="auto" w:fill="FFFFFF"/>
            <w:tcMar>
              <w:top w:w="0" w:type="dxa"/>
              <w:left w:w="0" w:type="dxa"/>
              <w:bottom w:w="0" w:type="dxa"/>
              <w:right w:w="0" w:type="dxa"/>
            </w:tcMar>
            <w:vAlign w:val="center"/>
          </w:tcPr>
          <w:p>
            <w:pPr>
              <w:pStyle w:val="19"/>
              <w:spacing w:before="0" w:beforeAutospacing="0" w:after="0" w:afterAutospacing="0" w:line="360" w:lineRule="auto"/>
              <w:ind w:firstLine="709"/>
              <w:jc w:val="both"/>
              <w:rPr>
                <w:color w:val="000000"/>
              </w:rPr>
            </w:pPr>
            <w:r>
              <w:rPr>
                <w:b/>
                <w:bCs/>
                <w:iCs/>
                <w:color w:val="000000"/>
              </w:rPr>
              <w:t>Краткие теоретические сведения</w:t>
            </w:r>
          </w:p>
          <w:p>
            <w:pPr>
              <w:pStyle w:val="19"/>
              <w:shd w:val="clear" w:color="auto" w:fill="FFFFFF"/>
              <w:spacing w:before="0" w:beforeAutospacing="0" w:after="0" w:afterAutospacing="0" w:line="360" w:lineRule="auto"/>
              <w:ind w:firstLine="709"/>
              <w:jc w:val="both"/>
              <w:rPr>
                <w:color w:val="000000"/>
              </w:rPr>
            </w:pPr>
            <w:r>
              <w:rPr>
                <w:b/>
                <w:bCs/>
                <w:color w:val="333333"/>
              </w:rPr>
              <w:t>Безопасность, гигиена, эргономика, ресурсосбережение</w:t>
            </w:r>
          </w:p>
          <w:p>
            <w:pPr>
              <w:pStyle w:val="19"/>
              <w:shd w:val="clear" w:color="auto" w:fill="FFFFFF"/>
              <w:spacing w:before="0" w:beforeAutospacing="0" w:after="0" w:afterAutospacing="0" w:line="360" w:lineRule="auto"/>
              <w:ind w:firstLine="709"/>
              <w:jc w:val="both"/>
              <w:rPr>
                <w:color w:val="000000"/>
              </w:rPr>
            </w:pPr>
            <w:r>
              <w:rPr>
                <w:b/>
                <w:bCs/>
                <w:color w:val="333333"/>
              </w:rPr>
              <w:t>Безопасность</w:t>
            </w:r>
            <w:r>
              <w:rPr>
                <w:color w:val="333333"/>
              </w:rPr>
              <w:t> - </w:t>
            </w:r>
            <w:r>
              <w:rPr>
                <w:iCs/>
                <w:color w:val="333333"/>
              </w:rPr>
              <w:t>состояние защищённости  жизненно важных интересов личности, общества, организации, предприятия от потенциально и реально существующих угроз, или отсутствие таких угроз.</w:t>
            </w:r>
          </w:p>
          <w:p>
            <w:pPr>
              <w:pStyle w:val="19"/>
              <w:shd w:val="clear" w:color="auto" w:fill="FFFFFF"/>
              <w:spacing w:before="0" w:beforeAutospacing="0" w:after="0" w:afterAutospacing="0" w:line="360" w:lineRule="auto"/>
              <w:ind w:firstLine="709"/>
              <w:jc w:val="both"/>
              <w:rPr>
                <w:color w:val="000000"/>
              </w:rPr>
            </w:pPr>
            <w:r>
              <w:rPr>
                <w:b/>
                <w:bCs/>
                <w:color w:val="333333"/>
              </w:rPr>
              <w:t>Гигиена</w:t>
            </w:r>
            <w:r>
              <w:rPr>
                <w:color w:val="333333"/>
              </w:rPr>
              <w:t> - </w:t>
            </w:r>
            <w:r>
              <w:rPr>
                <w:iCs/>
                <w:color w:val="333333"/>
              </w:rPr>
              <w:t>наука, изучающая влияние факторов внешней среды на организм человека с целью оптимизации благоприятного и профилактики неблагоприятного воздействия</w:t>
            </w:r>
            <w:r>
              <w:rPr>
                <w:color w:val="333333"/>
              </w:rPr>
              <w:t>.</w:t>
            </w:r>
          </w:p>
          <w:p>
            <w:pPr>
              <w:pStyle w:val="19"/>
              <w:shd w:val="clear" w:color="auto" w:fill="FFFFFF"/>
              <w:spacing w:before="0" w:beforeAutospacing="0" w:after="0" w:afterAutospacing="0" w:line="360" w:lineRule="auto"/>
              <w:ind w:firstLine="709"/>
              <w:jc w:val="both"/>
              <w:rPr>
                <w:color w:val="000000"/>
              </w:rPr>
            </w:pPr>
            <w:r>
              <w:rPr>
                <w:b/>
                <w:bCs/>
                <w:color w:val="333333"/>
              </w:rPr>
              <w:t>Гигиена труда</w:t>
            </w:r>
            <w:r>
              <w:rPr>
                <w:color w:val="333333"/>
              </w:rPr>
              <w:t> – </w:t>
            </w:r>
            <w:r>
              <w:rPr>
                <w:iCs/>
                <w:color w:val="333333"/>
              </w:rPr>
              <w:t>наука изучающая воздействие производственной среды и факторов производственного процесса на человека.</w:t>
            </w:r>
          </w:p>
          <w:p>
            <w:pPr>
              <w:pStyle w:val="19"/>
              <w:shd w:val="clear" w:color="auto" w:fill="FFFFFF"/>
              <w:spacing w:before="0" w:beforeAutospacing="0" w:after="0" w:afterAutospacing="0" w:line="360" w:lineRule="auto"/>
              <w:ind w:firstLine="709"/>
              <w:jc w:val="both"/>
              <w:rPr>
                <w:color w:val="000000"/>
              </w:rPr>
            </w:pPr>
            <w:r>
              <w:rPr>
                <w:b/>
                <w:bCs/>
                <w:color w:val="333333"/>
              </w:rPr>
              <w:t>Эргономика</w:t>
            </w:r>
            <w:r>
              <w:rPr>
                <w:color w:val="333333"/>
              </w:rPr>
              <w:t> (от греч. érgon — работа и nómos — закон), </w:t>
            </w:r>
            <w:r>
              <w:rPr>
                <w:iCs/>
                <w:color w:val="333333"/>
              </w:rPr>
              <w:t>научная дисциплина, комплексно изучающая человека (группу людей) в конкретных условиях его деятельности в современном производстве</w:t>
            </w:r>
            <w:r>
              <w:rPr>
                <w:color w:val="333333"/>
              </w:rPr>
              <w:t>. Это наука о том, как люди с их различными физическими данными и особенностями жизнедеятельности взаимодействуют с оборудованием и машинами, которыми они пользуются.</w:t>
            </w:r>
          </w:p>
          <w:p>
            <w:pPr>
              <w:pStyle w:val="19"/>
              <w:shd w:val="clear" w:color="auto" w:fill="FFFFFF"/>
              <w:spacing w:before="0" w:beforeAutospacing="0" w:after="0" w:afterAutospacing="0" w:line="360" w:lineRule="auto"/>
              <w:ind w:firstLine="709"/>
              <w:jc w:val="both"/>
              <w:rPr>
                <w:color w:val="000000"/>
              </w:rPr>
            </w:pPr>
            <w:r>
              <w:rPr>
                <w:b/>
                <w:bCs/>
                <w:color w:val="333333"/>
              </w:rPr>
              <w:t>Цель эргономики</w:t>
            </w:r>
            <w:r>
              <w:rPr>
                <w:color w:val="333333"/>
              </w:rPr>
              <w:t> состоит в том, чтобы обеспечить комфорт, эффективность и безопасность при пользовании компьютерами уже на этапе разработки клавиатур, компьютерных плат, рабочей мебели и др. для устранения физического дискомфорта и проблем со здоровьем на рабочем месте.</w:t>
            </w:r>
          </w:p>
          <w:p>
            <w:pPr>
              <w:pStyle w:val="19"/>
              <w:shd w:val="clear" w:color="auto" w:fill="FFFFFF"/>
              <w:spacing w:before="0" w:beforeAutospacing="0" w:after="0" w:afterAutospacing="0" w:line="360" w:lineRule="auto"/>
              <w:ind w:firstLine="709"/>
              <w:jc w:val="both"/>
              <w:rPr>
                <w:color w:val="000000"/>
              </w:rPr>
            </w:pPr>
            <w:r>
              <w:rPr>
                <w:color w:val="333333"/>
              </w:rPr>
              <w:t>Эргономика возникла в 1920-х годах, в связи со значительным усложнением техники, которой должен управлять человек в своей деятельности. Термин «эргономика» был принят в Великобритании в 1949 году/ В СССР в 1920-е годы предлагалось название «эргология».</w:t>
            </w:r>
          </w:p>
          <w:p>
            <w:pPr>
              <w:pStyle w:val="19"/>
              <w:shd w:val="clear" w:color="auto" w:fill="FFFFFF"/>
              <w:spacing w:before="0" w:beforeAutospacing="0" w:after="0" w:afterAutospacing="0" w:line="360" w:lineRule="auto"/>
              <w:ind w:firstLine="709"/>
              <w:jc w:val="both"/>
              <w:rPr>
                <w:color w:val="000000"/>
              </w:rPr>
            </w:pPr>
            <w:r>
              <w:rPr>
                <w:color w:val="333333"/>
              </w:rPr>
              <w:t>Современная эргономика изучает действия человека в процессе работы, скорость освоения им новой техники, затраты его энергии, производительность и интенсивность при конкретных видах деятельности.</w:t>
            </w:r>
          </w:p>
          <w:p>
            <w:pPr>
              <w:pStyle w:val="19"/>
              <w:shd w:val="clear" w:color="auto" w:fill="FFFFFF"/>
              <w:spacing w:before="0" w:beforeAutospacing="0" w:after="0" w:afterAutospacing="0" w:line="360" w:lineRule="auto"/>
              <w:ind w:firstLine="709"/>
              <w:jc w:val="both"/>
              <w:rPr>
                <w:color w:val="000000"/>
              </w:rPr>
            </w:pPr>
            <w:r>
              <w:rPr>
                <w:color w:val="333333"/>
              </w:rPr>
              <w:t>Информатика определяет сферу человеческой деятельности, связанную с процессами хранения, преобразования и передачи информации с помощью компьютера. В процессе изучения информатики надо не только научиться работать на компьютере, но и уметь целенаправленно его использовать для познания и созидания окружающего нас мира. В связи с тем, что всё больше людей проводят много времени перед компьютерными мониторами, ученые многих областей, включая анатомию, психологию и охрану окружающей среды, вовлекаются в изучение правильных, с точки зрения эргономики, условий работы.</w:t>
            </w:r>
          </w:p>
          <w:p>
            <w:pPr>
              <w:pStyle w:val="19"/>
              <w:shd w:val="clear" w:color="auto" w:fill="FFFFFF"/>
              <w:spacing w:before="0" w:beforeAutospacing="0" w:after="0" w:afterAutospacing="0" w:line="360" w:lineRule="auto"/>
              <w:ind w:firstLine="709"/>
              <w:jc w:val="both"/>
              <w:rPr>
                <w:color w:val="000000"/>
              </w:rPr>
            </w:pPr>
            <w:r>
              <w:rPr>
                <w:color w:val="333333"/>
              </w:rPr>
              <w:t>Главной частью профилактических мероприятий в эргономике является правильная посадка.</w:t>
            </w:r>
          </w:p>
          <w:p>
            <w:pPr>
              <w:pStyle w:val="19"/>
              <w:shd w:val="clear" w:color="auto" w:fill="FFFFFF"/>
              <w:spacing w:before="0" w:beforeAutospacing="0" w:after="0" w:afterAutospacing="0" w:line="360" w:lineRule="auto"/>
              <w:ind w:firstLine="709"/>
              <w:jc w:val="both"/>
              <w:rPr>
                <w:color w:val="000000"/>
              </w:rPr>
            </w:pPr>
            <w:r>
              <w:rPr>
                <w:b/>
                <w:bCs/>
                <w:color w:val="333333"/>
              </w:rPr>
              <w:t>Рабочее место.</w:t>
            </w:r>
          </w:p>
          <w:p>
            <w:pPr>
              <w:pStyle w:val="19"/>
              <w:shd w:val="clear" w:color="auto" w:fill="FFFFFF"/>
              <w:spacing w:before="0" w:beforeAutospacing="0" w:after="0" w:afterAutospacing="0" w:line="360" w:lineRule="auto"/>
              <w:ind w:firstLine="709"/>
              <w:jc w:val="both"/>
              <w:rPr>
                <w:color w:val="000000"/>
              </w:rPr>
            </w:pPr>
            <w:r>
              <w:rPr>
                <w:color w:val="333333"/>
              </w:rPr>
              <w:t>Чтобы заниматься было комфортно, чтобы не нанести вреда своему здоровью, Вы должны уметь правильно организовать свое рабочее место.</w:t>
            </w:r>
          </w:p>
          <w:p>
            <w:pPr>
              <w:pStyle w:val="19"/>
              <w:shd w:val="clear" w:color="auto" w:fill="FFFFFF"/>
              <w:spacing w:before="0" w:beforeAutospacing="0" w:after="0" w:afterAutospacing="0" w:line="360" w:lineRule="auto"/>
              <w:ind w:firstLine="709"/>
              <w:jc w:val="both"/>
              <w:rPr>
                <w:color w:val="000000"/>
              </w:rPr>
            </w:pPr>
            <w:r>
              <w:rPr>
                <w:color w:val="333333"/>
              </w:rPr>
              <w:t>Правильная рабочая поза позволяет избегать перенапряжения мышц, способствует лучшему кровотоку и дыханию.</w:t>
            </w:r>
          </w:p>
          <w:p>
            <w:pPr>
              <w:pStyle w:val="19"/>
              <w:shd w:val="clear" w:color="auto" w:fill="FFFFFF"/>
              <w:spacing w:before="0" w:beforeAutospacing="0" w:after="0" w:afterAutospacing="0" w:line="360" w:lineRule="auto"/>
              <w:ind w:firstLine="709"/>
              <w:jc w:val="both"/>
              <w:rPr>
                <w:color w:val="000000"/>
              </w:rPr>
            </w:pPr>
            <w:r>
              <w:rPr>
                <w:b/>
                <w:bCs/>
                <w:color w:val="333333"/>
              </w:rPr>
              <w:t>Негативные последствия работы за монитором возникают из-за того, что:</w:t>
            </w:r>
            <w:r>
              <w:rPr>
                <w:color w:val="000000"/>
              </w:rPr>
              <w:drawing>
                <wp:anchor distT="0" distB="0" distL="114300" distR="114300" simplePos="0" relativeHeight="251668480" behindDoc="0" locked="0" layoutInCell="1" allowOverlap="0">
                  <wp:simplePos x="0" y="0"/>
                  <wp:positionH relativeFrom="column">
                    <wp:align>left</wp:align>
                  </wp:positionH>
                  <wp:positionV relativeFrom="line">
                    <wp:posOffset>0</wp:posOffset>
                  </wp:positionV>
                  <wp:extent cx="3248025" cy="2152650"/>
                  <wp:effectExtent l="0" t="0" r="9525" b="0"/>
                  <wp:wrapSquare wrapText="bothSides"/>
                  <wp:docPr id="41" name="Рисунок 41" descr="hello_html_m61966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41" descr="hello_html_m61966551.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3248025" cy="2152650"/>
                          </a:xfrm>
                          <a:prstGeom prst="rect">
                            <a:avLst/>
                          </a:prstGeom>
                          <a:noFill/>
                          <a:ln>
                            <a:noFill/>
                          </a:ln>
                        </pic:spPr>
                      </pic:pic>
                    </a:graphicData>
                  </a:graphic>
                </wp:anchor>
              </w:drawing>
            </w:r>
          </w:p>
          <w:p>
            <w:pPr>
              <w:pStyle w:val="19"/>
              <w:numPr>
                <w:ilvl w:val="0"/>
                <w:numId w:val="56"/>
              </w:numPr>
              <w:shd w:val="clear" w:color="auto" w:fill="FFFFFF"/>
              <w:spacing w:before="0" w:beforeAutospacing="0" w:after="0" w:afterAutospacing="0" w:line="360" w:lineRule="auto"/>
              <w:ind w:left="0" w:firstLine="709"/>
              <w:jc w:val="both"/>
              <w:rPr>
                <w:color w:val="000000"/>
              </w:rPr>
            </w:pPr>
            <w:r>
              <w:rPr>
                <w:color w:val="333333"/>
              </w:rPr>
              <w:t>а) наш глаз предназначен для восприятия отражённого света, а не излучаемого, как в случае с монитором (телевизором)</w:t>
            </w:r>
          </w:p>
          <w:p>
            <w:pPr>
              <w:pStyle w:val="19"/>
              <w:numPr>
                <w:ilvl w:val="0"/>
                <w:numId w:val="56"/>
              </w:numPr>
              <w:shd w:val="clear" w:color="auto" w:fill="FFFFFF"/>
              <w:spacing w:before="0" w:beforeAutospacing="0" w:after="0" w:afterAutospacing="0" w:line="360" w:lineRule="auto"/>
              <w:ind w:left="0" w:firstLine="709"/>
              <w:jc w:val="both"/>
              <w:rPr>
                <w:color w:val="000000"/>
              </w:rPr>
            </w:pPr>
            <w:r>
              <w:rPr>
                <w:color w:val="333333"/>
              </w:rPr>
              <w:t>б) пользователю приходится вглядываться в линии и буквы на экране, что приводит к повышенному напряжению глазных</w:t>
            </w:r>
          </w:p>
          <w:p>
            <w:pPr>
              <w:pStyle w:val="19"/>
              <w:shd w:val="clear" w:color="auto" w:fill="FFFFFF"/>
              <w:spacing w:before="0" w:beforeAutospacing="0" w:after="0" w:afterAutospacing="0" w:line="360" w:lineRule="auto"/>
              <w:ind w:firstLine="709"/>
              <w:jc w:val="both"/>
              <w:rPr>
                <w:color w:val="000000"/>
              </w:rPr>
            </w:pPr>
            <w:r>
              <w:rPr>
                <w:b/>
                <w:bCs/>
                <w:color w:val="333333"/>
              </w:rPr>
              <w:t>Система гигиенических требований.</w:t>
            </w:r>
          </w:p>
          <w:p>
            <w:pPr>
              <w:pStyle w:val="19"/>
              <w:shd w:val="clear" w:color="auto" w:fill="FFFFFF"/>
              <w:spacing w:before="0" w:beforeAutospacing="0" w:after="0" w:afterAutospacing="0" w:line="360" w:lineRule="auto"/>
              <w:ind w:firstLine="709"/>
              <w:jc w:val="both"/>
              <w:rPr>
                <w:color w:val="000000"/>
              </w:rPr>
            </w:pPr>
            <w:r>
              <w:rPr>
                <w:color w:val="333333"/>
              </w:rPr>
              <w:t>Длительная работа с компьютером может приводить к расстройствам состояния здоровья.</w:t>
            </w:r>
          </w:p>
          <w:p>
            <w:pPr>
              <w:pStyle w:val="19"/>
              <w:shd w:val="clear" w:color="auto" w:fill="FFFFFF"/>
              <w:spacing w:before="0" w:beforeAutospacing="0" w:after="0" w:afterAutospacing="0" w:line="360" w:lineRule="auto"/>
              <w:ind w:firstLine="709"/>
              <w:jc w:val="both"/>
              <w:rPr>
                <w:color w:val="000000"/>
              </w:rPr>
            </w:pPr>
            <w:r>
              <w:rPr>
                <w:color w:val="333333"/>
              </w:rPr>
              <w:t>Кратковременная работа с компьютером, установленным с грубыми нарушениям гигиенических норм и правил, приводит к повышенному утомлению.</w:t>
            </w:r>
          </w:p>
          <w:p>
            <w:pPr>
              <w:pStyle w:val="19"/>
              <w:shd w:val="clear" w:color="auto" w:fill="FFFFFF"/>
              <w:spacing w:before="0" w:beforeAutospacing="0" w:after="0" w:afterAutospacing="0" w:line="360" w:lineRule="auto"/>
              <w:ind w:firstLine="709"/>
              <w:jc w:val="both"/>
              <w:rPr>
                <w:color w:val="000000"/>
              </w:rPr>
            </w:pPr>
            <w:r>
              <w:rPr>
                <w:color w:val="333333"/>
              </w:rPr>
              <w:t>Вредное воздействие компьютерной системы на организм человека является комплексным:</w:t>
            </w:r>
          </w:p>
          <w:p>
            <w:pPr>
              <w:pStyle w:val="19"/>
              <w:numPr>
                <w:ilvl w:val="0"/>
                <w:numId w:val="57"/>
              </w:numPr>
              <w:shd w:val="clear" w:color="auto" w:fill="FFFFFF"/>
              <w:spacing w:before="0" w:beforeAutospacing="0" w:after="0" w:afterAutospacing="0" w:line="360" w:lineRule="auto"/>
              <w:ind w:left="0" w:firstLine="709"/>
              <w:jc w:val="both"/>
              <w:rPr>
                <w:color w:val="000000"/>
              </w:rPr>
            </w:pPr>
            <w:r>
              <w:rPr>
                <w:color w:val="333333"/>
              </w:rPr>
              <w:t>параметры монитора оказывают влияние на органы зрения</w:t>
            </w:r>
          </w:p>
          <w:p>
            <w:pPr>
              <w:pStyle w:val="19"/>
              <w:numPr>
                <w:ilvl w:val="0"/>
                <w:numId w:val="57"/>
              </w:numPr>
              <w:shd w:val="clear" w:color="auto" w:fill="FFFFFF"/>
              <w:spacing w:before="0" w:beforeAutospacing="0" w:after="0" w:afterAutospacing="0" w:line="360" w:lineRule="auto"/>
              <w:ind w:left="0" w:firstLine="709"/>
              <w:jc w:val="both"/>
              <w:rPr>
                <w:color w:val="000000"/>
              </w:rPr>
            </w:pPr>
            <w:r>
              <w:rPr>
                <w:color w:val="333333"/>
              </w:rPr>
              <w:t>оборудование рабочего места влияет на органы опорно-двигательной системы</w:t>
            </w:r>
          </w:p>
          <w:p>
            <w:pPr>
              <w:pStyle w:val="19"/>
              <w:numPr>
                <w:ilvl w:val="0"/>
                <w:numId w:val="57"/>
              </w:numPr>
              <w:shd w:val="clear" w:color="auto" w:fill="FFFFFF"/>
              <w:spacing w:before="0" w:beforeAutospacing="0" w:after="0" w:afterAutospacing="0" w:line="360" w:lineRule="auto"/>
              <w:ind w:left="0" w:firstLine="709"/>
              <w:jc w:val="both"/>
              <w:rPr>
                <w:color w:val="000000"/>
              </w:rPr>
            </w:pPr>
            <w:r>
              <w:rPr>
                <w:color w:val="333333"/>
              </w:rPr>
              <w:t>характер расположения оборудования в компьютерном классе и режим его использования влияет как на общее психофизиологическое состояние организма, так и им органы зрения.</w:t>
            </w:r>
          </w:p>
          <w:p>
            <w:pPr>
              <w:pStyle w:val="19"/>
              <w:shd w:val="clear" w:color="auto" w:fill="FFFFFF"/>
              <w:spacing w:before="0" w:beforeAutospacing="0" w:after="0" w:afterAutospacing="0" w:line="360" w:lineRule="auto"/>
              <w:ind w:firstLine="709"/>
              <w:jc w:val="both"/>
              <w:rPr>
                <w:color w:val="000000"/>
              </w:rPr>
            </w:pPr>
            <w:r>
              <w:rPr>
                <w:b/>
                <w:bCs/>
                <w:color w:val="333333"/>
              </w:rPr>
              <w:t>Ресурсосбережение</w:t>
            </w:r>
            <w:r>
              <w:rPr>
                <w:color w:val="333333"/>
              </w:rPr>
              <w:t> - это основная результирующая часть НТП (научно-технического прогресса), представляющая собой эколого-социально-экономический эффект, полученный за счет рационализации потребления ресурсов.</w:t>
            </w:r>
          </w:p>
          <w:p>
            <w:pPr>
              <w:pStyle w:val="19"/>
              <w:shd w:val="clear" w:color="auto" w:fill="FFFFFF"/>
              <w:spacing w:before="0" w:beforeAutospacing="0" w:after="0" w:afterAutospacing="0" w:line="360" w:lineRule="auto"/>
              <w:ind w:firstLine="709"/>
              <w:jc w:val="both"/>
              <w:rPr>
                <w:color w:val="000000"/>
              </w:rPr>
            </w:pPr>
            <w:r>
              <w:rPr>
                <w:color w:val="333333"/>
              </w:rPr>
              <w:t>В настоящее время вопросы ресурсосбережения приобретают особую актуальность. Ресурсосбережение рассматривается в узком смысле как мероприятия по изысканию резервов на основе снижения отходов и потерь. Сущность ресурсосберегающей деятельности заключается в комплексном использовании ресурсов, максимальном устранении всех видов потерь, возможно более полном вовлечении в хозяйственный оборот вторичных материальных и энергетических ресурсов. Центральными звеньями ресурсосбережения являются экономика, техника, технология и экология, поскольку ресурсосберегающий подход предполагает реализацию целого комплекса задач, охватывающих эти четыре области знаний:</w:t>
            </w:r>
          </w:p>
          <w:p>
            <w:pPr>
              <w:pStyle w:val="19"/>
              <w:numPr>
                <w:ilvl w:val="0"/>
                <w:numId w:val="58"/>
              </w:numPr>
              <w:shd w:val="clear" w:color="auto" w:fill="FFFFFF"/>
              <w:spacing w:before="0" w:beforeAutospacing="0" w:after="0" w:afterAutospacing="0" w:line="360" w:lineRule="auto"/>
              <w:ind w:left="0" w:firstLine="709"/>
              <w:jc w:val="both"/>
              <w:rPr>
                <w:color w:val="000000"/>
              </w:rPr>
            </w:pPr>
            <w:r>
              <w:rPr>
                <w:b/>
                <w:bCs/>
                <w:color w:val="333333"/>
              </w:rPr>
              <w:t>Экономическая задача:</w:t>
            </w:r>
            <w:r>
              <w:rPr>
                <w:color w:val="333333"/>
              </w:rPr>
              <w:t> определение эффективных форм организации производства, постоянный учет наличия, движения и расходования ресурсов, управление затратами, внедрение прогрессивных стимулов экономии ресурсов, политики ценообразования и сбыта.</w:t>
            </w:r>
          </w:p>
          <w:p>
            <w:pPr>
              <w:pStyle w:val="19"/>
              <w:numPr>
                <w:ilvl w:val="0"/>
                <w:numId w:val="58"/>
              </w:numPr>
              <w:shd w:val="clear" w:color="auto" w:fill="FFFFFF"/>
              <w:spacing w:before="0" w:beforeAutospacing="0" w:after="0" w:afterAutospacing="0" w:line="360" w:lineRule="auto"/>
              <w:ind w:left="0" w:firstLine="709"/>
              <w:jc w:val="both"/>
              <w:rPr>
                <w:color w:val="000000"/>
              </w:rPr>
            </w:pPr>
            <w:r>
              <w:rPr>
                <w:b/>
                <w:bCs/>
                <w:color w:val="333333"/>
              </w:rPr>
              <w:t>Техническая задача:</w:t>
            </w:r>
            <w:r>
              <w:rPr>
                <w:color w:val="333333"/>
              </w:rPr>
              <w:t> научно обоснованный выбор ресурсоэкономичных технических средств на стадиях производства и эксплуатации с оптимальными показателями долговечности, безотказности, ремонтопригодности и сохраняемости.</w:t>
            </w:r>
          </w:p>
          <w:p>
            <w:pPr>
              <w:pStyle w:val="19"/>
              <w:numPr>
                <w:ilvl w:val="0"/>
                <w:numId w:val="58"/>
              </w:numPr>
              <w:shd w:val="clear" w:color="auto" w:fill="FFFFFF"/>
              <w:spacing w:before="0" w:beforeAutospacing="0" w:after="0" w:afterAutospacing="0" w:line="360" w:lineRule="auto"/>
              <w:ind w:left="0" w:firstLine="709"/>
              <w:jc w:val="both"/>
              <w:rPr>
                <w:color w:val="000000"/>
              </w:rPr>
            </w:pPr>
            <w:r>
              <w:rPr>
                <w:b/>
                <w:bCs/>
                <w:color w:val="333333"/>
              </w:rPr>
              <w:t>Технологическая задача:</w:t>
            </w:r>
            <w:r>
              <w:rPr>
                <w:color w:val="333333"/>
              </w:rPr>
              <w:t> разработка безотходных и малооперационных технологий, обеспечивающих при минимальном потреблении ресурсов формирование требуемых качественных характеристик производимой продукции.</w:t>
            </w:r>
          </w:p>
          <w:p>
            <w:pPr>
              <w:pStyle w:val="19"/>
              <w:numPr>
                <w:ilvl w:val="0"/>
                <w:numId w:val="58"/>
              </w:numPr>
              <w:shd w:val="clear" w:color="auto" w:fill="FFFFFF"/>
              <w:spacing w:before="0" w:beforeAutospacing="0" w:after="0" w:afterAutospacing="0" w:line="360" w:lineRule="auto"/>
              <w:ind w:left="0" w:firstLine="709"/>
              <w:jc w:val="both"/>
              <w:rPr>
                <w:color w:val="000000"/>
              </w:rPr>
            </w:pPr>
            <w:r>
              <w:rPr>
                <w:b/>
                <w:bCs/>
                <w:color w:val="333333"/>
              </w:rPr>
              <w:t>Экологическая задача:</w:t>
            </w:r>
            <w:r>
              <w:rPr>
                <w:color w:val="333333"/>
              </w:rPr>
              <w:t> установление гармоничного взаимодействия агропромышленного производства с окружающей средой на основе восстановления почвенного плодородия, энергоресурсов, водного баланса и минеральных ресурсов.</w:t>
            </w:r>
          </w:p>
          <w:p>
            <w:pPr>
              <w:pStyle w:val="19"/>
              <w:spacing w:before="0" w:beforeAutospacing="0" w:after="0" w:afterAutospacing="0" w:line="360" w:lineRule="auto"/>
              <w:ind w:firstLine="709"/>
              <w:jc w:val="both"/>
              <w:rPr>
                <w:b/>
                <w:color w:val="000000"/>
              </w:rPr>
            </w:pPr>
            <w:r>
              <w:rPr>
                <w:b/>
                <w:color w:val="000000"/>
              </w:rPr>
              <w:t>1. Требования к микроклимату, ионному составу и концентрации вредных химических веществ в воздухе помещений</w:t>
            </w:r>
          </w:p>
          <w:p>
            <w:pPr>
              <w:pStyle w:val="19"/>
              <w:spacing w:before="0" w:beforeAutospacing="0" w:after="0" w:afterAutospacing="0" w:line="360" w:lineRule="auto"/>
              <w:ind w:firstLine="709"/>
              <w:jc w:val="both"/>
              <w:rPr>
                <w:color w:val="000000"/>
              </w:rPr>
            </w:pPr>
            <w:r>
              <w:rPr>
                <w:color w:val="000000"/>
              </w:rPr>
              <w:t>На рабочих местах пользователей персональных компьютеров должны обеспечиваться оптимальные параметры микроклимата в соответствии с СанПин 2.2.4.548-96. Согласно этому документу для категории тяжести работ 1а температура воздуха должна быть в холодный период года не более 22-24оС, в теплый период года 20-25оС. Относительная влажность должна составлять 40-60%, скорость движения воздуха - 0,1 м/с. Для поддержания оптимальных значений микроклимата используется система отопления и кондиционирования воздуха. Для повышения влажности воздуха в помещении следует применять увлажнители воздуха или емкости с питьевой водой.</w:t>
            </w:r>
          </w:p>
          <w:p>
            <w:pPr>
              <w:pStyle w:val="19"/>
              <w:spacing w:before="0" w:beforeAutospacing="0" w:after="0" w:afterAutospacing="0" w:line="360" w:lineRule="auto"/>
              <w:ind w:firstLine="709"/>
              <w:jc w:val="both"/>
              <w:rPr>
                <w:b/>
                <w:color w:val="000000"/>
              </w:rPr>
            </w:pPr>
            <w:r>
              <w:rPr>
                <w:b/>
                <w:color w:val="000000"/>
              </w:rPr>
              <w:t>2. Требования к освещению помещений и рабочих мест</w:t>
            </w:r>
          </w:p>
          <w:p>
            <w:pPr>
              <w:pStyle w:val="19"/>
              <w:spacing w:before="0" w:beforeAutospacing="0" w:after="0" w:afterAutospacing="0" w:line="360" w:lineRule="auto"/>
              <w:ind w:firstLine="709"/>
              <w:jc w:val="both"/>
              <w:rPr>
                <w:color w:val="000000"/>
              </w:rPr>
            </w:pPr>
            <w:r>
              <w:rPr>
                <w:color w:val="000000"/>
              </w:rPr>
              <w:t>В компьютерных залах должно быть естественное и искусственное освещение. Световой поток из оконного проема должен падать на рабочее место оператора с левой стороны.</w:t>
            </w:r>
          </w:p>
          <w:p>
            <w:pPr>
              <w:pStyle w:val="19"/>
              <w:spacing w:before="0" w:beforeAutospacing="0" w:after="0" w:afterAutospacing="0" w:line="360" w:lineRule="auto"/>
              <w:ind w:firstLine="709"/>
              <w:jc w:val="both"/>
              <w:rPr>
                <w:color w:val="000000"/>
              </w:rPr>
            </w:pPr>
            <w:r>
              <w:rPr>
                <w:color w:val="000000"/>
              </w:rPr>
              <w:t>Искусственное освещение в помещениях эксплуатации компьютеров должно осуществляться системой общего равномерного освещения.</w:t>
            </w:r>
          </w:p>
          <w:p>
            <w:pPr>
              <w:pStyle w:val="19"/>
              <w:spacing w:before="0" w:beforeAutospacing="0" w:after="0" w:afterAutospacing="0" w:line="360" w:lineRule="auto"/>
              <w:ind w:firstLine="709"/>
              <w:jc w:val="both"/>
              <w:rPr>
                <w:color w:val="000000"/>
              </w:rPr>
            </w:pPr>
            <w:r>
              <w:rPr>
                <w:color w:val="000000"/>
              </w:rPr>
              <w:t>Допускается установка светильников местного освещения для подсветки документов. Местное освещение не должно создавать бликов на поверхности экрана.</w:t>
            </w:r>
          </w:p>
          <w:p>
            <w:pPr>
              <w:pStyle w:val="19"/>
              <w:spacing w:before="0" w:beforeAutospacing="0" w:after="0" w:afterAutospacing="0" w:line="360" w:lineRule="auto"/>
              <w:ind w:firstLine="709"/>
              <w:jc w:val="both"/>
              <w:rPr>
                <w:color w:val="000000"/>
              </w:rPr>
            </w:pPr>
            <w:r>
              <w:rPr>
                <w:color w:val="000000"/>
              </w:rPr>
              <w:t>Отраженная блескость на рабочих поверхностях ограничивается за счет правильного выбора светильника и расположения рабочих мест по отношению к естественному источнику света.</w:t>
            </w:r>
          </w:p>
          <w:p>
            <w:pPr>
              <w:pStyle w:val="19"/>
              <w:spacing w:before="0" w:beforeAutospacing="0" w:after="0" w:afterAutospacing="0" w:line="360" w:lineRule="auto"/>
              <w:ind w:firstLine="709"/>
              <w:jc w:val="both"/>
              <w:rPr>
                <w:color w:val="000000"/>
              </w:rPr>
            </w:pPr>
            <w:r>
              <w:rPr>
                <w:color w:val="000000"/>
              </w:rPr>
              <w:t>Для искусственного освещения помещений с персональными компьютерами следует применять светильники типа ЛПО36 с зеркализованными решетками, укомплектованные высокочастотными пускорегулирующими аппаратами. Допускается применять светильники прямого света, преимущественно отраженного света типа ЛПО13, ЛПО5, ЛСО4, ЛПО34, ЛПО31 с люминесцентными лампами типа ЛБ. Допускается применение светильников местного освещения с лампами накаливания. Светильники должны располагаться в виде сплошных или прерывистых линий сбоку от рабочих мест параллельно линии зрения пользователя при разном расположении компьютеров.</w:t>
            </w:r>
          </w:p>
          <w:p>
            <w:pPr>
              <w:pStyle w:val="19"/>
              <w:spacing w:before="0" w:beforeAutospacing="0" w:after="0" w:afterAutospacing="0" w:line="360" w:lineRule="auto"/>
              <w:ind w:firstLine="709"/>
              <w:jc w:val="both"/>
              <w:rPr>
                <w:color w:val="000000"/>
              </w:rPr>
            </w:pPr>
            <w:r>
              <w:rPr>
                <w:color w:val="000000"/>
              </w:rPr>
              <w:t>Для обеспечения нормативных значений освещенности в помещениях следует проводить чистку стекол оконных проемов и светильников не реже двух раз в год и проводить своевременную замену перегоревших ламп.</w:t>
            </w:r>
          </w:p>
          <w:p>
            <w:pPr>
              <w:pStyle w:val="19"/>
              <w:spacing w:before="0" w:beforeAutospacing="0" w:after="0" w:afterAutospacing="0" w:line="360" w:lineRule="auto"/>
              <w:ind w:firstLine="709"/>
              <w:jc w:val="both"/>
              <w:rPr>
                <w:b/>
                <w:color w:val="000000"/>
              </w:rPr>
            </w:pPr>
            <w:r>
              <w:rPr>
                <w:b/>
                <w:color w:val="000000"/>
              </w:rPr>
              <w:t>3. Требования к шуму и вибрации в помещениях</w:t>
            </w:r>
          </w:p>
          <w:p>
            <w:pPr>
              <w:pStyle w:val="19"/>
              <w:spacing w:before="0" w:beforeAutospacing="0" w:after="0" w:afterAutospacing="0" w:line="360" w:lineRule="auto"/>
              <w:ind w:firstLine="709"/>
              <w:jc w:val="both"/>
              <w:rPr>
                <w:color w:val="000000"/>
              </w:rPr>
            </w:pPr>
            <w:r>
              <w:rPr>
                <w:color w:val="000000"/>
              </w:rPr>
              <w:t>Уровни шума на рабочих местах пользователей персональных компьютеров не должны превышать значений, установленных СанПиН 2.2.4/2.1.8.562-96 и составляют не более 50 дБА.</w:t>
            </w:r>
          </w:p>
          <w:p>
            <w:pPr>
              <w:pStyle w:val="19"/>
              <w:spacing w:before="0" w:beforeAutospacing="0" w:after="0" w:afterAutospacing="0" w:line="360" w:lineRule="auto"/>
              <w:ind w:firstLine="709"/>
              <w:jc w:val="both"/>
              <w:rPr>
                <w:color w:val="000000"/>
              </w:rPr>
            </w:pPr>
            <w:r>
              <w:rPr>
                <w:color w:val="000000"/>
              </w:rPr>
              <w:t>Снизить уровень шума в помещениях можно использованием звукопоглощающих материалов с максимальными коэффициентами звукопоглощения в области частот 63-8000 Гц для отделки стен и потолка помещений. Дополнительный звукопоглощающий эффект создают однотонные занавески из плотной ткани, повешенные в складку на расстоянии 15-20 см от ограждения. Ширина занавески должна быть в 2 раза больше ширины окна.</w:t>
            </w:r>
          </w:p>
          <w:p>
            <w:pPr>
              <w:pStyle w:val="19"/>
              <w:spacing w:before="0" w:beforeAutospacing="0" w:after="0" w:afterAutospacing="0" w:line="360" w:lineRule="auto"/>
              <w:ind w:firstLine="709"/>
              <w:jc w:val="both"/>
              <w:rPr>
                <w:b/>
                <w:color w:val="000000"/>
              </w:rPr>
            </w:pPr>
            <w:r>
              <w:rPr>
                <w:b/>
                <w:color w:val="000000"/>
              </w:rPr>
              <w:t>4. Требования к организации и оборудованию рабочих мест</w:t>
            </w:r>
          </w:p>
          <w:p>
            <w:pPr>
              <w:pStyle w:val="2"/>
              <w:shd w:val="clear" w:color="auto" w:fill="FFFFFF"/>
              <w:spacing w:line="360" w:lineRule="auto"/>
              <w:ind w:firstLine="709"/>
              <w:jc w:val="both"/>
              <w:rPr>
                <w:color w:val="37474F"/>
              </w:rPr>
            </w:pPr>
            <w:r>
              <w:rPr>
                <w:color w:val="37474F"/>
              </w:rPr>
              <w:t>Рабов</w:t>
            </w:r>
            <w:r>
              <w:rPr>
                <w:color w:val="333333"/>
              </w:rPr>
              <w:t> СанПиН 2.2.2.542-96 </w:t>
            </w:r>
            <w:r>
              <w:rPr>
                <w:color w:val="37474F"/>
              </w:rPr>
              <w:t>а</w:t>
            </w:r>
            <w:r>
              <w:rPr>
                <w:color w:val="333333"/>
              </w:rPr>
              <w:t>Схема расположения рабочих мест относительно светопроемов</w:t>
            </w:r>
          </w:p>
          <w:p>
            <w:pPr>
              <w:pStyle w:val="19"/>
              <w:shd w:val="clear" w:color="auto" w:fill="FFFFFF"/>
              <w:spacing w:before="0" w:beforeAutospacing="0" w:after="0" w:afterAutospacing="0" w:line="360" w:lineRule="auto"/>
              <w:ind w:firstLine="709"/>
              <w:jc w:val="both"/>
              <w:rPr>
                <w:color w:val="000000"/>
              </w:rPr>
            </w:pPr>
            <w:r>
              <w:rPr>
                <w:color w:val="333333"/>
              </w:rPr>
              <w:t>Дверь</w:t>
            </w:r>
          </w:p>
          <w:p>
            <w:pPr>
              <w:pStyle w:val="19"/>
              <w:shd w:val="clear" w:color="auto" w:fill="FFFFFF"/>
              <w:spacing w:before="0" w:beforeAutospacing="0" w:after="0" w:afterAutospacing="0" w:line="360" w:lineRule="auto"/>
              <w:ind w:firstLine="709"/>
              <w:jc w:val="both"/>
              <w:rPr>
                <w:color w:val="000000"/>
              </w:rPr>
            </w:pPr>
            <w:r>
              <w:rPr>
                <w:color w:val="000000"/>
              </w:rPr>
              <w:drawing>
                <wp:inline distT="0" distB="0" distL="0" distR="0">
                  <wp:extent cx="5440680" cy="2143125"/>
                  <wp:effectExtent l="0" t="0" r="7620" b="9525"/>
                  <wp:docPr id="42" name="Рисунок 42" descr="hello_html_23362fc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42" descr="hello_html_23362fcb.gif"/>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5456577" cy="2149387"/>
                          </a:xfrm>
                          <a:prstGeom prst="rect">
                            <a:avLst/>
                          </a:prstGeom>
                          <a:noFill/>
                          <a:ln>
                            <a:noFill/>
                          </a:ln>
                        </pic:spPr>
                      </pic:pic>
                    </a:graphicData>
                  </a:graphic>
                </wp:inline>
              </w:drawing>
            </w:r>
          </w:p>
          <w:p>
            <w:pPr>
              <w:pStyle w:val="19"/>
              <w:spacing w:before="0" w:beforeAutospacing="0" w:after="0" w:afterAutospacing="0" w:line="360" w:lineRule="auto"/>
              <w:ind w:firstLine="709"/>
              <w:jc w:val="both"/>
              <w:rPr>
                <w:color w:val="000000"/>
              </w:rPr>
            </w:pPr>
            <w:r>
              <w:rPr>
                <w:color w:val="000000"/>
              </w:rPr>
              <w:t>Схемы размещения рабочих мест с персональными компьютерами должны учитывать расстояния между рабочими столами с мониторами: расстояние между боковыми поверхностями мониторов не менее 1,2 м, а расстояние между экраном монитора и тыльной частью другого монитора не менее 2,0 м.</w:t>
            </w:r>
          </w:p>
          <w:p>
            <w:pPr>
              <w:pStyle w:val="19"/>
              <w:spacing w:before="0" w:beforeAutospacing="0" w:after="0" w:afterAutospacing="0" w:line="360" w:lineRule="auto"/>
              <w:ind w:firstLine="709"/>
              <w:jc w:val="both"/>
              <w:rPr>
                <w:color w:val="000000"/>
              </w:rPr>
            </w:pPr>
            <w:r>
              <w:rPr>
                <w:color w:val="000000"/>
              </w:rPr>
              <w:t>Рабочий стол может быть любой конструкции, отвечающей современным требованиям эргономики и позволяющей удобно разместить на рабочей поверхности оборудование с учетом его количества, размеров и характера выполняемой работы. Целесообразно применение столов, имеющих отдельную от основной столешницы специальную рабочую поверхность для размещения клавиатуры. Используются рабочие столы с регулируемой и нерегулируемой высотой рабочей поверхности.</w:t>
            </w:r>
          </w:p>
          <w:p>
            <w:pPr>
              <w:pStyle w:val="19"/>
              <w:spacing w:before="0" w:beforeAutospacing="0" w:after="0" w:afterAutospacing="0" w:line="360" w:lineRule="auto"/>
              <w:ind w:firstLine="709"/>
              <w:jc w:val="both"/>
              <w:rPr>
                <w:color w:val="000000"/>
              </w:rPr>
            </w:pPr>
            <w:r>
              <w:rPr>
                <w:color w:val="000000"/>
              </w:rPr>
              <w:t>Глубина рабочей поверхности стола должна составлять 600 - 800 мм, ширина - соответственно 1 200 мм - 1 600 мм. Рабочая поверхность стола не должна иметь острых углов и краев, иметь матовую или полуматовую фактору.</w:t>
            </w:r>
          </w:p>
          <w:p>
            <w:pPr>
              <w:pStyle w:val="19"/>
              <w:spacing w:before="0" w:beforeAutospacing="0" w:after="0" w:afterAutospacing="0" w:line="360" w:lineRule="auto"/>
              <w:ind w:firstLine="709"/>
              <w:jc w:val="both"/>
              <w:rPr>
                <w:color w:val="000000"/>
              </w:rPr>
            </w:pPr>
            <w:r>
              <w:rPr>
                <w:color w:val="000000"/>
              </w:rPr>
              <w:t>Рабочий стол должен иметь пространство для ног шириной - не менее 500 мм, глубиной на уровне колен - не менее 450 мм и на уровне вытянутых ног - не менее 650 мм.</w:t>
            </w:r>
          </w:p>
        </w:tc>
      </w:tr>
    </w:tbl>
    <w:p>
      <w:pPr>
        <w:shd w:val="clear" w:color="auto" w:fill="FFFFFF"/>
        <w:spacing w:after="0" w:line="360" w:lineRule="auto"/>
        <w:rPr>
          <w:color w:val="000000"/>
        </w:rPr>
      </w:pPr>
    </w:p>
    <w:p>
      <w:pPr>
        <w:pStyle w:val="19"/>
        <w:shd w:val="clear" w:color="auto" w:fill="FFFFFF"/>
        <w:spacing w:before="0" w:beforeAutospacing="0" w:after="0" w:afterAutospacing="0" w:line="360" w:lineRule="auto"/>
        <w:ind w:firstLine="567"/>
        <w:jc w:val="both"/>
        <w:rPr>
          <w:color w:val="000000"/>
        </w:rPr>
      </w:pPr>
      <w:r>
        <w:rPr>
          <w:color w:val="000000"/>
        </w:rPr>
        <w:t>Быстрое и точное считывание информации обеспечивается при расположении плоскости экрана ниже уровня глаз пользователя, предпочтительно перпендикулярно к нормальной линии взгляда (нормальная линия взгляда 15 градусов вниз от горизонтали).</w:t>
      </w:r>
    </w:p>
    <w:p>
      <w:pPr>
        <w:pStyle w:val="19"/>
        <w:shd w:val="clear" w:color="auto" w:fill="FFFFFF"/>
        <w:spacing w:before="0" w:beforeAutospacing="0" w:after="0" w:afterAutospacing="0" w:line="360" w:lineRule="auto"/>
        <w:ind w:firstLine="567"/>
        <w:jc w:val="both"/>
        <w:rPr>
          <w:color w:val="000000"/>
        </w:rPr>
      </w:pPr>
      <w:r>
        <w:rPr>
          <w:color w:val="000000"/>
        </w:rPr>
        <w:t>Для нормальной работы нужно поместить монитор так, чтобы глаза пользователя располагались на расстоянии, равном полутора диагоналям видимой части монитора: </w:t>
      </w:r>
    </w:p>
    <w:p>
      <w:pPr>
        <w:pStyle w:val="19"/>
        <w:shd w:val="clear" w:color="auto" w:fill="FFFFFF"/>
        <w:spacing w:before="0" w:beforeAutospacing="0" w:after="0" w:afterAutospacing="0" w:line="360" w:lineRule="auto"/>
        <w:jc w:val="center"/>
        <w:rPr>
          <w:color w:val="000000"/>
        </w:rPr>
      </w:pPr>
      <w:r>
        <w:rPr>
          <w:color w:val="000000"/>
        </w:rPr>
        <w:t>- не менее 50-60 см для 15" монитора; </w:t>
      </w:r>
    </w:p>
    <w:p>
      <w:pPr>
        <w:pStyle w:val="19"/>
        <w:shd w:val="clear" w:color="auto" w:fill="FFFFFF"/>
        <w:spacing w:before="0" w:beforeAutospacing="0" w:after="0" w:afterAutospacing="0" w:line="360" w:lineRule="auto"/>
        <w:jc w:val="center"/>
        <w:rPr>
          <w:color w:val="000000"/>
        </w:rPr>
      </w:pPr>
      <w:r>
        <w:rPr>
          <w:color w:val="000000"/>
        </w:rPr>
        <w:t>- не менее 60-70 см для 17" монитора; </w:t>
      </w:r>
    </w:p>
    <w:p>
      <w:pPr>
        <w:pStyle w:val="19"/>
        <w:shd w:val="clear" w:color="auto" w:fill="FFFFFF"/>
        <w:spacing w:before="0" w:beforeAutospacing="0" w:after="0" w:afterAutospacing="0" w:line="360" w:lineRule="auto"/>
        <w:jc w:val="center"/>
        <w:rPr>
          <w:color w:val="000000"/>
        </w:rPr>
      </w:pPr>
      <w:r>
        <w:rPr>
          <w:color w:val="000000"/>
        </w:rPr>
        <w:t>- не менее 70-80 см для 19" монитора; </w:t>
      </w:r>
    </w:p>
    <w:p>
      <w:pPr>
        <w:pStyle w:val="19"/>
        <w:shd w:val="clear" w:color="auto" w:fill="FFFFFF"/>
        <w:spacing w:before="0" w:beforeAutospacing="0" w:after="0" w:afterAutospacing="0" w:line="360" w:lineRule="auto"/>
        <w:jc w:val="center"/>
        <w:rPr>
          <w:color w:val="000000"/>
        </w:rPr>
      </w:pPr>
      <w:r>
        <w:rPr>
          <w:color w:val="000000"/>
        </w:rPr>
        <w:t>- не менее 80-100 см для 21" монитора.</w:t>
      </w:r>
    </w:p>
    <w:p>
      <w:pPr>
        <w:pStyle w:val="19"/>
        <w:shd w:val="clear" w:color="auto" w:fill="FFFFFF"/>
        <w:spacing w:before="0" w:beforeAutospacing="0" w:after="0" w:afterAutospacing="0" w:line="360" w:lineRule="auto"/>
        <w:rPr>
          <w:color w:val="000000"/>
        </w:rPr>
      </w:pPr>
      <w:r>
        <w:rPr>
          <w:b/>
          <w:bCs/>
          <w:iCs/>
          <w:color w:val="000000"/>
        </w:rPr>
        <w:t>Ход выполнения работы</w:t>
      </w:r>
    </w:p>
    <w:p>
      <w:pPr>
        <w:pStyle w:val="19"/>
        <w:shd w:val="clear" w:color="auto" w:fill="FFFFFF"/>
        <w:spacing w:before="0" w:beforeAutospacing="0" w:after="0" w:afterAutospacing="0" w:line="360" w:lineRule="auto"/>
        <w:rPr>
          <w:color w:val="000000"/>
        </w:rPr>
      </w:pPr>
      <w:r>
        <w:rPr>
          <w:bCs/>
          <w:i/>
          <w:iCs/>
          <w:color w:val="000000"/>
        </w:rPr>
        <w:t>Задание 1</w:t>
      </w:r>
      <w:r>
        <w:rPr>
          <w:bCs/>
          <w:color w:val="000000"/>
        </w:rPr>
        <w:t>. Изучите требования к организации и оборудованию кабинета информатики. Заполните таблицу:</w:t>
      </w:r>
    </w:p>
    <w:p>
      <w:pPr>
        <w:pStyle w:val="19"/>
        <w:shd w:val="clear" w:color="auto" w:fill="FFFFFF"/>
        <w:spacing w:before="0" w:beforeAutospacing="0" w:after="0" w:afterAutospacing="0" w:line="360" w:lineRule="auto"/>
        <w:rPr>
          <w:color w:val="000000"/>
        </w:rPr>
      </w:pPr>
      <w:r>
        <w:rPr>
          <w:bCs/>
          <w:i/>
          <w:iCs/>
          <w:color w:val="000000"/>
        </w:rPr>
        <w:t>Задание 2.</w:t>
      </w:r>
      <w:r>
        <w:rPr>
          <w:bCs/>
          <w:color w:val="000000"/>
        </w:rPr>
        <w:t> Укажите, какие требования предъявляют к температуре, освещению и уровню шума в кабинете информатики.</w:t>
      </w:r>
    </w:p>
    <w:p>
      <w:pPr>
        <w:pStyle w:val="19"/>
        <w:shd w:val="clear" w:color="auto" w:fill="FFFFFF"/>
        <w:spacing w:before="0" w:beforeAutospacing="0" w:after="0" w:afterAutospacing="0" w:line="360" w:lineRule="auto"/>
        <w:rPr>
          <w:color w:val="000000"/>
        </w:rPr>
      </w:pPr>
      <w:r>
        <w:rPr>
          <w:bCs/>
          <w:color w:val="000000"/>
        </w:rPr>
        <w:t>Задание 3. Укажите, какие действия запрещены в кабинете информатики. </w:t>
      </w:r>
    </w:p>
    <w:p>
      <w:pPr>
        <w:pStyle w:val="19"/>
        <w:shd w:val="clear" w:color="auto" w:fill="FFFFFF"/>
        <w:spacing w:before="0" w:beforeAutospacing="0" w:after="0" w:afterAutospacing="0" w:line="360" w:lineRule="auto"/>
        <w:ind w:firstLine="851"/>
        <w:rPr>
          <w:color w:val="000000"/>
        </w:rPr>
      </w:pPr>
      <w:r>
        <w:rPr>
          <w:bCs/>
          <w:i/>
          <w:iCs/>
          <w:color w:val="000000"/>
        </w:rPr>
        <w:t>Контрольные вопросы</w:t>
      </w:r>
    </w:p>
    <w:p>
      <w:pPr>
        <w:pStyle w:val="19"/>
        <w:numPr>
          <w:ilvl w:val="0"/>
          <w:numId w:val="59"/>
        </w:numPr>
        <w:shd w:val="clear" w:color="auto" w:fill="FFFFFF"/>
        <w:spacing w:before="0" w:beforeAutospacing="0" w:after="0" w:afterAutospacing="0" w:line="360" w:lineRule="auto"/>
        <w:ind w:left="0" w:firstLine="851"/>
        <w:rPr>
          <w:color w:val="000000"/>
        </w:rPr>
      </w:pPr>
      <w:r>
        <w:rPr>
          <w:color w:val="000000"/>
        </w:rPr>
        <w:t>Что изучает наука «Гигиена труда»?</w:t>
      </w:r>
    </w:p>
    <w:p>
      <w:pPr>
        <w:pStyle w:val="19"/>
        <w:numPr>
          <w:ilvl w:val="0"/>
          <w:numId w:val="59"/>
        </w:numPr>
        <w:shd w:val="clear" w:color="auto" w:fill="FFFFFF"/>
        <w:spacing w:before="0" w:beforeAutospacing="0" w:after="0" w:afterAutospacing="0" w:line="360" w:lineRule="auto"/>
        <w:ind w:left="0" w:firstLine="851"/>
        <w:rPr>
          <w:color w:val="000000"/>
        </w:rPr>
      </w:pPr>
      <w:r>
        <w:rPr>
          <w:color w:val="000000"/>
        </w:rPr>
        <w:t>Что такое эргономика?</w:t>
      </w:r>
    </w:p>
    <w:p>
      <w:pPr>
        <w:pStyle w:val="19"/>
        <w:numPr>
          <w:ilvl w:val="0"/>
          <w:numId w:val="59"/>
        </w:numPr>
        <w:shd w:val="clear" w:color="auto" w:fill="FFFFFF"/>
        <w:spacing w:before="0" w:beforeAutospacing="0" w:after="0" w:afterAutospacing="0" w:line="360" w:lineRule="auto"/>
        <w:ind w:left="0" w:firstLine="851"/>
        <w:rPr>
          <w:color w:val="000000"/>
        </w:rPr>
      </w:pPr>
      <w:r>
        <w:rPr>
          <w:color w:val="000000"/>
        </w:rPr>
        <w:t>Что является целью эргономики?</w:t>
      </w:r>
    </w:p>
    <w:p>
      <w:pPr>
        <w:pStyle w:val="19"/>
        <w:numPr>
          <w:ilvl w:val="0"/>
          <w:numId w:val="59"/>
        </w:numPr>
        <w:shd w:val="clear" w:color="auto" w:fill="FFFFFF"/>
        <w:spacing w:before="0" w:beforeAutospacing="0" w:after="0" w:afterAutospacing="0" w:line="360" w:lineRule="auto"/>
        <w:ind w:left="0" w:firstLine="851"/>
        <w:rPr>
          <w:color w:val="000000"/>
        </w:rPr>
      </w:pPr>
      <w:r>
        <w:rPr>
          <w:color w:val="000000"/>
        </w:rPr>
        <w:t>Какие вопросы изучает эргономика?</w:t>
      </w:r>
    </w:p>
    <w:p>
      <w:pPr>
        <w:pStyle w:val="19"/>
        <w:numPr>
          <w:ilvl w:val="0"/>
          <w:numId w:val="59"/>
        </w:numPr>
        <w:shd w:val="clear" w:color="auto" w:fill="FFFFFF"/>
        <w:spacing w:before="0" w:beforeAutospacing="0" w:after="0" w:afterAutospacing="0" w:line="360" w:lineRule="auto"/>
        <w:ind w:left="0" w:firstLine="851"/>
        <w:rPr>
          <w:color w:val="000000"/>
        </w:rPr>
      </w:pPr>
      <w:r>
        <w:rPr>
          <w:color w:val="000000"/>
        </w:rPr>
        <w:t>В чем состоит сущность ресурсосберегающей деятельности?</w:t>
      </w:r>
    </w:p>
    <w:p>
      <w:pPr>
        <w:spacing w:after="0" w:line="360" w:lineRule="auto"/>
        <w:jc w:val="center"/>
        <w:rPr>
          <w:rFonts w:eastAsia="Times New Roman"/>
          <w:b/>
          <w:bCs/>
          <w:iCs/>
          <w:color w:val="000000"/>
          <w:sz w:val="24"/>
          <w:szCs w:val="24"/>
          <w:lang w:eastAsia="ru-RU"/>
        </w:rPr>
      </w:pPr>
      <w:r>
        <w:rPr>
          <w:b/>
          <w:sz w:val="24"/>
          <w:szCs w:val="24"/>
        </w:rPr>
        <w:t xml:space="preserve">Практическое занятие </w:t>
      </w:r>
      <w:r>
        <w:rPr>
          <w:rFonts w:eastAsia="Times New Roman"/>
          <w:b/>
          <w:bCs/>
          <w:iCs/>
          <w:color w:val="000000"/>
          <w:sz w:val="24"/>
          <w:szCs w:val="24"/>
          <w:lang w:eastAsia="ru-RU"/>
        </w:rPr>
        <w:t>№12</w:t>
      </w:r>
    </w:p>
    <w:p>
      <w:pPr>
        <w:spacing w:after="0" w:line="360" w:lineRule="auto"/>
        <w:jc w:val="center"/>
        <w:rPr>
          <w:b/>
          <w:iCs/>
          <w:color w:val="000000"/>
          <w:sz w:val="24"/>
          <w:szCs w:val="24"/>
        </w:rPr>
      </w:pPr>
      <w:r>
        <w:rPr>
          <w:b/>
          <w:iCs/>
          <w:color w:val="000000"/>
          <w:sz w:val="24"/>
          <w:szCs w:val="24"/>
        </w:rPr>
        <w:t>Создание компьютерных публикаций на основе</w:t>
      </w:r>
    </w:p>
    <w:p>
      <w:pPr>
        <w:spacing w:after="0" w:line="360" w:lineRule="auto"/>
        <w:jc w:val="center"/>
        <w:rPr>
          <w:rFonts w:eastAsia="Times New Roman"/>
          <w:b/>
          <w:bCs/>
          <w:iCs/>
          <w:color w:val="000000"/>
          <w:sz w:val="24"/>
          <w:szCs w:val="24"/>
          <w:lang w:eastAsia="ru-RU"/>
        </w:rPr>
      </w:pPr>
      <w:r>
        <w:rPr>
          <w:b/>
          <w:iCs/>
          <w:color w:val="000000"/>
          <w:sz w:val="24"/>
          <w:szCs w:val="24"/>
        </w:rPr>
        <w:t xml:space="preserve"> использования готовых шаблонов</w:t>
      </w:r>
    </w:p>
    <w:p>
      <w:pPr>
        <w:spacing w:after="0" w:line="360" w:lineRule="auto"/>
        <w:ind w:firstLine="709"/>
        <w:jc w:val="both"/>
        <w:rPr>
          <w:rFonts w:eastAsia="Times New Roman"/>
          <w:color w:val="000000"/>
          <w:sz w:val="24"/>
          <w:szCs w:val="24"/>
          <w:lang w:eastAsia="ru-RU"/>
        </w:rPr>
      </w:pPr>
      <w:r>
        <w:rPr>
          <w:rFonts w:eastAsia="Times New Roman"/>
          <w:b/>
          <w:bCs/>
          <w:i/>
          <w:iCs/>
          <w:color w:val="000000"/>
          <w:sz w:val="24"/>
          <w:szCs w:val="24"/>
          <w:lang w:eastAsia="ru-RU"/>
        </w:rPr>
        <w:t> </w:t>
      </w:r>
      <w:r>
        <w:rPr>
          <w:rFonts w:eastAsia="Times New Roman"/>
          <w:b/>
          <w:bCs/>
          <w:iCs/>
          <w:color w:val="000000"/>
          <w:sz w:val="24"/>
          <w:szCs w:val="24"/>
          <w:lang w:eastAsia="ru-RU"/>
        </w:rPr>
        <w:t>Цель работы</w:t>
      </w:r>
      <w:r>
        <w:rPr>
          <w:rFonts w:eastAsia="Times New Roman"/>
          <w:b/>
          <w:bCs/>
          <w:i/>
          <w:iCs/>
          <w:color w:val="000000"/>
          <w:sz w:val="24"/>
          <w:szCs w:val="24"/>
          <w:lang w:eastAsia="ru-RU"/>
        </w:rPr>
        <w:t>:</w:t>
      </w:r>
      <w:r>
        <w:rPr>
          <w:rFonts w:eastAsia="Times New Roman"/>
          <w:color w:val="000000"/>
          <w:sz w:val="24"/>
          <w:szCs w:val="24"/>
          <w:lang w:eastAsia="ru-RU"/>
        </w:rPr>
        <w:t> выработать практические навыки создания публикаций средствами </w:t>
      </w:r>
      <w:r>
        <w:rPr>
          <w:rFonts w:eastAsia="Times New Roman"/>
          <w:color w:val="000000"/>
          <w:sz w:val="24"/>
          <w:szCs w:val="24"/>
          <w:lang w:val="en-US" w:eastAsia="ru-RU"/>
        </w:rPr>
        <w:t>MS</w:t>
      </w:r>
      <w:r>
        <w:rPr>
          <w:rFonts w:eastAsia="Times New Roman"/>
          <w:color w:val="000000"/>
          <w:sz w:val="24"/>
          <w:szCs w:val="24"/>
          <w:lang w:eastAsia="ru-RU"/>
        </w:rPr>
        <w:t> Publisher.</w:t>
      </w:r>
    </w:p>
    <w:p>
      <w:pPr>
        <w:spacing w:after="0" w:line="360" w:lineRule="auto"/>
        <w:ind w:firstLine="709"/>
        <w:jc w:val="center"/>
        <w:rPr>
          <w:rFonts w:eastAsia="Times New Roman"/>
          <w:color w:val="000000"/>
          <w:sz w:val="24"/>
          <w:szCs w:val="24"/>
          <w:lang w:eastAsia="ru-RU"/>
        </w:rPr>
      </w:pPr>
      <w:r>
        <w:rPr>
          <w:rFonts w:eastAsia="Times New Roman"/>
          <w:b/>
          <w:bCs/>
          <w:iCs/>
          <w:color w:val="000000"/>
          <w:sz w:val="24"/>
          <w:szCs w:val="24"/>
          <w:lang w:eastAsia="ru-RU"/>
        </w:rPr>
        <w:t>Краткие теоретические сведения</w:t>
      </w:r>
    </w:p>
    <w:p>
      <w:pPr>
        <w:spacing w:after="0" w:line="360" w:lineRule="auto"/>
        <w:ind w:firstLine="709"/>
        <w:jc w:val="both"/>
        <w:rPr>
          <w:rFonts w:eastAsia="Times New Roman"/>
          <w:color w:val="000000"/>
          <w:sz w:val="24"/>
          <w:szCs w:val="24"/>
          <w:lang w:eastAsia="ru-RU"/>
        </w:rPr>
      </w:pPr>
      <w:r>
        <w:rPr>
          <w:rFonts w:eastAsia="Times New Roman"/>
          <w:b/>
          <w:bCs/>
          <w:color w:val="000000"/>
          <w:sz w:val="24"/>
          <w:szCs w:val="24"/>
          <w:lang w:eastAsia="ru-RU"/>
        </w:rPr>
        <w:t>Программа MS Publisher</w:t>
      </w:r>
      <w:r>
        <w:rPr>
          <w:rFonts w:eastAsia="Times New Roman"/>
          <w:color w:val="000000"/>
          <w:sz w:val="24"/>
          <w:szCs w:val="24"/>
          <w:lang w:eastAsia="ru-RU"/>
        </w:rPr>
        <w:t> позволяет создание публикаций, предназначенных для издания на принтере или в издательстве, рассылки электронной почтой или размещения в Интернете. Вместе с программой предоставлены заготовки (шаблоны) публикаций для широкого диапазона публикаций, бюллетени, брошюры, визитные карточки, листовки, объявления, сертификаты, резюме, каталоги и страницы веб-узлов.</w:t>
      </w:r>
    </w:p>
    <w:p>
      <w:pPr>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Во время выбора типа создаваемой публикации в Publisherотображаются эскизы доступных заготовок (шаблонов). Для разработки публикации на основе одной из заготовок хватит щелкнуть её эскиз.</w:t>
      </w:r>
    </w:p>
    <w:p>
      <w:pPr>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После того как откроется шаблон публикации, вам необходимо заменить текст и рисунки. Также можно менять цветовую и шрифтовую схемы, удалять или добавлять элементы макета и совершать любые другие необходимые изменения, чтоб публикация точно отображала стиль конкретной организации или деятельности.</w:t>
      </w:r>
    </w:p>
    <w:p>
      <w:pPr>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Все элементы публикации, включая блоки текста, не зависят друг от друга. Любой элемент можно размещать точно в необходимом месте с возможностью управления размером, формой и внешнем видом каждого элемента.</w:t>
      </w:r>
    </w:p>
    <w:p>
      <w:pPr>
        <w:spacing w:after="0" w:line="360" w:lineRule="auto"/>
        <w:ind w:firstLine="709"/>
        <w:jc w:val="both"/>
        <w:rPr>
          <w:rFonts w:eastAsia="Times New Roman"/>
          <w:b/>
          <w:color w:val="000000"/>
          <w:sz w:val="24"/>
          <w:szCs w:val="24"/>
          <w:lang w:eastAsia="ru-RU"/>
        </w:rPr>
      </w:pPr>
      <w:r>
        <w:rPr>
          <w:rFonts w:eastAsia="Times New Roman"/>
          <w:b/>
          <w:color w:val="000000"/>
          <w:sz w:val="24"/>
          <w:szCs w:val="24"/>
          <w:lang w:eastAsia="ru-RU"/>
        </w:rPr>
        <w:t>Способы создания публикации:</w:t>
      </w:r>
    </w:p>
    <w:p>
      <w:pPr>
        <w:numPr>
          <w:ilvl w:val="0"/>
          <w:numId w:val="60"/>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Публикация для печати – выбор шаблона определенного типа и задание для него шаблона оформления (имеются шаблоны нескольких категорий – бланки, буклеты, календари и др.)</w:t>
      </w:r>
    </w:p>
    <w:p>
      <w:pPr>
        <w:numPr>
          <w:ilvl w:val="0"/>
          <w:numId w:val="60"/>
        </w:numPr>
        <w:spacing w:after="0" w:line="360" w:lineRule="auto"/>
        <w:rPr>
          <w:rFonts w:eastAsia="Times New Roman"/>
          <w:color w:val="000000"/>
          <w:sz w:val="24"/>
          <w:szCs w:val="24"/>
          <w:lang w:eastAsia="ru-RU"/>
        </w:rPr>
      </w:pPr>
      <w:r>
        <w:rPr>
          <w:rFonts w:eastAsia="Times New Roman"/>
          <w:color w:val="000000"/>
          <w:sz w:val="24"/>
          <w:szCs w:val="24"/>
          <w:lang w:eastAsia="ru-RU"/>
        </w:rPr>
        <w:t>Web-узлы и электронная почта</w:t>
      </w:r>
    </w:p>
    <w:p>
      <w:pPr>
        <w:numPr>
          <w:ilvl w:val="0"/>
          <w:numId w:val="60"/>
        </w:numPr>
        <w:spacing w:after="0" w:line="360" w:lineRule="auto"/>
        <w:rPr>
          <w:rFonts w:eastAsia="Times New Roman"/>
          <w:color w:val="000000"/>
          <w:sz w:val="24"/>
          <w:szCs w:val="24"/>
          <w:lang w:eastAsia="ru-RU"/>
        </w:rPr>
      </w:pPr>
      <w:r>
        <w:rPr>
          <w:rFonts w:eastAsia="Times New Roman"/>
          <w:color w:val="000000"/>
          <w:sz w:val="24"/>
          <w:szCs w:val="24"/>
          <w:lang w:eastAsia="ru-RU"/>
        </w:rPr>
        <w:t>Наборы макетов</w:t>
      </w:r>
    </w:p>
    <w:p>
      <w:pPr>
        <w:numPr>
          <w:ilvl w:val="0"/>
          <w:numId w:val="60"/>
        </w:numPr>
        <w:spacing w:after="0" w:line="360" w:lineRule="auto"/>
        <w:rPr>
          <w:rFonts w:eastAsia="Times New Roman"/>
          <w:color w:val="000000"/>
          <w:sz w:val="24"/>
          <w:szCs w:val="24"/>
          <w:lang w:eastAsia="ru-RU"/>
        </w:rPr>
      </w:pPr>
      <w:r>
        <w:rPr>
          <w:rFonts w:eastAsia="Times New Roman"/>
          <w:color w:val="000000"/>
          <w:sz w:val="24"/>
          <w:szCs w:val="24"/>
          <w:lang w:eastAsia="ru-RU"/>
        </w:rPr>
        <w:t>Пустые публикации</w:t>
      </w:r>
    </w:p>
    <w:p>
      <w:pPr>
        <w:numPr>
          <w:ilvl w:val="0"/>
          <w:numId w:val="60"/>
        </w:numPr>
        <w:spacing w:after="0" w:line="360" w:lineRule="auto"/>
        <w:rPr>
          <w:rFonts w:eastAsia="Times New Roman"/>
          <w:color w:val="000000"/>
          <w:sz w:val="24"/>
          <w:szCs w:val="24"/>
          <w:lang w:eastAsia="ru-RU"/>
        </w:rPr>
      </w:pPr>
      <w:r>
        <w:rPr>
          <w:rFonts w:eastAsia="Times New Roman"/>
          <w:color w:val="000000"/>
          <w:sz w:val="24"/>
          <w:szCs w:val="24"/>
          <w:lang w:eastAsia="ru-RU"/>
        </w:rPr>
        <w:t>Создание публикации на основе уже имеющейся.</w:t>
      </w:r>
    </w:p>
    <w:p>
      <w:pPr>
        <w:spacing w:after="0" w:line="360" w:lineRule="auto"/>
        <w:jc w:val="both"/>
        <w:rPr>
          <w:rFonts w:eastAsia="Times New Roman"/>
          <w:color w:val="000000"/>
          <w:sz w:val="24"/>
          <w:szCs w:val="24"/>
          <w:lang w:eastAsia="ru-RU"/>
        </w:rPr>
      </w:pPr>
      <w:r>
        <w:rPr>
          <w:rFonts w:eastAsia="Times New Roman"/>
          <w:color w:val="000000"/>
          <w:sz w:val="24"/>
          <w:szCs w:val="24"/>
          <w:lang w:eastAsia="ru-RU"/>
        </w:rPr>
        <w:t>Запуск Publisher осуществляется по команде Пуск / Программы / Microsoft Office / Microsoft Publisher щелчком мыши. Либо щёлчком мыши по ярлыку Publisher, находящемуся на Рабочем столе или на Панели задач. После запуска приложения на экране появляется следующее окно:</w:t>
      </w:r>
    </w:p>
    <w:p>
      <w:pPr>
        <w:spacing w:before="100" w:beforeAutospacing="1" w:after="100" w:afterAutospacing="1" w:line="360" w:lineRule="auto"/>
        <w:jc w:val="center"/>
        <w:rPr>
          <w:rFonts w:eastAsia="Times New Roman"/>
          <w:color w:val="000000"/>
          <w:lang w:eastAsia="ru-RU"/>
        </w:rPr>
      </w:pPr>
      <w:r>
        <w:rPr>
          <w:rFonts w:eastAsia="Times New Roman"/>
          <w:color w:val="000000"/>
          <w:lang w:eastAsia="ru-RU"/>
        </w:rPr>
        <w:t>.</w:t>
      </w:r>
      <w:r>
        <w:rPr>
          <w:rFonts w:eastAsia="Times New Roman"/>
          <w:color w:val="000000"/>
          <w:lang w:eastAsia="ru-RU"/>
        </w:rPr>
        <w:drawing>
          <wp:inline distT="0" distB="0" distL="0" distR="0">
            <wp:extent cx="4876800" cy="4725670"/>
            <wp:effectExtent l="0" t="0" r="0" b="0"/>
            <wp:docPr id="46" name="Рисунок 46" descr="Рис. 1. Окно Microsoft Publis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46" descr="Рис. 1. Окно Microsoft Publishe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4886188" cy="4735313"/>
                    </a:xfrm>
                    <a:prstGeom prst="rect">
                      <a:avLst/>
                    </a:prstGeom>
                    <a:noFill/>
                    <a:ln>
                      <a:noFill/>
                    </a:ln>
                  </pic:spPr>
                </pic:pic>
              </a:graphicData>
            </a:graphic>
          </wp:inline>
        </w:drawing>
      </w:r>
      <w:r>
        <w:rPr>
          <w:rFonts w:eastAsia="Times New Roman"/>
          <w:color w:val="000000"/>
          <w:lang w:eastAsia="ru-RU"/>
        </w:rPr>
        <w:t>     </w:t>
      </w:r>
    </w:p>
    <w:p>
      <w:pPr>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В отличие от Word и Excel при непосредственном запуске (а не открытии существующей публикации) Publisher не создает нового документа. Для того чтобы добраться до панелей инструментов и меню, необходимо создать новую публикацию.</w:t>
      </w:r>
    </w:p>
    <w:p>
      <w:pPr>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Слева в окне располагается Область задач, в которой предлагается Новая публикация. Чтобы начать работу, необходимо выбрать из ниже предлагаемого списка требуемую категорию публикации:</w:t>
      </w:r>
    </w:p>
    <w:p>
      <w:pPr>
        <w:numPr>
          <w:ilvl w:val="0"/>
          <w:numId w:val="61"/>
        </w:numPr>
        <w:spacing w:after="0" w:line="360" w:lineRule="auto"/>
        <w:rPr>
          <w:rFonts w:eastAsia="Times New Roman"/>
          <w:color w:val="000000"/>
          <w:sz w:val="24"/>
          <w:szCs w:val="24"/>
          <w:lang w:eastAsia="ru-RU"/>
        </w:rPr>
      </w:pPr>
      <w:r>
        <w:rPr>
          <w:rFonts w:eastAsia="Times New Roman"/>
          <w:color w:val="000000"/>
          <w:sz w:val="24"/>
          <w:szCs w:val="24"/>
          <w:lang w:eastAsia="ru-RU"/>
        </w:rPr>
        <w:t>Публикации для печати</w:t>
      </w:r>
    </w:p>
    <w:p>
      <w:pPr>
        <w:numPr>
          <w:ilvl w:val="0"/>
          <w:numId w:val="61"/>
        </w:numPr>
        <w:spacing w:before="100" w:beforeAutospacing="1" w:after="100" w:afterAutospacing="1" w:line="360" w:lineRule="auto"/>
        <w:rPr>
          <w:rFonts w:eastAsia="Times New Roman"/>
          <w:color w:val="000000"/>
          <w:sz w:val="24"/>
          <w:szCs w:val="24"/>
          <w:lang w:eastAsia="ru-RU"/>
        </w:rPr>
      </w:pPr>
      <w:r>
        <w:rPr>
          <w:rFonts w:eastAsia="Times New Roman"/>
          <w:color w:val="000000"/>
          <w:sz w:val="24"/>
          <w:szCs w:val="24"/>
          <w:lang w:eastAsia="ru-RU"/>
        </w:rPr>
        <w:t>Веб-узлы и электронная почта</w:t>
      </w:r>
    </w:p>
    <w:p>
      <w:pPr>
        <w:numPr>
          <w:ilvl w:val="0"/>
          <w:numId w:val="61"/>
        </w:numPr>
        <w:spacing w:before="100" w:beforeAutospacing="1" w:after="100" w:afterAutospacing="1" w:line="360" w:lineRule="auto"/>
        <w:rPr>
          <w:rFonts w:eastAsia="Times New Roman"/>
          <w:color w:val="000000"/>
          <w:sz w:val="24"/>
          <w:szCs w:val="24"/>
          <w:lang w:eastAsia="ru-RU"/>
        </w:rPr>
      </w:pPr>
      <w:r>
        <w:rPr>
          <w:rFonts w:eastAsia="Times New Roman"/>
          <w:color w:val="000000"/>
          <w:sz w:val="24"/>
          <w:szCs w:val="24"/>
          <w:lang w:eastAsia="ru-RU"/>
        </w:rPr>
        <w:t>Наборы макетов</w:t>
      </w:r>
    </w:p>
    <w:p>
      <w:pPr>
        <w:numPr>
          <w:ilvl w:val="0"/>
          <w:numId w:val="61"/>
        </w:numPr>
        <w:spacing w:after="0" w:line="360" w:lineRule="auto"/>
        <w:rPr>
          <w:rFonts w:eastAsia="Times New Roman"/>
          <w:color w:val="000000"/>
          <w:sz w:val="24"/>
          <w:szCs w:val="24"/>
          <w:lang w:eastAsia="ru-RU"/>
        </w:rPr>
      </w:pPr>
      <w:r>
        <w:rPr>
          <w:rFonts w:eastAsia="Times New Roman"/>
          <w:color w:val="000000"/>
          <w:sz w:val="24"/>
          <w:szCs w:val="24"/>
          <w:lang w:eastAsia="ru-RU"/>
        </w:rPr>
        <w:t>Пустые публикации</w:t>
      </w:r>
    </w:p>
    <w:p>
      <w:pPr>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(Если Область задач не видна, нажмите на клавиатуре Ctrl+F1 или в меню Вид поставьте галочку в пункте Область задач.)</w:t>
      </w:r>
    </w:p>
    <w:p>
      <w:pPr>
        <w:spacing w:before="100" w:beforeAutospacing="1" w:after="100" w:afterAutospacing="1" w:line="360" w:lineRule="auto"/>
        <w:jc w:val="center"/>
        <w:rPr>
          <w:rFonts w:eastAsia="Times New Roman"/>
          <w:color w:val="000000"/>
          <w:lang w:eastAsia="ru-RU"/>
        </w:rPr>
      </w:pPr>
      <w:r>
        <w:rPr>
          <w:rFonts w:eastAsia="Times New Roman"/>
          <w:color w:val="000000"/>
          <w:lang w:eastAsia="ru-RU"/>
        </w:rPr>
        <w:t> </w:t>
      </w:r>
      <w:r>
        <w:rPr>
          <w:rFonts w:eastAsia="Times New Roman"/>
          <w:color w:val="0000FF"/>
          <w:lang w:eastAsia="ru-RU"/>
        </w:rPr>
        <w:drawing>
          <wp:inline distT="0" distB="0" distL="0" distR="0">
            <wp:extent cx="4029075" cy="3018155"/>
            <wp:effectExtent l="0" t="0" r="0" b="0"/>
            <wp:docPr id="45" name="Рисунок 45" descr="http://msk.edu.ua/ivk/Informatika/1_kurs/Z21/Pr_rab_Sozdanie_publikaciy_f/clip_image011.png">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Рисунок 45" descr="http://msk.edu.ua/ivk/Informatika/1_kurs/Z21/Pr_rab_Sozdanie_publikaciy_f/clip_image011.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4035827" cy="3023678"/>
                    </a:xfrm>
                    <a:prstGeom prst="rect">
                      <a:avLst/>
                    </a:prstGeom>
                    <a:noFill/>
                    <a:ln>
                      <a:noFill/>
                    </a:ln>
                  </pic:spPr>
                </pic:pic>
              </a:graphicData>
            </a:graphic>
          </wp:inline>
        </w:drawing>
      </w:r>
    </w:p>
    <w:p>
      <w:pPr>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В Публикациях для печати (открыть) предлагается достаточно большое число типов публикации:</w:t>
      </w:r>
    </w:p>
    <w:p>
      <w:pPr>
        <w:numPr>
          <w:ilvl w:val="0"/>
          <w:numId w:val="62"/>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Быстрые публикации</w:t>
      </w:r>
    </w:p>
    <w:p>
      <w:pPr>
        <w:numPr>
          <w:ilvl w:val="0"/>
          <w:numId w:val="62"/>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Бланки</w:t>
      </w:r>
    </w:p>
    <w:p>
      <w:pPr>
        <w:numPr>
          <w:ilvl w:val="0"/>
          <w:numId w:val="62"/>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Буклеты</w:t>
      </w:r>
    </w:p>
    <w:p>
      <w:pPr>
        <w:numPr>
          <w:ilvl w:val="0"/>
          <w:numId w:val="62"/>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Бумажные модели</w:t>
      </w:r>
    </w:p>
    <w:p>
      <w:pPr>
        <w:numPr>
          <w:ilvl w:val="0"/>
          <w:numId w:val="62"/>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Бюллетени</w:t>
      </w:r>
    </w:p>
    <w:p>
      <w:pPr>
        <w:numPr>
          <w:ilvl w:val="0"/>
          <w:numId w:val="62"/>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Визитные карточки</w:t>
      </w:r>
    </w:p>
    <w:p>
      <w:pPr>
        <w:numPr>
          <w:ilvl w:val="0"/>
          <w:numId w:val="62"/>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Деловые бланки</w:t>
      </w:r>
    </w:p>
    <w:p>
      <w:pPr>
        <w:numPr>
          <w:ilvl w:val="0"/>
          <w:numId w:val="62"/>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Календари</w:t>
      </w:r>
    </w:p>
    <w:p>
      <w:pPr>
        <w:numPr>
          <w:ilvl w:val="0"/>
          <w:numId w:val="62"/>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Каталоги</w:t>
      </w:r>
    </w:p>
    <w:p>
      <w:pPr>
        <w:numPr>
          <w:ilvl w:val="0"/>
          <w:numId w:val="62"/>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Наклейки</w:t>
      </w:r>
    </w:p>
    <w:p>
      <w:pPr>
        <w:numPr>
          <w:ilvl w:val="0"/>
          <w:numId w:val="62"/>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Плакаты</w:t>
      </w:r>
    </w:p>
    <w:p>
      <w:pPr>
        <w:numPr>
          <w:ilvl w:val="0"/>
          <w:numId w:val="62"/>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Приглашения</w:t>
      </w:r>
    </w:p>
    <w:p>
      <w:pPr>
        <w:numPr>
          <w:ilvl w:val="0"/>
          <w:numId w:val="62"/>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Резюме и др.</w:t>
      </w:r>
    </w:p>
    <w:p>
      <w:pPr>
        <w:spacing w:after="0" w:line="360" w:lineRule="auto"/>
        <w:jc w:val="both"/>
        <w:rPr>
          <w:rFonts w:eastAsia="Times New Roman"/>
          <w:color w:val="000000"/>
          <w:sz w:val="24"/>
          <w:szCs w:val="24"/>
          <w:lang w:eastAsia="ru-RU"/>
        </w:rPr>
      </w:pPr>
      <w:r>
        <w:rPr>
          <w:rFonts w:eastAsia="Times New Roman"/>
          <w:color w:val="000000"/>
          <w:sz w:val="24"/>
          <w:szCs w:val="24"/>
          <w:lang w:eastAsia="ru-RU"/>
        </w:rPr>
        <w:t>(Выбираем Буклет). (Показать бумажный вариант буклета)</w:t>
      </w:r>
    </w:p>
    <w:p>
      <w:pPr>
        <w:spacing w:after="0" w:line="360" w:lineRule="auto"/>
        <w:jc w:val="both"/>
        <w:rPr>
          <w:rFonts w:eastAsia="Times New Roman"/>
          <w:color w:val="000000"/>
          <w:sz w:val="24"/>
          <w:szCs w:val="24"/>
          <w:lang w:eastAsia="ru-RU"/>
        </w:rPr>
      </w:pPr>
      <w:r>
        <w:rPr>
          <w:rFonts w:eastAsia="Times New Roman"/>
          <w:color w:val="000000"/>
          <w:sz w:val="24"/>
          <w:szCs w:val="24"/>
          <w:lang w:eastAsia="ru-RU"/>
        </w:rPr>
        <w:t>Все шаблоны содержат и текстовую и графическую информацию, и, что особенно важно, при выводе на печать сохраняется отличное качество графики.</w:t>
      </w:r>
    </w:p>
    <w:p>
      <w:pPr>
        <w:spacing w:before="100" w:beforeAutospacing="1" w:after="100" w:afterAutospacing="1" w:line="360" w:lineRule="auto"/>
        <w:jc w:val="center"/>
        <w:rPr>
          <w:rFonts w:eastAsia="Times New Roman"/>
          <w:color w:val="000000"/>
          <w:lang w:eastAsia="ru-RU"/>
        </w:rPr>
      </w:pPr>
      <w:r>
        <w:rPr>
          <w:rFonts w:eastAsia="Times New Roman"/>
          <w:color w:val="0000FF"/>
          <w:lang w:eastAsia="ru-RU"/>
        </w:rPr>
        <w:drawing>
          <wp:inline distT="0" distB="0" distL="0" distR="0">
            <wp:extent cx="5191125" cy="3520440"/>
            <wp:effectExtent l="0" t="0" r="0" b="3810"/>
            <wp:docPr id="44" name="Рисунок 44" descr="http://msk.edu.ua/ivk/Informatika/1_kurs/Z21/Pr_rab_Sozdanie_publikaciy_f/clip_image012.png">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44" descr="http://msk.edu.ua/ivk/Informatika/1_kurs/Z21/Pr_rab_Sozdanie_publikaciy_f/clip_image012.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5197256" cy="3525205"/>
                    </a:xfrm>
                    <a:prstGeom prst="rect">
                      <a:avLst/>
                    </a:prstGeom>
                    <a:noFill/>
                    <a:ln>
                      <a:noFill/>
                    </a:ln>
                  </pic:spPr>
                </pic:pic>
              </a:graphicData>
            </a:graphic>
          </wp:inline>
        </w:drawing>
      </w:r>
    </w:p>
    <w:p>
      <w:pPr>
        <w:spacing w:before="100" w:beforeAutospacing="1" w:after="100" w:afterAutospacing="1" w:line="360" w:lineRule="auto"/>
        <w:ind w:firstLine="709"/>
        <w:jc w:val="both"/>
        <w:rPr>
          <w:rFonts w:eastAsia="Times New Roman"/>
          <w:color w:val="000000"/>
          <w:sz w:val="24"/>
          <w:szCs w:val="24"/>
          <w:lang w:eastAsia="ru-RU"/>
        </w:rPr>
      </w:pPr>
      <w:r>
        <w:rPr>
          <w:rFonts w:eastAsia="Times New Roman"/>
          <w:color w:val="000000"/>
          <w:sz w:val="24"/>
          <w:szCs w:val="24"/>
          <w:lang w:eastAsia="ru-RU"/>
        </w:rPr>
        <w:t>Вся работа в Publisher организуется на специальном поле, которое можно назвать “монтажным столом”. Его особенность – это возможность одновременного размещения на нем различных материалов для верстки: текстовых блоков, рисунков. Количество страниц, необходимое для вашего издания, неограниченно, можно сверстать целую книгу.</w:t>
      </w:r>
    </w:p>
    <w:p>
      <w:pPr>
        <w:spacing w:before="100" w:beforeAutospacing="1" w:after="100" w:afterAutospacing="1" w:line="360" w:lineRule="auto"/>
        <w:jc w:val="center"/>
        <w:rPr>
          <w:rFonts w:eastAsia="Times New Roman"/>
          <w:color w:val="000000"/>
          <w:lang w:eastAsia="ru-RU"/>
        </w:rPr>
      </w:pPr>
      <w:r>
        <w:rPr>
          <w:rFonts w:eastAsia="Times New Roman"/>
          <w:color w:val="0000FF"/>
          <w:lang w:eastAsia="ru-RU"/>
        </w:rPr>
        <w:drawing>
          <wp:inline distT="0" distB="0" distL="0" distR="0">
            <wp:extent cx="5133975" cy="3850005"/>
            <wp:effectExtent l="0" t="0" r="0" b="0"/>
            <wp:docPr id="43" name="Рисунок 43" descr="http://msk.edu.ua/ivk/Informatika/1_kurs/Z21/Pr_rab_Sozdanie_publikaciy_f/clip_image013.png">
              <a:hlinkClick xmlns:a="http://schemas.openxmlformats.org/drawingml/2006/main" r:id="rId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43" descr="http://msk.edu.ua/ivk/Informatika/1_kurs/Z21/Pr_rab_Sozdanie_publikaciy_f/clip_image013.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a:xfrm>
                      <a:off x="0" y="0"/>
                      <a:ext cx="5152539" cy="3864519"/>
                    </a:xfrm>
                    <a:prstGeom prst="rect">
                      <a:avLst/>
                    </a:prstGeom>
                    <a:noFill/>
                    <a:ln>
                      <a:noFill/>
                    </a:ln>
                  </pic:spPr>
                </pic:pic>
              </a:graphicData>
            </a:graphic>
          </wp:inline>
        </w:drawing>
      </w:r>
    </w:p>
    <w:p>
      <w:pPr>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Можно изменить цветовую схему уже выбранного макета. Для этого в Области задач необходимо щелкнуть по слову Цветовые схемы и выбрать ту схему, которая вам нравится.</w:t>
      </w:r>
    </w:p>
    <w:p>
      <w:pPr>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Также можно изменить и шрифтовые схемы выбранного вами макета, для чего щелкнуть в Области задач по слову Шрифтовые схемы и выбрать те шрифты, которые вам нужны.</w:t>
      </w:r>
    </w:p>
    <w:p>
      <w:pPr>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Если же вам вдруг перестал нравиться выбранный макет публикации, то его можно легко поменять на другой простым щелчком мыши (там же в Области задач) по слову Макеты публикаций. Просто выберите новый макет и щелкните по нему мышью.</w:t>
      </w:r>
    </w:p>
    <w:p>
      <w:pPr>
        <w:spacing w:after="0" w:line="360" w:lineRule="auto"/>
        <w:jc w:val="both"/>
        <w:rPr>
          <w:rFonts w:eastAsia="Times New Roman"/>
          <w:color w:val="000000"/>
          <w:sz w:val="24"/>
          <w:szCs w:val="24"/>
          <w:lang w:eastAsia="ru-RU"/>
        </w:rPr>
      </w:pPr>
      <w:r>
        <w:rPr>
          <w:rFonts w:eastAsia="Times New Roman"/>
          <w:b/>
          <w:bCs/>
          <w:iCs/>
          <w:color w:val="000000"/>
          <w:sz w:val="24"/>
          <w:szCs w:val="24"/>
          <w:lang w:eastAsia="ru-RU"/>
        </w:rPr>
        <w:t>Задание 1</w:t>
      </w:r>
      <w:r>
        <w:rPr>
          <w:rFonts w:eastAsia="Times New Roman"/>
          <w:b/>
          <w:bCs/>
          <w:i/>
          <w:iCs/>
          <w:color w:val="000000"/>
          <w:sz w:val="24"/>
          <w:szCs w:val="24"/>
          <w:lang w:eastAsia="ru-RU"/>
        </w:rPr>
        <w:t>.</w:t>
      </w:r>
      <w:r>
        <w:rPr>
          <w:rFonts w:eastAsia="Times New Roman"/>
          <w:color w:val="000000"/>
          <w:sz w:val="24"/>
          <w:szCs w:val="24"/>
          <w:lang w:eastAsia="ru-RU"/>
        </w:rPr>
        <w:t> Создать визитную карточку на основе шаблона. Сохраните визитную карточку в своей папке под именем ПР15_1.pub.</w:t>
      </w:r>
    </w:p>
    <w:p>
      <w:pPr>
        <w:spacing w:after="0" w:line="360" w:lineRule="auto"/>
        <w:jc w:val="both"/>
        <w:rPr>
          <w:rFonts w:eastAsia="Times New Roman"/>
          <w:color w:val="000000"/>
          <w:sz w:val="24"/>
          <w:szCs w:val="24"/>
          <w:lang w:eastAsia="ru-RU"/>
        </w:rPr>
      </w:pPr>
      <w:r>
        <w:rPr>
          <w:rFonts w:eastAsia="Times New Roman"/>
          <w:b/>
          <w:bCs/>
          <w:iCs/>
          <w:color w:val="000000"/>
          <w:sz w:val="24"/>
          <w:szCs w:val="24"/>
          <w:lang w:eastAsia="ru-RU"/>
        </w:rPr>
        <w:t>Задание 2.</w:t>
      </w:r>
      <w:r>
        <w:rPr>
          <w:rFonts w:eastAsia="Times New Roman"/>
          <w:color w:val="000000"/>
          <w:sz w:val="24"/>
          <w:szCs w:val="24"/>
          <w:lang w:eastAsia="ru-RU"/>
        </w:rPr>
        <w:t> Подготовить необходимые графические файлы и создать календарь на основе шаблона. Сохраните календарь в своей папке под именем ПР15_2.pub.</w:t>
      </w:r>
    </w:p>
    <w:p>
      <w:pPr>
        <w:spacing w:after="0" w:line="360" w:lineRule="auto"/>
        <w:jc w:val="both"/>
        <w:rPr>
          <w:rFonts w:eastAsia="Times New Roman"/>
          <w:color w:val="000000"/>
          <w:sz w:val="24"/>
          <w:szCs w:val="24"/>
          <w:lang w:eastAsia="ru-RU"/>
        </w:rPr>
      </w:pPr>
      <w:r>
        <w:rPr>
          <w:rFonts w:eastAsia="Times New Roman"/>
          <w:b/>
          <w:bCs/>
          <w:i/>
          <w:iCs/>
          <w:color w:val="000000"/>
          <w:sz w:val="24"/>
          <w:szCs w:val="24"/>
          <w:lang w:eastAsia="ru-RU"/>
        </w:rPr>
        <w:t> </w:t>
      </w:r>
      <w:r>
        <w:rPr>
          <w:rFonts w:eastAsia="Times New Roman"/>
          <w:b/>
          <w:bCs/>
          <w:iCs/>
          <w:color w:val="000000"/>
          <w:sz w:val="24"/>
          <w:szCs w:val="24"/>
          <w:lang w:eastAsia="ru-RU"/>
        </w:rPr>
        <w:t>Содержание отчета</w:t>
      </w:r>
    </w:p>
    <w:p>
      <w:pPr>
        <w:spacing w:after="0" w:line="360" w:lineRule="auto"/>
        <w:jc w:val="both"/>
        <w:rPr>
          <w:rFonts w:eastAsia="Times New Roman"/>
          <w:color w:val="000000"/>
          <w:sz w:val="24"/>
          <w:szCs w:val="24"/>
          <w:lang w:eastAsia="ru-RU"/>
        </w:rPr>
      </w:pPr>
      <w:r>
        <w:rPr>
          <w:rFonts w:eastAsia="Times New Roman"/>
          <w:color w:val="000000"/>
          <w:sz w:val="24"/>
          <w:szCs w:val="24"/>
          <w:lang w:eastAsia="ru-RU"/>
        </w:rPr>
        <w:t>Отчет должен содержать:</w:t>
      </w:r>
    </w:p>
    <w:p>
      <w:pPr>
        <w:numPr>
          <w:ilvl w:val="0"/>
          <w:numId w:val="63"/>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Название работы.</w:t>
      </w:r>
    </w:p>
    <w:p>
      <w:pPr>
        <w:numPr>
          <w:ilvl w:val="0"/>
          <w:numId w:val="63"/>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Цель работы.</w:t>
      </w:r>
    </w:p>
    <w:p>
      <w:pPr>
        <w:numPr>
          <w:ilvl w:val="0"/>
          <w:numId w:val="63"/>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Задание и краткое описание его выполнения.</w:t>
      </w:r>
    </w:p>
    <w:p>
      <w:pPr>
        <w:numPr>
          <w:ilvl w:val="0"/>
          <w:numId w:val="63"/>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Ответы на контрольные вопросы.</w:t>
      </w:r>
    </w:p>
    <w:p>
      <w:pPr>
        <w:numPr>
          <w:ilvl w:val="0"/>
          <w:numId w:val="63"/>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Вывод по работе.</w:t>
      </w:r>
    </w:p>
    <w:p>
      <w:pPr>
        <w:spacing w:after="0" w:line="360" w:lineRule="auto"/>
        <w:jc w:val="both"/>
        <w:rPr>
          <w:rFonts w:eastAsia="Times New Roman"/>
          <w:color w:val="000000"/>
          <w:sz w:val="24"/>
          <w:szCs w:val="24"/>
          <w:lang w:eastAsia="ru-RU"/>
        </w:rPr>
      </w:pPr>
      <w:r>
        <w:rPr>
          <w:rFonts w:eastAsia="Times New Roman"/>
          <w:b/>
          <w:bCs/>
          <w:iCs/>
          <w:color w:val="000000"/>
          <w:sz w:val="24"/>
          <w:szCs w:val="24"/>
          <w:lang w:eastAsia="ru-RU"/>
        </w:rPr>
        <w:t>Контрольные вопросы</w:t>
      </w:r>
    </w:p>
    <w:p>
      <w:pPr>
        <w:numPr>
          <w:ilvl w:val="0"/>
          <w:numId w:val="64"/>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Каковы возможности MS Publisher?</w:t>
      </w:r>
    </w:p>
    <w:p>
      <w:pPr>
        <w:numPr>
          <w:ilvl w:val="0"/>
          <w:numId w:val="64"/>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Какие виды публикаций различают в MS Publisher?</w:t>
      </w:r>
    </w:p>
    <w:p>
      <w:pPr>
        <w:numPr>
          <w:ilvl w:val="0"/>
          <w:numId w:val="64"/>
        </w:numPr>
        <w:spacing w:after="0" w:line="360" w:lineRule="auto"/>
        <w:jc w:val="both"/>
        <w:rPr>
          <w:rFonts w:eastAsia="Times New Roman"/>
          <w:color w:val="000000"/>
          <w:sz w:val="24"/>
          <w:szCs w:val="24"/>
          <w:lang w:eastAsia="ru-RU"/>
        </w:rPr>
      </w:pPr>
      <w:r>
        <w:rPr>
          <w:rFonts w:eastAsia="Times New Roman"/>
          <w:color w:val="000000"/>
          <w:sz w:val="24"/>
          <w:szCs w:val="24"/>
          <w:lang w:eastAsia="ru-RU"/>
        </w:rPr>
        <w:t>Охарактеризуйте основные этапы создания публикаций MS Publisher.</w:t>
      </w:r>
    </w:p>
    <w:p>
      <w:pPr>
        <w:spacing w:after="0" w:line="360" w:lineRule="auto"/>
        <w:jc w:val="center"/>
        <w:rPr>
          <w:b/>
          <w:color w:val="000000"/>
          <w:kern w:val="28"/>
        </w:rPr>
      </w:pPr>
      <w:r>
        <w:rPr>
          <w:b/>
        </w:rPr>
        <w:t>Практическое занятие</w:t>
      </w:r>
      <w:r>
        <w:rPr>
          <w:b/>
          <w:color w:val="000000"/>
          <w:kern w:val="28"/>
        </w:rPr>
        <w:t>№13</w:t>
      </w:r>
    </w:p>
    <w:p>
      <w:pPr>
        <w:spacing w:after="0" w:line="360" w:lineRule="auto"/>
        <w:jc w:val="center"/>
        <w:rPr>
          <w:b/>
          <w:color w:val="000000"/>
          <w:kern w:val="28"/>
          <w:sz w:val="24"/>
          <w:szCs w:val="24"/>
        </w:rPr>
      </w:pPr>
      <w:r>
        <w:rPr>
          <w:b/>
          <w:color w:val="000000"/>
          <w:kern w:val="28"/>
          <w:sz w:val="24"/>
          <w:szCs w:val="24"/>
        </w:rPr>
        <w:t>Гипертекстовое представление информации</w:t>
      </w:r>
    </w:p>
    <w:p>
      <w:pPr>
        <w:spacing w:after="0" w:line="360" w:lineRule="auto"/>
        <w:ind w:firstLine="709"/>
        <w:jc w:val="both"/>
        <w:rPr>
          <w:sz w:val="24"/>
          <w:szCs w:val="24"/>
        </w:rPr>
      </w:pPr>
      <w:r>
        <w:rPr>
          <w:b/>
          <w:sz w:val="24"/>
          <w:szCs w:val="24"/>
        </w:rPr>
        <w:t>Цель работы:</w:t>
      </w:r>
      <w:r>
        <w:rPr>
          <w:sz w:val="24"/>
          <w:szCs w:val="24"/>
        </w:rPr>
        <w:t>научиться создавать гипертекстовую структуру тестового документа.</w:t>
      </w:r>
    </w:p>
    <w:p>
      <w:pPr>
        <w:spacing w:after="0" w:line="360" w:lineRule="auto"/>
        <w:ind w:firstLine="709"/>
        <w:rPr>
          <w:b/>
          <w:sz w:val="24"/>
          <w:szCs w:val="24"/>
        </w:rPr>
      </w:pPr>
      <w:r>
        <w:rPr>
          <w:b/>
          <w:sz w:val="24"/>
          <w:szCs w:val="24"/>
        </w:rPr>
        <w:t>Порядок выполнения работы.</w:t>
      </w:r>
    </w:p>
    <w:p>
      <w:pPr>
        <w:spacing w:after="0" w:line="360" w:lineRule="auto"/>
        <w:ind w:firstLine="709"/>
        <w:rPr>
          <w:b/>
          <w:sz w:val="24"/>
          <w:szCs w:val="24"/>
        </w:rPr>
      </w:pPr>
      <w:r>
        <w:rPr>
          <w:b/>
          <w:sz w:val="24"/>
          <w:szCs w:val="24"/>
        </w:rPr>
        <w:t>Задание. Создание гипертекстового документа</w:t>
      </w:r>
    </w:p>
    <w:p>
      <w:pPr>
        <w:widowControl w:val="0"/>
        <w:numPr>
          <w:ilvl w:val="0"/>
          <w:numId w:val="65"/>
        </w:numPr>
        <w:shd w:val="clear" w:color="auto" w:fill="FFFFFF"/>
        <w:tabs>
          <w:tab w:val="left" w:pos="993"/>
        </w:tabs>
        <w:autoSpaceDE w:val="0"/>
        <w:autoSpaceDN w:val="0"/>
        <w:adjustRightInd w:val="0"/>
        <w:spacing w:after="0" w:line="360" w:lineRule="auto"/>
        <w:ind w:left="0" w:firstLine="709"/>
        <w:jc w:val="both"/>
        <w:rPr>
          <w:rFonts w:eastAsia="Times New Roman"/>
          <w:i/>
          <w:iCs/>
          <w:color w:val="000000"/>
          <w:sz w:val="24"/>
          <w:szCs w:val="24"/>
        </w:rPr>
      </w:pPr>
      <w:r>
        <w:rPr>
          <w:rFonts w:eastAsia="Times New Roman"/>
          <w:color w:val="000000"/>
          <w:sz w:val="24"/>
          <w:szCs w:val="24"/>
        </w:rPr>
        <w:t xml:space="preserve">Запустите программу </w:t>
      </w:r>
      <w:r>
        <w:rPr>
          <w:rFonts w:eastAsia="Times New Roman"/>
          <w:b/>
          <w:color w:val="000000"/>
          <w:sz w:val="24"/>
          <w:szCs w:val="24"/>
        </w:rPr>
        <w:t xml:space="preserve">MS </w:t>
      </w:r>
      <w:r>
        <w:rPr>
          <w:rFonts w:eastAsia="Times New Roman"/>
          <w:b/>
          <w:color w:val="000000"/>
          <w:sz w:val="24"/>
          <w:szCs w:val="24"/>
          <w:lang w:val="en-US"/>
        </w:rPr>
        <w:t>Word</w:t>
      </w:r>
      <w:r>
        <w:rPr>
          <w:rFonts w:eastAsia="Times New Roman"/>
          <w:color w:val="000000"/>
          <w:sz w:val="24"/>
          <w:szCs w:val="24"/>
        </w:rPr>
        <w:t>.</w:t>
      </w:r>
    </w:p>
    <w:p>
      <w:pPr>
        <w:widowControl w:val="0"/>
        <w:numPr>
          <w:ilvl w:val="0"/>
          <w:numId w:val="65"/>
        </w:numPr>
        <w:shd w:val="clear" w:color="auto" w:fill="FFFFFF"/>
        <w:tabs>
          <w:tab w:val="left" w:pos="993"/>
        </w:tabs>
        <w:autoSpaceDE w:val="0"/>
        <w:autoSpaceDN w:val="0"/>
        <w:adjustRightInd w:val="0"/>
        <w:spacing w:after="0" w:line="360" w:lineRule="auto"/>
        <w:ind w:left="0" w:firstLine="709"/>
        <w:jc w:val="both"/>
        <w:rPr>
          <w:rFonts w:eastAsia="Calibri"/>
          <w:color w:val="000000"/>
          <w:sz w:val="24"/>
          <w:szCs w:val="24"/>
        </w:rPr>
      </w:pPr>
      <w:r>
        <w:rPr>
          <w:color w:val="000000"/>
          <w:sz w:val="24"/>
          <w:szCs w:val="24"/>
        </w:rPr>
        <w:t>Наберите на первой странице Терминологический словарь и далее список определений.</w:t>
      </w:r>
    </w:p>
    <w:p>
      <w:pPr>
        <w:widowControl w:val="0"/>
        <w:shd w:val="clear" w:color="auto" w:fill="FFFFFF"/>
        <w:tabs>
          <w:tab w:val="left" w:pos="426"/>
        </w:tabs>
        <w:autoSpaceDE w:val="0"/>
        <w:autoSpaceDN w:val="0"/>
        <w:adjustRightInd w:val="0"/>
        <w:spacing w:after="0" w:line="360" w:lineRule="auto"/>
        <w:jc w:val="both"/>
        <w:rPr>
          <w:color w:val="000000"/>
          <w:sz w:val="24"/>
          <w:szCs w:val="24"/>
        </w:rPr>
      </w:pPr>
      <w:r>
        <w:rPr>
          <w:color w:val="000000"/>
          <w:sz w:val="24"/>
          <w:szCs w:val="24"/>
          <w:lang w:eastAsia="ru-RU"/>
        </w:rPr>
        <w:drawing>
          <wp:inline distT="0" distB="0" distL="0" distR="0">
            <wp:extent cx="3230245" cy="1935480"/>
            <wp:effectExtent l="0" t="0" r="8255" b="762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Рисунок 5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a:xfrm>
                      <a:off x="0" y="0"/>
                      <a:ext cx="3230245" cy="1935480"/>
                    </a:xfrm>
                    <a:prstGeom prst="rect">
                      <a:avLst/>
                    </a:prstGeom>
                    <a:noFill/>
                    <a:ln>
                      <a:noFill/>
                    </a:ln>
                  </pic:spPr>
                </pic:pic>
              </a:graphicData>
            </a:graphic>
          </wp:inline>
        </w:drawing>
      </w:r>
    </w:p>
    <w:p>
      <w:pPr>
        <w:widowControl w:val="0"/>
        <w:numPr>
          <w:ilvl w:val="0"/>
          <w:numId w:val="65"/>
        </w:numPr>
        <w:shd w:val="clear" w:color="auto" w:fill="FFFFFF"/>
        <w:tabs>
          <w:tab w:val="left" w:pos="0"/>
        </w:tabs>
        <w:autoSpaceDE w:val="0"/>
        <w:autoSpaceDN w:val="0"/>
        <w:adjustRightInd w:val="0"/>
        <w:spacing w:after="0" w:line="360" w:lineRule="auto"/>
        <w:ind w:left="0" w:firstLine="709"/>
        <w:jc w:val="both"/>
        <w:rPr>
          <w:color w:val="000000"/>
          <w:sz w:val="24"/>
          <w:szCs w:val="24"/>
        </w:rPr>
      </w:pPr>
      <w:r>
        <w:rPr>
          <w:color w:val="000000"/>
          <w:sz w:val="24"/>
          <w:szCs w:val="24"/>
        </w:rPr>
        <w:t xml:space="preserve">Наберите каждое определение на отдельной странице. Для этого необходимо установить курсор на начало абзаца и выполнить команду меню </w:t>
      </w:r>
      <w:r>
        <w:rPr>
          <w:rFonts w:eastAsia="Times New Roman"/>
          <w:b/>
          <w:color w:val="000000"/>
          <w:sz w:val="24"/>
          <w:szCs w:val="24"/>
        </w:rPr>
        <w:t xml:space="preserve">Вставка </w:t>
      </w:r>
      <w:r>
        <w:rPr>
          <w:rFonts w:eastAsia="Times New Roman"/>
          <w:color w:val="000000"/>
          <w:sz w:val="24"/>
          <w:szCs w:val="24"/>
        </w:rPr>
        <w:t xml:space="preserve">→ </w:t>
      </w:r>
      <w:r>
        <w:rPr>
          <w:rFonts w:eastAsia="Times New Roman"/>
          <w:b/>
          <w:color w:val="000000"/>
          <w:sz w:val="24"/>
          <w:szCs w:val="24"/>
        </w:rPr>
        <w:t>Разрыв страницы.</w:t>
      </w:r>
    </w:p>
    <w:p>
      <w:pPr>
        <w:widowControl w:val="0"/>
        <w:shd w:val="clear" w:color="auto" w:fill="FFFFFF"/>
        <w:tabs>
          <w:tab w:val="left" w:pos="426"/>
        </w:tabs>
        <w:autoSpaceDE w:val="0"/>
        <w:autoSpaceDN w:val="0"/>
        <w:adjustRightInd w:val="0"/>
        <w:spacing w:after="0" w:line="360" w:lineRule="auto"/>
        <w:jc w:val="both"/>
        <w:rPr>
          <w:color w:val="000000"/>
          <w:sz w:val="24"/>
          <w:szCs w:val="24"/>
        </w:rPr>
      </w:pPr>
      <w:r>
        <w:rPr>
          <w:color w:val="000000"/>
          <w:sz w:val="24"/>
          <w:szCs w:val="24"/>
          <w:lang w:eastAsia="ru-RU"/>
        </w:rPr>
        <w:drawing>
          <wp:inline distT="0" distB="0" distL="0" distR="0">
            <wp:extent cx="5996940" cy="3990340"/>
            <wp:effectExtent l="0" t="0" r="381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4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5996940" cy="3990340"/>
                    </a:xfrm>
                    <a:prstGeom prst="rect">
                      <a:avLst/>
                    </a:prstGeom>
                    <a:noFill/>
                    <a:ln>
                      <a:noFill/>
                    </a:ln>
                  </pic:spPr>
                </pic:pic>
              </a:graphicData>
            </a:graphic>
          </wp:inline>
        </w:drawing>
      </w:r>
    </w:p>
    <w:p>
      <w:pPr>
        <w:widowControl w:val="0"/>
        <w:numPr>
          <w:ilvl w:val="0"/>
          <w:numId w:val="65"/>
        </w:numPr>
        <w:shd w:val="clear" w:color="auto" w:fill="FFFFFF"/>
        <w:autoSpaceDE w:val="0"/>
        <w:autoSpaceDN w:val="0"/>
        <w:adjustRightInd w:val="0"/>
        <w:spacing w:after="0" w:line="360" w:lineRule="auto"/>
        <w:ind w:left="0" w:firstLine="709"/>
        <w:jc w:val="both"/>
        <w:rPr>
          <w:color w:val="000000"/>
          <w:sz w:val="24"/>
          <w:szCs w:val="24"/>
        </w:rPr>
      </w:pPr>
      <w:r>
        <w:rPr>
          <w:color w:val="000000"/>
          <w:sz w:val="24"/>
          <w:szCs w:val="24"/>
        </w:rPr>
        <w:t xml:space="preserve">Создайте закладки на каждом определении при помощи команды </w:t>
      </w:r>
      <w:r>
        <w:rPr>
          <w:rFonts w:eastAsia="Times New Roman"/>
          <w:b/>
          <w:color w:val="000000"/>
          <w:sz w:val="24"/>
          <w:szCs w:val="24"/>
        </w:rPr>
        <w:t xml:space="preserve">Вставка </w:t>
      </w:r>
      <w:r>
        <w:rPr>
          <w:rFonts w:eastAsia="Times New Roman"/>
          <w:color w:val="000000"/>
          <w:sz w:val="24"/>
          <w:szCs w:val="24"/>
        </w:rPr>
        <w:t xml:space="preserve">→ </w:t>
      </w:r>
      <w:r>
        <w:rPr>
          <w:rFonts w:eastAsia="Times New Roman"/>
          <w:b/>
          <w:color w:val="000000"/>
          <w:sz w:val="24"/>
          <w:szCs w:val="24"/>
        </w:rPr>
        <w:t>Закладка</w:t>
      </w:r>
      <w:r>
        <w:rPr>
          <w:rFonts w:eastAsia="Times New Roman"/>
          <w:color w:val="000000"/>
          <w:sz w:val="24"/>
          <w:szCs w:val="24"/>
        </w:rPr>
        <w:t xml:space="preserve"> (или Вставка – Ссылки- Закладка). </w:t>
      </w:r>
    </w:p>
    <w:p>
      <w:pPr>
        <w:widowControl w:val="0"/>
        <w:shd w:val="clear" w:color="auto" w:fill="FFFFFF"/>
        <w:autoSpaceDE w:val="0"/>
        <w:autoSpaceDN w:val="0"/>
        <w:adjustRightInd w:val="0"/>
        <w:spacing w:after="0" w:line="360" w:lineRule="auto"/>
        <w:ind w:firstLine="709"/>
        <w:jc w:val="both"/>
        <w:rPr>
          <w:color w:val="000000"/>
          <w:sz w:val="24"/>
          <w:szCs w:val="24"/>
        </w:rPr>
      </w:pPr>
      <w:r>
        <w:rPr>
          <w:rFonts w:eastAsia="Times New Roman"/>
          <w:color w:val="000000"/>
          <w:sz w:val="24"/>
          <w:szCs w:val="24"/>
        </w:rPr>
        <w:t xml:space="preserve">На диалоговой панели </w:t>
      </w:r>
      <w:r>
        <w:rPr>
          <w:rFonts w:eastAsia="Times New Roman"/>
          <w:i/>
          <w:color w:val="000000"/>
          <w:sz w:val="24"/>
          <w:szCs w:val="24"/>
        </w:rPr>
        <w:t>Закладка</w:t>
      </w:r>
      <w:r>
        <w:rPr>
          <w:rFonts w:eastAsia="Times New Roman"/>
          <w:color w:val="000000"/>
          <w:sz w:val="24"/>
          <w:szCs w:val="24"/>
        </w:rPr>
        <w:t xml:space="preserve"> в поле </w:t>
      </w:r>
      <w:r>
        <w:rPr>
          <w:rFonts w:eastAsia="Times New Roman"/>
          <w:i/>
          <w:color w:val="000000"/>
          <w:sz w:val="24"/>
          <w:szCs w:val="24"/>
        </w:rPr>
        <w:t>Имя закладки:</w:t>
      </w:r>
      <w:r>
        <w:rPr>
          <w:rFonts w:eastAsia="Times New Roman"/>
          <w:color w:val="000000"/>
          <w:sz w:val="24"/>
          <w:szCs w:val="24"/>
        </w:rPr>
        <w:t xml:space="preserve"> ввести имя закладки </w:t>
      </w:r>
      <w:r>
        <w:rPr>
          <w:rFonts w:eastAsia="Times New Roman"/>
          <w:i/>
          <w:color w:val="000000"/>
          <w:sz w:val="24"/>
          <w:szCs w:val="24"/>
        </w:rPr>
        <w:t>Вторая,</w:t>
      </w:r>
      <w:r>
        <w:rPr>
          <w:rFonts w:eastAsia="Times New Roman"/>
          <w:color w:val="000000"/>
          <w:sz w:val="24"/>
          <w:szCs w:val="24"/>
        </w:rPr>
        <w:t xml:space="preserve"> и щёлкнуть на кнопке </w:t>
      </w:r>
      <w:r>
        <w:rPr>
          <w:rFonts w:eastAsia="Times New Roman"/>
          <w:i/>
          <w:color w:val="000000"/>
          <w:sz w:val="24"/>
          <w:szCs w:val="24"/>
        </w:rPr>
        <w:t>Добавить.</w:t>
      </w:r>
    </w:p>
    <w:p>
      <w:pPr>
        <w:widowControl w:val="0"/>
        <w:shd w:val="clear" w:color="auto" w:fill="FFFFFF"/>
        <w:autoSpaceDE w:val="0"/>
        <w:autoSpaceDN w:val="0"/>
        <w:adjustRightInd w:val="0"/>
        <w:spacing w:after="0" w:line="360" w:lineRule="auto"/>
        <w:ind w:firstLine="709"/>
        <w:jc w:val="both"/>
        <w:rPr>
          <w:rFonts w:eastAsia="Times New Roman"/>
          <w:color w:val="000000"/>
          <w:sz w:val="24"/>
          <w:szCs w:val="24"/>
        </w:rPr>
      </w:pPr>
      <w:r>
        <w:rPr>
          <w:color w:val="000000"/>
          <w:sz w:val="24"/>
          <w:szCs w:val="24"/>
        </w:rPr>
        <w:t xml:space="preserve">Повторить процедуру ещё 4 раза для все страниц: </w:t>
      </w:r>
      <w:r>
        <w:rPr>
          <w:rFonts w:eastAsia="Times New Roman"/>
          <w:i/>
          <w:color w:val="000000"/>
          <w:sz w:val="24"/>
          <w:szCs w:val="24"/>
        </w:rPr>
        <w:t>Третья, Четвёртая, Пятая, Шестая</w:t>
      </w:r>
      <w:r>
        <w:rPr>
          <w:rFonts w:eastAsia="Times New Roman"/>
          <w:color w:val="000000"/>
          <w:sz w:val="24"/>
          <w:szCs w:val="24"/>
        </w:rPr>
        <w:t>.</w:t>
      </w:r>
    </w:p>
    <w:p>
      <w:pPr>
        <w:widowControl w:val="0"/>
        <w:shd w:val="clear" w:color="auto" w:fill="FFFFFF"/>
        <w:tabs>
          <w:tab w:val="left" w:pos="426"/>
        </w:tabs>
        <w:autoSpaceDE w:val="0"/>
        <w:autoSpaceDN w:val="0"/>
        <w:adjustRightInd w:val="0"/>
        <w:spacing w:after="0" w:line="360" w:lineRule="auto"/>
        <w:ind w:left="360"/>
        <w:jc w:val="both"/>
        <w:rPr>
          <w:rFonts w:eastAsia="Times New Roman"/>
          <w:color w:val="000000"/>
        </w:rPr>
      </w:pPr>
      <w:r>
        <w:rPr>
          <w:rFonts w:eastAsia="Times New Roman"/>
          <w:color w:val="000000"/>
          <w:lang w:eastAsia="ru-RU"/>
        </w:rPr>
        <w:drawing>
          <wp:inline distT="0" distB="0" distL="0" distR="0">
            <wp:extent cx="4676775" cy="3510915"/>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4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a:xfrm>
                      <a:off x="0" y="0"/>
                      <a:ext cx="4715072" cy="3539956"/>
                    </a:xfrm>
                    <a:prstGeom prst="rect">
                      <a:avLst/>
                    </a:prstGeom>
                    <a:noFill/>
                    <a:ln>
                      <a:noFill/>
                    </a:ln>
                  </pic:spPr>
                </pic:pic>
              </a:graphicData>
            </a:graphic>
          </wp:inline>
        </w:drawing>
      </w:r>
    </w:p>
    <w:p>
      <w:pPr>
        <w:widowControl w:val="0"/>
        <w:shd w:val="clear" w:color="auto" w:fill="FFFFFF"/>
        <w:tabs>
          <w:tab w:val="left" w:pos="426"/>
        </w:tabs>
        <w:autoSpaceDE w:val="0"/>
        <w:autoSpaceDN w:val="0"/>
        <w:adjustRightInd w:val="0"/>
        <w:spacing w:after="0" w:line="360" w:lineRule="auto"/>
        <w:ind w:left="426"/>
        <w:jc w:val="both"/>
        <w:rPr>
          <w:rFonts w:eastAsia="Times New Roman"/>
          <w:color w:val="000000"/>
        </w:rPr>
      </w:pPr>
    </w:p>
    <w:p>
      <w:pPr>
        <w:pStyle w:val="32"/>
        <w:widowControl w:val="0"/>
        <w:numPr>
          <w:ilvl w:val="0"/>
          <w:numId w:val="65"/>
        </w:numPr>
        <w:shd w:val="clear" w:color="auto" w:fill="FFFFFF"/>
        <w:tabs>
          <w:tab w:val="left" w:pos="426"/>
        </w:tabs>
        <w:autoSpaceDE w:val="0"/>
        <w:autoSpaceDN w:val="0"/>
        <w:adjustRightInd w:val="0"/>
        <w:spacing w:line="360" w:lineRule="auto"/>
        <w:ind w:left="0" w:firstLine="709"/>
        <w:jc w:val="both"/>
        <w:rPr>
          <w:b/>
          <w:bCs/>
          <w:color w:val="000000"/>
        </w:rPr>
      </w:pPr>
      <w:r>
        <w:rPr>
          <w:color w:val="000000"/>
        </w:rPr>
        <w:t xml:space="preserve">Для создания гиперссылки выделить указатель ссылки </w:t>
      </w:r>
      <w:r>
        <w:rPr>
          <w:b/>
          <w:i/>
          <w:color w:val="000000"/>
        </w:rPr>
        <w:t>Информация</w:t>
      </w:r>
      <w:r>
        <w:rPr>
          <w:i/>
          <w:color w:val="000000"/>
        </w:rPr>
        <w:t xml:space="preserve"> (базовый уровень)</w:t>
      </w:r>
      <w:r>
        <w:rPr>
          <w:color w:val="000000"/>
        </w:rPr>
        <w:t xml:space="preserve"> и ввести команду </w:t>
      </w:r>
      <w:r>
        <w:rPr>
          <w:b/>
          <w:color w:val="000000"/>
        </w:rPr>
        <w:t xml:space="preserve">Вставка </w:t>
      </w:r>
      <w:r>
        <w:rPr>
          <w:color w:val="000000"/>
        </w:rPr>
        <w:t xml:space="preserve">→ </w:t>
      </w:r>
      <w:r>
        <w:rPr>
          <w:b/>
          <w:color w:val="000000"/>
        </w:rPr>
        <w:t>Гиперссылка</w:t>
      </w:r>
      <w:r>
        <w:rPr>
          <w:b/>
          <w:bCs/>
          <w:color w:val="000000"/>
        </w:rPr>
        <w:t>(или Вставка–Ссылки).</w:t>
      </w:r>
    </w:p>
    <w:p>
      <w:pPr>
        <w:widowControl w:val="0"/>
        <w:shd w:val="clear" w:color="auto" w:fill="FFFFFF"/>
        <w:tabs>
          <w:tab w:val="left" w:pos="426"/>
        </w:tabs>
        <w:autoSpaceDE w:val="0"/>
        <w:autoSpaceDN w:val="0"/>
        <w:adjustRightInd w:val="0"/>
        <w:spacing w:after="0" w:line="360" w:lineRule="auto"/>
        <w:ind w:firstLine="709"/>
        <w:jc w:val="both"/>
        <w:rPr>
          <w:rFonts w:eastAsia="Times New Roman"/>
          <w:color w:val="000000"/>
          <w:sz w:val="24"/>
          <w:szCs w:val="24"/>
        </w:rPr>
      </w:pPr>
      <w:r>
        <w:rPr>
          <w:rFonts w:eastAsia="Times New Roman"/>
          <w:color w:val="000000"/>
          <w:sz w:val="24"/>
          <w:szCs w:val="24"/>
        </w:rPr>
        <w:t xml:space="preserve">  На диалоговой панели </w:t>
      </w:r>
      <w:r>
        <w:rPr>
          <w:rFonts w:eastAsia="Times New Roman"/>
          <w:i/>
          <w:color w:val="000000"/>
          <w:sz w:val="24"/>
          <w:szCs w:val="24"/>
        </w:rPr>
        <w:t>Добавление гиперссылки</w:t>
      </w:r>
      <w:r>
        <w:rPr>
          <w:rFonts w:eastAsia="Times New Roman"/>
          <w:color w:val="000000"/>
          <w:sz w:val="24"/>
          <w:szCs w:val="24"/>
        </w:rPr>
        <w:t xml:space="preserve"> с помощью графического переключателя </w:t>
      </w:r>
      <w:r>
        <w:rPr>
          <w:rFonts w:eastAsia="Times New Roman"/>
          <w:b/>
          <w:i/>
          <w:color w:val="000000"/>
          <w:sz w:val="24"/>
          <w:szCs w:val="24"/>
        </w:rPr>
        <w:t>Связать с:</w:t>
      </w:r>
      <w:r>
        <w:rPr>
          <w:rFonts w:eastAsia="Times New Roman"/>
          <w:color w:val="000000"/>
          <w:sz w:val="24"/>
          <w:szCs w:val="24"/>
        </w:rPr>
        <w:t xml:space="preserve"> выбрать </w:t>
      </w:r>
      <w:r>
        <w:rPr>
          <w:rFonts w:eastAsia="Times New Roman"/>
          <w:b/>
          <w:i/>
          <w:color w:val="000000"/>
          <w:sz w:val="24"/>
          <w:szCs w:val="24"/>
        </w:rPr>
        <w:t>местом в документе</w:t>
      </w:r>
      <w:r>
        <w:rPr>
          <w:rFonts w:eastAsia="Times New Roman"/>
          <w:color w:val="000000"/>
          <w:sz w:val="24"/>
          <w:szCs w:val="24"/>
        </w:rPr>
        <w:t xml:space="preserve">. В окне </w:t>
      </w:r>
      <w:r>
        <w:rPr>
          <w:rFonts w:eastAsia="Times New Roman"/>
          <w:b/>
          <w:bCs/>
          <w:i/>
          <w:color w:val="000000"/>
          <w:sz w:val="24"/>
          <w:szCs w:val="24"/>
        </w:rPr>
        <w:t>Выберите место в документе</w:t>
      </w:r>
      <w:r>
        <w:rPr>
          <w:rFonts w:eastAsia="Times New Roman"/>
          <w:i/>
          <w:color w:val="000000"/>
          <w:sz w:val="24"/>
          <w:szCs w:val="24"/>
        </w:rPr>
        <w:t>:</w:t>
      </w:r>
      <w:r>
        <w:rPr>
          <w:rFonts w:eastAsia="Times New Roman"/>
          <w:color w:val="000000"/>
          <w:sz w:val="24"/>
          <w:szCs w:val="24"/>
        </w:rPr>
        <w:t xml:space="preserve"> выделить закладку </w:t>
      </w:r>
      <w:r>
        <w:rPr>
          <w:rFonts w:eastAsia="Times New Roman"/>
          <w:i/>
          <w:color w:val="000000"/>
          <w:sz w:val="24"/>
          <w:szCs w:val="24"/>
        </w:rPr>
        <w:t>Вторая</w:t>
      </w:r>
      <w:r>
        <w:rPr>
          <w:rFonts w:eastAsia="Times New Roman"/>
          <w:color w:val="000000"/>
          <w:sz w:val="24"/>
          <w:szCs w:val="24"/>
        </w:rPr>
        <w:t xml:space="preserve"> и щёлкнуть по кнопке </w:t>
      </w:r>
      <w:r>
        <w:rPr>
          <w:rFonts w:eastAsia="Times New Roman"/>
          <w:i/>
          <w:color w:val="000000"/>
          <w:sz w:val="24"/>
          <w:szCs w:val="24"/>
        </w:rPr>
        <w:t>ОК</w:t>
      </w:r>
      <w:r>
        <w:rPr>
          <w:rFonts w:eastAsia="Times New Roman"/>
          <w:color w:val="000000"/>
          <w:sz w:val="24"/>
          <w:szCs w:val="24"/>
        </w:rPr>
        <w:t>. Повторить процедуру ещё 4 раза для вставки гиперссылок на третью, четвёртую, пятую и шестую страницы.</w:t>
      </w:r>
    </w:p>
    <w:p>
      <w:pPr>
        <w:widowControl w:val="0"/>
        <w:shd w:val="clear" w:color="auto" w:fill="FFFFFF"/>
        <w:tabs>
          <w:tab w:val="left" w:pos="426"/>
        </w:tabs>
        <w:autoSpaceDE w:val="0"/>
        <w:autoSpaceDN w:val="0"/>
        <w:adjustRightInd w:val="0"/>
        <w:spacing w:after="0" w:line="360" w:lineRule="auto"/>
        <w:ind w:left="540"/>
        <w:jc w:val="both"/>
        <w:rPr>
          <w:rFonts w:eastAsia="Times New Roman"/>
          <w:color w:val="000000"/>
        </w:rPr>
      </w:pPr>
      <w:r>
        <w:rPr>
          <w:rFonts w:eastAsia="Times New Roman"/>
          <w:color w:val="000000"/>
          <w:lang w:eastAsia="ru-RU"/>
        </w:rPr>
        <w:drawing>
          <wp:inline distT="0" distB="0" distL="0" distR="0">
            <wp:extent cx="5153660" cy="2374900"/>
            <wp:effectExtent l="0" t="0" r="8890" b="635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4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a:xfrm>
                      <a:off x="0" y="0"/>
                      <a:ext cx="5154276" cy="2375046"/>
                    </a:xfrm>
                    <a:prstGeom prst="rect">
                      <a:avLst/>
                    </a:prstGeom>
                    <a:noFill/>
                    <a:ln>
                      <a:noFill/>
                    </a:ln>
                  </pic:spPr>
                </pic:pic>
              </a:graphicData>
            </a:graphic>
          </wp:inline>
        </w:drawing>
      </w:r>
    </w:p>
    <w:p>
      <w:pPr>
        <w:pStyle w:val="32"/>
        <w:widowControl w:val="0"/>
        <w:numPr>
          <w:ilvl w:val="0"/>
          <w:numId w:val="65"/>
        </w:numPr>
        <w:shd w:val="clear" w:color="auto" w:fill="FFFFFF"/>
        <w:autoSpaceDE w:val="0"/>
        <w:autoSpaceDN w:val="0"/>
        <w:adjustRightInd w:val="0"/>
        <w:spacing w:line="360" w:lineRule="auto"/>
        <w:ind w:left="0" w:firstLine="709"/>
        <w:jc w:val="both"/>
        <w:rPr>
          <w:rFonts w:eastAsia="Calibri"/>
          <w:color w:val="000000"/>
        </w:rPr>
      </w:pPr>
      <w:r>
        <w:rPr>
          <w:color w:val="000000"/>
        </w:rPr>
        <w:t xml:space="preserve">При помощи механизма гиперссылок осуществить возврат с каждой страницы на первую. На второй странице выделите слова Информация (бытовой уровень)и в диалоговой панели </w:t>
      </w:r>
      <w:r>
        <w:rPr>
          <w:i/>
          <w:color w:val="000000"/>
        </w:rPr>
        <w:t>Добавление гиперссылки</w:t>
      </w:r>
      <w:r>
        <w:rPr>
          <w:color w:val="000000"/>
        </w:rPr>
        <w:t xml:space="preserve"> свяжите её с </w:t>
      </w:r>
      <w:r>
        <w:rPr>
          <w:b/>
          <w:i/>
          <w:color w:val="000000"/>
        </w:rPr>
        <w:t>Началом документа</w:t>
      </w:r>
      <w:r>
        <w:rPr>
          <w:color w:val="000000"/>
        </w:rPr>
        <w:t xml:space="preserve">. Аналогично сделайте возврат с каждой другой страницы на первую. </w:t>
      </w:r>
    </w:p>
    <w:p>
      <w:pPr>
        <w:widowControl w:val="0"/>
        <w:numPr>
          <w:ilvl w:val="0"/>
          <w:numId w:val="65"/>
        </w:numPr>
        <w:shd w:val="clear" w:color="auto" w:fill="FFFFFF"/>
        <w:autoSpaceDE w:val="0"/>
        <w:autoSpaceDN w:val="0"/>
        <w:adjustRightInd w:val="0"/>
        <w:spacing w:before="120" w:after="120" w:line="360" w:lineRule="auto"/>
        <w:ind w:left="0" w:firstLine="709"/>
        <w:jc w:val="both"/>
        <w:rPr>
          <w:color w:val="000000"/>
          <w:sz w:val="24"/>
          <w:szCs w:val="24"/>
        </w:rPr>
      </w:pPr>
      <w:r>
        <w:rPr>
          <w:color w:val="000000"/>
          <w:sz w:val="24"/>
          <w:szCs w:val="24"/>
        </w:rPr>
        <w:t xml:space="preserve">Последовательно щёлкнуть мышью при нажатой клавише </w:t>
      </w:r>
      <w:r>
        <w:rPr>
          <w:b/>
          <w:color w:val="000000"/>
          <w:sz w:val="24"/>
          <w:szCs w:val="24"/>
          <w:lang w:val="en-US"/>
        </w:rPr>
        <w:t>Ctrl</w:t>
      </w:r>
      <w:r>
        <w:rPr>
          <w:color w:val="000000"/>
          <w:sz w:val="24"/>
          <w:szCs w:val="24"/>
        </w:rPr>
        <w:t xml:space="preserve"> по гиперссылкам на первой странице. Убедитесь, что курсор перемещается на соответствующие страницы документа.</w:t>
      </w:r>
    </w:p>
    <w:p>
      <w:pPr>
        <w:widowControl w:val="0"/>
        <w:numPr>
          <w:ilvl w:val="0"/>
          <w:numId w:val="65"/>
        </w:numPr>
        <w:shd w:val="clear" w:color="auto" w:fill="FFFFFF"/>
        <w:autoSpaceDE w:val="0"/>
        <w:autoSpaceDN w:val="0"/>
        <w:adjustRightInd w:val="0"/>
        <w:spacing w:before="120" w:after="120" w:line="360" w:lineRule="auto"/>
        <w:ind w:left="0" w:firstLine="709"/>
        <w:jc w:val="both"/>
        <w:rPr>
          <w:sz w:val="24"/>
          <w:szCs w:val="24"/>
        </w:rPr>
      </w:pPr>
      <w:r>
        <w:rPr>
          <w:color w:val="000000"/>
          <w:sz w:val="24"/>
          <w:szCs w:val="24"/>
        </w:rPr>
        <w:t xml:space="preserve">Сохраните документ под именем </w:t>
      </w:r>
      <w:r>
        <w:rPr>
          <w:b/>
          <w:i/>
          <w:sz w:val="24"/>
          <w:szCs w:val="24"/>
        </w:rPr>
        <w:t>Терминологический словарь. Фамилия. номер группы</w:t>
      </w:r>
      <w:r>
        <w:rPr>
          <w:sz w:val="24"/>
          <w:szCs w:val="24"/>
        </w:rPr>
        <w:t xml:space="preserve">. </w:t>
      </w:r>
    </w:p>
    <w:p>
      <w:pPr>
        <w:pStyle w:val="32"/>
        <w:numPr>
          <w:ilvl w:val="0"/>
          <w:numId w:val="65"/>
        </w:numPr>
        <w:spacing w:before="120" w:after="120" w:line="360" w:lineRule="auto"/>
        <w:ind w:left="0" w:firstLine="709"/>
      </w:pPr>
      <w:r>
        <w:t>Установите нумерацию страниц в правом верхнем углу (</w:t>
      </w:r>
      <w:r>
        <w:rPr>
          <w:i/>
        </w:rPr>
        <w:t>Вставка → Номер страницы).</w:t>
      </w:r>
    </w:p>
    <w:p>
      <w:pPr>
        <w:pStyle w:val="32"/>
        <w:numPr>
          <w:ilvl w:val="0"/>
          <w:numId w:val="65"/>
        </w:numPr>
        <w:spacing w:before="120" w:after="120" w:line="360" w:lineRule="auto"/>
        <w:ind w:left="0" w:firstLine="709"/>
        <w:jc w:val="both"/>
        <w:rPr>
          <w:color w:val="000000"/>
          <w:lang w:eastAsia="en-US"/>
        </w:rPr>
      </w:pPr>
      <w:r>
        <w:rPr>
          <w:color w:val="000000"/>
        </w:rPr>
        <w:t>Вставьте Нижний колонтитул, который будет содержать следующую информацию: фамилия и имя; группа; дата (Вставка → Нижний колонтитул). Текст в колонтитуле оформите по своему усмотрению.</w:t>
      </w:r>
    </w:p>
    <w:p>
      <w:pPr>
        <w:spacing w:after="0" w:line="360" w:lineRule="auto"/>
        <w:jc w:val="center"/>
        <w:rPr>
          <w:b/>
          <w:color w:val="000000"/>
          <w:kern w:val="28"/>
        </w:rPr>
      </w:pPr>
      <w:r>
        <w:rPr>
          <w:b/>
          <w:color w:val="000000"/>
          <w:kern w:val="28"/>
        </w:rPr>
        <w:t xml:space="preserve">Практическое занятие№14 </w:t>
      </w:r>
    </w:p>
    <w:p>
      <w:pPr>
        <w:spacing w:after="0" w:line="360" w:lineRule="auto"/>
        <w:jc w:val="center"/>
        <w:rPr>
          <w:b/>
          <w:sz w:val="24"/>
          <w:szCs w:val="24"/>
        </w:rPr>
      </w:pPr>
      <w:r>
        <w:rPr>
          <w:b/>
          <w:color w:val="000000"/>
          <w:kern w:val="28"/>
          <w:sz w:val="24"/>
          <w:szCs w:val="24"/>
        </w:rPr>
        <w:t>Создание, заполнение и вычисления в динамических (электронных) таблиц</w:t>
      </w:r>
    </w:p>
    <w:p>
      <w:pPr>
        <w:shd w:val="clear" w:color="auto" w:fill="FFFFFF"/>
        <w:spacing w:after="0" w:line="360" w:lineRule="auto"/>
        <w:ind w:firstLine="709"/>
        <w:rPr>
          <w:color w:val="000000"/>
          <w:sz w:val="24"/>
          <w:szCs w:val="24"/>
        </w:rPr>
      </w:pPr>
      <w:r>
        <w:rPr>
          <w:rFonts w:eastAsia="Calibri"/>
          <w:b/>
          <w:bCs/>
          <w:color w:val="000000"/>
          <w:sz w:val="24"/>
          <w:szCs w:val="24"/>
        </w:rPr>
        <w:t>Цель работы: </w:t>
      </w:r>
      <w:r>
        <w:rPr>
          <w:rFonts w:eastAsia="Calibri"/>
          <w:color w:val="000000"/>
          <w:sz w:val="24"/>
          <w:szCs w:val="24"/>
        </w:rPr>
        <w:t xml:space="preserve">Изучение процесса создания электронных таблиц: ввод заголовка, «шапки» и информационной части (данных, расположенных в ячейках). </w:t>
      </w:r>
    </w:p>
    <w:p>
      <w:pPr>
        <w:widowControl w:val="0"/>
        <w:numPr>
          <w:ilvl w:val="0"/>
          <w:numId w:val="66"/>
        </w:numPr>
        <w:shd w:val="clear" w:color="auto" w:fill="FFFFFF"/>
        <w:tabs>
          <w:tab w:val="left" w:pos="581"/>
        </w:tabs>
        <w:autoSpaceDE w:val="0"/>
        <w:autoSpaceDN w:val="0"/>
        <w:adjustRightInd w:val="0"/>
        <w:spacing w:after="0" w:line="360" w:lineRule="auto"/>
        <w:ind w:firstLine="360"/>
        <w:rPr>
          <w:bCs/>
          <w:color w:val="000000"/>
          <w:sz w:val="24"/>
          <w:szCs w:val="24"/>
        </w:rPr>
      </w:pPr>
      <w:r>
        <w:rPr>
          <w:color w:val="000000"/>
          <w:sz w:val="24"/>
          <w:szCs w:val="24"/>
        </w:rPr>
        <w:t xml:space="preserve">Запустите табличный процессор </w:t>
      </w:r>
      <w:r>
        <w:rPr>
          <w:color w:val="000000"/>
          <w:sz w:val="24"/>
          <w:szCs w:val="24"/>
          <w:lang w:val="en-US"/>
        </w:rPr>
        <w:t>MicrosoftExcel</w:t>
      </w:r>
      <w:r>
        <w:rPr>
          <w:color w:val="000000"/>
          <w:sz w:val="24"/>
          <w:szCs w:val="24"/>
        </w:rPr>
        <w:t xml:space="preserve">: </w:t>
      </w:r>
      <w:r>
        <w:rPr>
          <w:b/>
          <w:bCs/>
          <w:color w:val="000000"/>
          <w:sz w:val="24"/>
          <w:szCs w:val="24"/>
        </w:rPr>
        <w:t>Пуск</w:t>
      </w:r>
      <w:r>
        <w:rPr>
          <w:bCs/>
          <w:color w:val="000000"/>
          <w:sz w:val="24"/>
          <w:szCs w:val="24"/>
        </w:rPr>
        <w:sym w:font="Symbol" w:char="F0AE"/>
      </w:r>
      <w:r>
        <w:rPr>
          <w:b/>
          <w:bCs/>
          <w:color w:val="000000"/>
          <w:sz w:val="24"/>
          <w:szCs w:val="24"/>
        </w:rPr>
        <w:t>Программы</w:t>
      </w:r>
      <w:r>
        <w:rPr>
          <w:bCs/>
          <w:color w:val="000000"/>
          <w:sz w:val="24"/>
          <w:szCs w:val="24"/>
        </w:rPr>
        <w:sym w:font="Symbol" w:char="F0AE"/>
      </w:r>
      <w:r>
        <w:rPr>
          <w:b/>
          <w:bCs/>
          <w:color w:val="000000"/>
          <w:sz w:val="24"/>
          <w:szCs w:val="24"/>
          <w:lang w:val="en-US"/>
        </w:rPr>
        <w:t>MicrosoftOffice</w:t>
      </w:r>
      <w:r>
        <w:rPr>
          <w:bCs/>
          <w:color w:val="000000"/>
          <w:sz w:val="24"/>
          <w:szCs w:val="24"/>
        </w:rPr>
        <w:sym w:font="Symbol" w:char="F0AE"/>
      </w:r>
      <w:r>
        <w:rPr>
          <w:b/>
          <w:bCs/>
          <w:color w:val="000000"/>
          <w:sz w:val="24"/>
          <w:szCs w:val="24"/>
          <w:lang w:val="en-US"/>
        </w:rPr>
        <w:t>MicrosoftExcel</w:t>
      </w:r>
      <w:r>
        <w:rPr>
          <w:bCs/>
          <w:color w:val="000000"/>
          <w:sz w:val="24"/>
          <w:szCs w:val="24"/>
        </w:rPr>
        <w:t>.</w:t>
      </w:r>
    </w:p>
    <w:p>
      <w:pPr>
        <w:widowControl w:val="0"/>
        <w:numPr>
          <w:ilvl w:val="0"/>
          <w:numId w:val="66"/>
        </w:numPr>
        <w:shd w:val="clear" w:color="auto" w:fill="FFFFFF"/>
        <w:tabs>
          <w:tab w:val="left" w:pos="581"/>
        </w:tabs>
        <w:autoSpaceDE w:val="0"/>
        <w:autoSpaceDN w:val="0"/>
        <w:adjustRightInd w:val="0"/>
        <w:spacing w:after="0" w:line="360" w:lineRule="auto"/>
        <w:ind w:firstLine="360"/>
        <w:rPr>
          <w:color w:val="000000"/>
          <w:sz w:val="24"/>
          <w:szCs w:val="24"/>
        </w:rPr>
      </w:pPr>
      <w:r>
        <w:rPr>
          <w:color w:val="000000"/>
          <w:sz w:val="24"/>
          <w:szCs w:val="24"/>
        </w:rPr>
        <w:t>Переименуйте Лист1 в Задание1.</w:t>
      </w:r>
    </w:p>
    <w:p>
      <w:pPr>
        <w:widowControl w:val="0"/>
        <w:numPr>
          <w:ilvl w:val="0"/>
          <w:numId w:val="66"/>
        </w:numPr>
        <w:shd w:val="clear" w:color="auto" w:fill="FFFFFF"/>
        <w:tabs>
          <w:tab w:val="left" w:pos="581"/>
        </w:tabs>
        <w:autoSpaceDE w:val="0"/>
        <w:autoSpaceDN w:val="0"/>
        <w:adjustRightInd w:val="0"/>
        <w:spacing w:after="0" w:line="360" w:lineRule="auto"/>
        <w:ind w:firstLine="360"/>
        <w:rPr>
          <w:color w:val="000000"/>
          <w:sz w:val="24"/>
          <w:szCs w:val="24"/>
        </w:rPr>
      </w:pPr>
      <w:r>
        <w:rPr>
          <w:color w:val="000000"/>
          <w:sz w:val="24"/>
          <w:szCs w:val="24"/>
        </w:rPr>
        <w:t xml:space="preserve">В ячейке А1 наберите текст </w:t>
      </w:r>
      <w:r>
        <w:rPr>
          <w:i/>
          <w:iCs/>
          <w:color w:val="000000"/>
          <w:sz w:val="24"/>
          <w:szCs w:val="24"/>
        </w:rPr>
        <w:t>Задание 1.</w:t>
      </w:r>
    </w:p>
    <w:p>
      <w:pPr>
        <w:widowControl w:val="0"/>
        <w:shd w:val="clear" w:color="auto" w:fill="FFFFFF"/>
        <w:tabs>
          <w:tab w:val="left" w:pos="595"/>
        </w:tabs>
        <w:autoSpaceDE w:val="0"/>
        <w:autoSpaceDN w:val="0"/>
        <w:adjustRightInd w:val="0"/>
        <w:spacing w:after="0" w:line="360" w:lineRule="auto"/>
        <w:ind w:firstLine="284"/>
        <w:rPr>
          <w:sz w:val="24"/>
          <w:szCs w:val="24"/>
        </w:rPr>
      </w:pPr>
      <w:r>
        <w:rPr>
          <w:color w:val="000000"/>
          <w:sz w:val="24"/>
          <w:szCs w:val="24"/>
        </w:rPr>
        <w:t>4.</w:t>
      </w:r>
      <w:r>
        <w:rPr>
          <w:color w:val="000000"/>
          <w:sz w:val="24"/>
          <w:szCs w:val="24"/>
        </w:rPr>
        <w:tab/>
      </w:r>
      <w:r>
        <w:rPr>
          <w:color w:val="000000"/>
          <w:sz w:val="24"/>
          <w:szCs w:val="24"/>
        </w:rPr>
        <w:t>В ячейку А2 введите формулу для вычисления суммы двух чисел 183 и 39:</w:t>
      </w:r>
    </w:p>
    <w:p>
      <w:pPr>
        <w:widowControl w:val="0"/>
        <w:numPr>
          <w:ilvl w:val="0"/>
          <w:numId w:val="67"/>
        </w:numPr>
        <w:shd w:val="clear" w:color="auto" w:fill="FFFFFF"/>
        <w:tabs>
          <w:tab w:val="left" w:pos="538"/>
        </w:tabs>
        <w:autoSpaceDE w:val="0"/>
        <w:autoSpaceDN w:val="0"/>
        <w:adjustRightInd w:val="0"/>
        <w:spacing w:after="0" w:line="360" w:lineRule="auto"/>
        <w:ind w:left="1134" w:hanging="283"/>
        <w:jc w:val="both"/>
        <w:rPr>
          <w:color w:val="000000"/>
          <w:sz w:val="24"/>
          <w:szCs w:val="24"/>
        </w:rPr>
      </w:pPr>
      <w:r>
        <w:rPr>
          <w:color w:val="000000"/>
          <w:sz w:val="24"/>
          <w:szCs w:val="24"/>
        </w:rPr>
        <w:t xml:space="preserve">в ячейку А2 введите знак равенства (=), введите число </w:t>
      </w:r>
      <w:r>
        <w:rPr>
          <w:i/>
          <w:iCs/>
          <w:color w:val="000000"/>
          <w:sz w:val="24"/>
          <w:szCs w:val="24"/>
        </w:rPr>
        <w:t>183</w:t>
      </w:r>
      <w:r>
        <w:rPr>
          <w:color w:val="000000"/>
          <w:sz w:val="24"/>
          <w:szCs w:val="24"/>
        </w:rPr>
        <w:t xml:space="preserve">и оператор сложения (+), затем введите число </w:t>
      </w:r>
      <w:r>
        <w:rPr>
          <w:i/>
          <w:iCs/>
          <w:color w:val="000000"/>
          <w:sz w:val="24"/>
          <w:szCs w:val="24"/>
        </w:rPr>
        <w:t xml:space="preserve">39 </w:t>
      </w:r>
      <w:r>
        <w:rPr>
          <w:color w:val="000000"/>
          <w:sz w:val="24"/>
          <w:szCs w:val="24"/>
        </w:rPr>
        <w:t xml:space="preserve">(должна получится формула </w:t>
      </w:r>
      <w:r>
        <w:rPr>
          <w:b/>
          <w:bCs/>
          <w:color w:val="000000"/>
          <w:sz w:val="24"/>
          <w:szCs w:val="24"/>
        </w:rPr>
        <w:t>=183+39)</w:t>
      </w:r>
      <w:r>
        <w:rPr>
          <w:bCs/>
          <w:color w:val="000000"/>
          <w:sz w:val="24"/>
          <w:szCs w:val="24"/>
        </w:rPr>
        <w:t>,</w:t>
      </w:r>
      <w:r>
        <w:rPr>
          <w:color w:val="000000"/>
          <w:sz w:val="24"/>
          <w:szCs w:val="24"/>
        </w:rPr>
        <w:t xml:space="preserve">нажмите </w:t>
      </w:r>
      <w:r>
        <w:rPr>
          <w:b/>
          <w:bCs/>
          <w:color w:val="000000"/>
          <w:sz w:val="24"/>
          <w:szCs w:val="24"/>
          <w:lang w:val="en-US"/>
        </w:rPr>
        <w:t>Enter</w:t>
      </w:r>
      <w:r>
        <w:rPr>
          <w:b/>
          <w:bCs/>
          <w:color w:val="000000"/>
          <w:sz w:val="24"/>
          <w:szCs w:val="24"/>
        </w:rPr>
        <w:t xml:space="preserve">. </w:t>
      </w:r>
      <w:r>
        <w:rPr>
          <w:color w:val="000000"/>
          <w:sz w:val="24"/>
          <w:szCs w:val="24"/>
        </w:rPr>
        <w:t>Результат вычислений — число 222;</w:t>
      </w:r>
    </w:p>
    <w:p>
      <w:pPr>
        <w:widowControl w:val="0"/>
        <w:numPr>
          <w:ilvl w:val="0"/>
          <w:numId w:val="67"/>
        </w:numPr>
        <w:shd w:val="clear" w:color="auto" w:fill="FFFFFF"/>
        <w:tabs>
          <w:tab w:val="left" w:pos="538"/>
        </w:tabs>
        <w:autoSpaceDE w:val="0"/>
        <w:autoSpaceDN w:val="0"/>
        <w:adjustRightInd w:val="0"/>
        <w:spacing w:after="0" w:line="360" w:lineRule="auto"/>
        <w:ind w:left="1134" w:hanging="283"/>
        <w:jc w:val="both"/>
        <w:rPr>
          <w:color w:val="000000"/>
          <w:sz w:val="24"/>
          <w:szCs w:val="24"/>
        </w:rPr>
      </w:pPr>
      <w:r>
        <w:rPr>
          <w:color w:val="000000"/>
          <w:sz w:val="24"/>
          <w:szCs w:val="24"/>
        </w:rPr>
        <w:t xml:space="preserve">выделите ячейку А2, чтобы просмотреть формулу в </w:t>
      </w:r>
      <w:r>
        <w:rPr>
          <w:b/>
          <w:bCs/>
          <w:color w:val="000000"/>
          <w:sz w:val="24"/>
          <w:szCs w:val="24"/>
        </w:rPr>
        <w:t>строке формул.</w:t>
      </w:r>
    </w:p>
    <w:p>
      <w:pPr>
        <w:widowControl w:val="0"/>
        <w:numPr>
          <w:ilvl w:val="0"/>
          <w:numId w:val="68"/>
        </w:numPr>
        <w:shd w:val="clear" w:color="auto" w:fill="FFFFFF"/>
        <w:tabs>
          <w:tab w:val="left" w:pos="595"/>
        </w:tabs>
        <w:autoSpaceDE w:val="0"/>
        <w:autoSpaceDN w:val="0"/>
        <w:adjustRightInd w:val="0"/>
        <w:spacing w:after="0" w:line="360" w:lineRule="auto"/>
        <w:ind w:firstLine="426"/>
        <w:rPr>
          <w:color w:val="000000"/>
          <w:sz w:val="24"/>
          <w:szCs w:val="24"/>
        </w:rPr>
      </w:pPr>
      <w:r>
        <w:rPr>
          <w:color w:val="000000"/>
          <w:sz w:val="24"/>
          <w:szCs w:val="24"/>
        </w:rPr>
        <w:t xml:space="preserve">В ячейку A3 введите формулу для вычисления разности183 и 39: </w:t>
      </w:r>
      <w:r>
        <w:rPr>
          <w:b/>
          <w:bCs/>
          <w:color w:val="000000"/>
          <w:sz w:val="24"/>
          <w:szCs w:val="24"/>
        </w:rPr>
        <w:t xml:space="preserve">=183-39 </w:t>
      </w:r>
      <w:r>
        <w:rPr>
          <w:color w:val="000000"/>
          <w:sz w:val="24"/>
          <w:szCs w:val="24"/>
        </w:rPr>
        <w:t>(результат — 144).</w:t>
      </w:r>
    </w:p>
    <w:p>
      <w:pPr>
        <w:widowControl w:val="0"/>
        <w:numPr>
          <w:ilvl w:val="0"/>
          <w:numId w:val="68"/>
        </w:numPr>
        <w:shd w:val="clear" w:color="auto" w:fill="FFFFFF"/>
        <w:tabs>
          <w:tab w:val="left" w:pos="595"/>
        </w:tabs>
        <w:autoSpaceDE w:val="0"/>
        <w:autoSpaceDN w:val="0"/>
        <w:adjustRightInd w:val="0"/>
        <w:spacing w:after="0" w:line="360" w:lineRule="auto"/>
        <w:ind w:firstLine="360"/>
        <w:jc w:val="both"/>
        <w:rPr>
          <w:color w:val="000000"/>
          <w:sz w:val="24"/>
          <w:szCs w:val="24"/>
        </w:rPr>
      </w:pPr>
      <w:r>
        <w:rPr>
          <w:color w:val="000000"/>
          <w:sz w:val="24"/>
          <w:szCs w:val="24"/>
        </w:rPr>
        <w:t xml:space="preserve">В ячейку А4 введите формулу для вычисления произведения 183 и 39: </w:t>
      </w:r>
      <w:r>
        <w:rPr>
          <w:b/>
          <w:bCs/>
          <w:color w:val="000000"/>
          <w:sz w:val="24"/>
          <w:szCs w:val="24"/>
        </w:rPr>
        <w:t xml:space="preserve">=183*39 </w:t>
      </w:r>
      <w:r>
        <w:rPr>
          <w:color w:val="000000"/>
          <w:sz w:val="24"/>
          <w:szCs w:val="24"/>
        </w:rPr>
        <w:t>(результат - 7137).</w:t>
      </w:r>
    </w:p>
    <w:p>
      <w:pPr>
        <w:widowControl w:val="0"/>
        <w:numPr>
          <w:ilvl w:val="0"/>
          <w:numId w:val="68"/>
        </w:numPr>
        <w:shd w:val="clear" w:color="auto" w:fill="FFFFFF"/>
        <w:tabs>
          <w:tab w:val="left" w:pos="595"/>
        </w:tabs>
        <w:autoSpaceDE w:val="0"/>
        <w:autoSpaceDN w:val="0"/>
        <w:adjustRightInd w:val="0"/>
        <w:spacing w:after="0" w:line="360" w:lineRule="auto"/>
        <w:ind w:firstLine="360"/>
        <w:rPr>
          <w:color w:val="000000"/>
          <w:sz w:val="24"/>
          <w:szCs w:val="24"/>
        </w:rPr>
      </w:pPr>
      <w:r>
        <w:rPr>
          <w:color w:val="000000"/>
          <w:sz w:val="24"/>
          <w:szCs w:val="24"/>
        </w:rPr>
        <w:t xml:space="preserve">В ячейку А5 введите формулу для вычисления частного от деления 183 на 39: </w:t>
      </w:r>
      <w:r>
        <w:rPr>
          <w:b/>
          <w:bCs/>
          <w:color w:val="000000"/>
          <w:sz w:val="24"/>
          <w:szCs w:val="24"/>
        </w:rPr>
        <w:t xml:space="preserve">=183/39 </w:t>
      </w:r>
      <w:r>
        <w:rPr>
          <w:color w:val="000000"/>
          <w:sz w:val="24"/>
          <w:szCs w:val="24"/>
        </w:rPr>
        <w:t>(результат — 4.692307692).</w:t>
      </w:r>
    </w:p>
    <w:p>
      <w:pPr>
        <w:widowControl w:val="0"/>
        <w:numPr>
          <w:ilvl w:val="0"/>
          <w:numId w:val="68"/>
        </w:numPr>
        <w:shd w:val="clear" w:color="auto" w:fill="FFFFFF"/>
        <w:tabs>
          <w:tab w:val="left" w:pos="595"/>
        </w:tabs>
        <w:autoSpaceDE w:val="0"/>
        <w:autoSpaceDN w:val="0"/>
        <w:adjustRightInd w:val="0"/>
        <w:spacing w:after="0" w:line="360" w:lineRule="auto"/>
        <w:ind w:firstLine="360"/>
        <w:rPr>
          <w:color w:val="000000"/>
          <w:sz w:val="24"/>
          <w:szCs w:val="24"/>
        </w:rPr>
      </w:pPr>
      <w:r>
        <w:rPr>
          <w:color w:val="000000"/>
          <w:sz w:val="24"/>
          <w:szCs w:val="24"/>
        </w:rPr>
        <w:t xml:space="preserve">Сохраните книгу в своей рабочей папке в файле </w:t>
      </w:r>
      <w:r>
        <w:rPr>
          <w:i/>
          <w:iCs/>
          <w:color w:val="000000"/>
          <w:sz w:val="24"/>
          <w:szCs w:val="24"/>
        </w:rPr>
        <w:t>Вычисления.</w:t>
      </w:r>
      <w:r>
        <w:rPr>
          <w:i/>
          <w:iCs/>
          <w:color w:val="000000"/>
          <w:sz w:val="24"/>
          <w:szCs w:val="24"/>
          <w:lang w:val="en-US"/>
        </w:rPr>
        <w:t>xls</w:t>
      </w:r>
      <w:r>
        <w:rPr>
          <w:i/>
          <w:iCs/>
          <w:color w:val="000000"/>
          <w:sz w:val="24"/>
          <w:szCs w:val="24"/>
        </w:rPr>
        <w:t>.</w:t>
      </w:r>
    </w:p>
    <w:p>
      <w:pPr>
        <w:widowControl w:val="0"/>
        <w:shd w:val="clear" w:color="auto" w:fill="FFFFFF"/>
        <w:autoSpaceDE w:val="0"/>
        <w:autoSpaceDN w:val="0"/>
        <w:adjustRightInd w:val="0"/>
        <w:spacing w:after="0" w:line="360" w:lineRule="auto"/>
        <w:rPr>
          <w:b/>
          <w:sz w:val="24"/>
          <w:szCs w:val="24"/>
        </w:rPr>
      </w:pPr>
      <w:r>
        <w:rPr>
          <w:b/>
          <w:i/>
          <w:iCs/>
          <w:color w:val="000000"/>
          <w:sz w:val="24"/>
          <w:szCs w:val="24"/>
        </w:rPr>
        <w:t>Задание 2. Суммирование чисел по столбцам</w:t>
      </w:r>
    </w:p>
    <w:p>
      <w:pPr>
        <w:widowControl w:val="0"/>
        <w:numPr>
          <w:ilvl w:val="0"/>
          <w:numId w:val="69"/>
        </w:numPr>
        <w:shd w:val="clear" w:color="auto" w:fill="FFFFFF"/>
        <w:tabs>
          <w:tab w:val="left" w:pos="590"/>
        </w:tabs>
        <w:autoSpaceDE w:val="0"/>
        <w:autoSpaceDN w:val="0"/>
        <w:adjustRightInd w:val="0"/>
        <w:spacing w:after="0" w:line="360" w:lineRule="auto"/>
        <w:ind w:left="370"/>
        <w:rPr>
          <w:color w:val="000000"/>
          <w:sz w:val="24"/>
          <w:szCs w:val="24"/>
        </w:rPr>
      </w:pPr>
      <w:r>
        <w:rPr>
          <w:color w:val="000000"/>
          <w:sz w:val="24"/>
          <w:szCs w:val="24"/>
        </w:rPr>
        <w:t>Переименуйте Лист2 в Задание2.</w:t>
      </w:r>
    </w:p>
    <w:p>
      <w:pPr>
        <w:widowControl w:val="0"/>
        <w:numPr>
          <w:ilvl w:val="0"/>
          <w:numId w:val="70"/>
        </w:numPr>
        <w:shd w:val="clear" w:color="auto" w:fill="FFFFFF"/>
        <w:tabs>
          <w:tab w:val="left" w:pos="590"/>
        </w:tabs>
        <w:autoSpaceDE w:val="0"/>
        <w:autoSpaceDN w:val="0"/>
        <w:adjustRightInd w:val="0"/>
        <w:spacing w:after="0" w:line="360" w:lineRule="auto"/>
        <w:ind w:left="19" w:firstLine="350"/>
        <w:rPr>
          <w:color w:val="000000"/>
          <w:sz w:val="24"/>
          <w:szCs w:val="24"/>
        </w:rPr>
      </w:pPr>
      <w:r>
        <w:rPr>
          <w:color w:val="000000"/>
          <w:sz w:val="24"/>
          <w:szCs w:val="24"/>
        </w:rPr>
        <w:t>Создайте таблицу и введите в ячейки значения и формулы как в табл. 1.</w:t>
      </w:r>
    </w:p>
    <w:p>
      <w:pPr>
        <w:widowControl w:val="0"/>
        <w:shd w:val="clear" w:color="auto" w:fill="FFFFFF"/>
        <w:autoSpaceDE w:val="0"/>
        <w:autoSpaceDN w:val="0"/>
        <w:adjustRightInd w:val="0"/>
        <w:spacing w:after="0" w:line="360" w:lineRule="auto"/>
        <w:rPr>
          <w:sz w:val="24"/>
          <w:szCs w:val="24"/>
        </w:rPr>
      </w:pPr>
      <w:r>
        <w:rPr>
          <w:i/>
          <w:iCs/>
          <w:color w:val="000000"/>
          <w:sz w:val="24"/>
          <w:szCs w:val="24"/>
        </w:rPr>
        <w:t xml:space="preserve">Таблица1. </w:t>
      </w:r>
      <w:r>
        <w:rPr>
          <w:b/>
          <w:bCs/>
          <w:color w:val="000000"/>
          <w:sz w:val="24"/>
          <w:szCs w:val="24"/>
        </w:rPr>
        <w:t>Образец таблицы</w:t>
      </w:r>
    </w:p>
    <w:tbl>
      <w:tblPr>
        <w:tblStyle w:val="6"/>
        <w:tblW w:w="0" w:type="auto"/>
        <w:tblInd w:w="0"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66"/>
        <w:gridCol w:w="3022"/>
        <w:gridCol w:w="3010"/>
        <w:gridCol w:w="3014"/>
      </w:tblGrid>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PrEx>
        <w:tc>
          <w:tcPr>
            <w:tcW w:w="675" w:type="dxa"/>
          </w:tcPr>
          <w:p>
            <w:pPr>
              <w:widowControl w:val="0"/>
              <w:autoSpaceDE w:val="0"/>
              <w:autoSpaceDN w:val="0"/>
              <w:adjustRightInd w:val="0"/>
              <w:spacing w:before="100" w:beforeAutospacing="1" w:after="67" w:afterAutospacing="1" w:line="360" w:lineRule="auto"/>
              <w:jc w:val="right"/>
              <w:rPr>
                <w:sz w:val="24"/>
                <w:szCs w:val="24"/>
              </w:rPr>
            </w:pPr>
          </w:p>
        </w:tc>
        <w:tc>
          <w:tcPr>
            <w:tcW w:w="3060" w:type="dxa"/>
          </w:tcPr>
          <w:p>
            <w:pPr>
              <w:widowControl w:val="0"/>
              <w:autoSpaceDE w:val="0"/>
              <w:autoSpaceDN w:val="0"/>
              <w:adjustRightInd w:val="0"/>
              <w:spacing w:before="100" w:beforeAutospacing="1" w:after="67" w:afterAutospacing="1" w:line="360" w:lineRule="auto"/>
              <w:jc w:val="center"/>
              <w:rPr>
                <w:sz w:val="24"/>
                <w:szCs w:val="24"/>
                <w:lang w:val="en-US"/>
              </w:rPr>
            </w:pPr>
            <w:r>
              <w:rPr>
                <w:sz w:val="24"/>
                <w:szCs w:val="24"/>
                <w:lang w:val="en-US"/>
              </w:rPr>
              <w:t>A</w:t>
            </w:r>
          </w:p>
        </w:tc>
        <w:tc>
          <w:tcPr>
            <w:tcW w:w="3060" w:type="dxa"/>
          </w:tcPr>
          <w:p>
            <w:pPr>
              <w:widowControl w:val="0"/>
              <w:autoSpaceDE w:val="0"/>
              <w:autoSpaceDN w:val="0"/>
              <w:adjustRightInd w:val="0"/>
              <w:spacing w:before="100" w:beforeAutospacing="1" w:after="67" w:afterAutospacing="1" w:line="360" w:lineRule="auto"/>
              <w:jc w:val="center"/>
              <w:rPr>
                <w:sz w:val="24"/>
                <w:szCs w:val="24"/>
                <w:lang w:val="en-US"/>
              </w:rPr>
            </w:pPr>
            <w:r>
              <w:rPr>
                <w:sz w:val="24"/>
                <w:szCs w:val="24"/>
                <w:lang w:val="en-US"/>
              </w:rPr>
              <w:t>B</w:t>
            </w:r>
          </w:p>
        </w:tc>
        <w:tc>
          <w:tcPr>
            <w:tcW w:w="3061" w:type="dxa"/>
          </w:tcPr>
          <w:p>
            <w:pPr>
              <w:widowControl w:val="0"/>
              <w:autoSpaceDE w:val="0"/>
              <w:autoSpaceDN w:val="0"/>
              <w:adjustRightInd w:val="0"/>
              <w:spacing w:before="100" w:beforeAutospacing="1" w:after="67" w:afterAutospacing="1" w:line="360" w:lineRule="auto"/>
              <w:jc w:val="center"/>
              <w:rPr>
                <w:sz w:val="24"/>
                <w:szCs w:val="24"/>
              </w:rPr>
            </w:pPr>
            <w:r>
              <w:rPr>
                <w:sz w:val="24"/>
                <w:szCs w:val="24"/>
                <w:lang w:val="en-US"/>
              </w:rPr>
              <w:t>C</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1</w:t>
            </w:r>
          </w:p>
        </w:tc>
        <w:tc>
          <w:tcPr>
            <w:tcW w:w="3060" w:type="dxa"/>
          </w:tcPr>
          <w:p>
            <w:pPr>
              <w:widowControl w:val="0"/>
              <w:autoSpaceDE w:val="0"/>
              <w:autoSpaceDN w:val="0"/>
              <w:adjustRightInd w:val="0"/>
              <w:spacing w:before="100" w:beforeAutospacing="1" w:after="67" w:afterAutospacing="1" w:line="360" w:lineRule="auto"/>
              <w:rPr>
                <w:sz w:val="24"/>
                <w:szCs w:val="24"/>
              </w:rPr>
            </w:pPr>
            <w:r>
              <w:rPr>
                <w:sz w:val="24"/>
                <w:szCs w:val="24"/>
              </w:rPr>
              <w:t>Задание 2</w:t>
            </w:r>
          </w:p>
        </w:tc>
        <w:tc>
          <w:tcPr>
            <w:tcW w:w="3060" w:type="dxa"/>
          </w:tcPr>
          <w:p>
            <w:pPr>
              <w:widowControl w:val="0"/>
              <w:autoSpaceDE w:val="0"/>
              <w:autoSpaceDN w:val="0"/>
              <w:adjustRightInd w:val="0"/>
              <w:spacing w:before="100" w:beforeAutospacing="1" w:after="67" w:afterAutospacing="1" w:line="360" w:lineRule="auto"/>
              <w:rPr>
                <w:sz w:val="24"/>
                <w:szCs w:val="24"/>
              </w:rPr>
            </w:pPr>
          </w:p>
        </w:tc>
        <w:tc>
          <w:tcPr>
            <w:tcW w:w="3061" w:type="dxa"/>
          </w:tcPr>
          <w:p>
            <w:pPr>
              <w:widowControl w:val="0"/>
              <w:autoSpaceDE w:val="0"/>
              <w:autoSpaceDN w:val="0"/>
              <w:adjustRightInd w:val="0"/>
              <w:spacing w:before="100" w:beforeAutospacing="1" w:after="67" w:afterAutospacing="1" w:line="360" w:lineRule="auto"/>
              <w:rPr>
                <w:sz w:val="24"/>
                <w:szCs w:val="24"/>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2</w:t>
            </w:r>
          </w:p>
        </w:tc>
        <w:tc>
          <w:tcPr>
            <w:tcW w:w="3060" w:type="dxa"/>
          </w:tcPr>
          <w:p>
            <w:pPr>
              <w:widowControl w:val="0"/>
              <w:autoSpaceDE w:val="0"/>
              <w:autoSpaceDN w:val="0"/>
              <w:adjustRightInd w:val="0"/>
              <w:spacing w:before="100" w:beforeAutospacing="1" w:after="67" w:afterAutospacing="1" w:line="360" w:lineRule="auto"/>
              <w:rPr>
                <w:sz w:val="24"/>
                <w:szCs w:val="24"/>
              </w:rPr>
            </w:pPr>
          </w:p>
        </w:tc>
        <w:tc>
          <w:tcPr>
            <w:tcW w:w="3060" w:type="dxa"/>
          </w:tcPr>
          <w:p>
            <w:pPr>
              <w:widowControl w:val="0"/>
              <w:autoSpaceDE w:val="0"/>
              <w:autoSpaceDN w:val="0"/>
              <w:adjustRightInd w:val="0"/>
              <w:spacing w:before="100" w:beforeAutospacing="1" w:after="67" w:afterAutospacing="1" w:line="360" w:lineRule="auto"/>
              <w:jc w:val="center"/>
              <w:rPr>
                <w:sz w:val="24"/>
                <w:szCs w:val="24"/>
              </w:rPr>
            </w:pPr>
            <w:r>
              <w:rPr>
                <w:sz w:val="24"/>
                <w:szCs w:val="24"/>
              </w:rPr>
              <w:t>Январь</w:t>
            </w:r>
          </w:p>
        </w:tc>
        <w:tc>
          <w:tcPr>
            <w:tcW w:w="3061" w:type="dxa"/>
          </w:tcPr>
          <w:p>
            <w:pPr>
              <w:widowControl w:val="0"/>
              <w:autoSpaceDE w:val="0"/>
              <w:autoSpaceDN w:val="0"/>
              <w:adjustRightInd w:val="0"/>
              <w:spacing w:before="100" w:beforeAutospacing="1" w:after="67" w:afterAutospacing="1" w:line="360" w:lineRule="auto"/>
              <w:jc w:val="center"/>
              <w:rPr>
                <w:sz w:val="24"/>
                <w:szCs w:val="24"/>
              </w:rPr>
            </w:pPr>
            <w:r>
              <w:rPr>
                <w:sz w:val="24"/>
                <w:szCs w:val="24"/>
              </w:rPr>
              <w:t>Февраль</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3</w:t>
            </w:r>
          </w:p>
        </w:tc>
        <w:tc>
          <w:tcPr>
            <w:tcW w:w="3060" w:type="dxa"/>
          </w:tcPr>
          <w:p>
            <w:pPr>
              <w:widowControl w:val="0"/>
              <w:autoSpaceDE w:val="0"/>
              <w:autoSpaceDN w:val="0"/>
              <w:adjustRightInd w:val="0"/>
              <w:spacing w:before="100" w:beforeAutospacing="1" w:after="67" w:afterAutospacing="1" w:line="360" w:lineRule="auto"/>
              <w:rPr>
                <w:sz w:val="24"/>
                <w:szCs w:val="24"/>
              </w:rPr>
            </w:pPr>
            <w:r>
              <w:rPr>
                <w:color w:val="000000"/>
                <w:sz w:val="24"/>
                <w:szCs w:val="24"/>
              </w:rPr>
              <w:t>Развлечения</w:t>
            </w:r>
          </w:p>
        </w:tc>
        <w:tc>
          <w:tcPr>
            <w:tcW w:w="3060" w:type="dxa"/>
          </w:tcPr>
          <w:p>
            <w:pPr>
              <w:widowControl w:val="0"/>
              <w:autoSpaceDE w:val="0"/>
              <w:autoSpaceDN w:val="0"/>
              <w:adjustRightInd w:val="0"/>
              <w:spacing w:before="100" w:beforeAutospacing="1" w:after="67" w:afterAutospacing="1" w:line="360" w:lineRule="auto"/>
              <w:rPr>
                <w:sz w:val="24"/>
                <w:szCs w:val="24"/>
              </w:rPr>
            </w:pPr>
          </w:p>
        </w:tc>
        <w:tc>
          <w:tcPr>
            <w:tcW w:w="3061" w:type="dxa"/>
          </w:tcPr>
          <w:p>
            <w:pPr>
              <w:widowControl w:val="0"/>
              <w:autoSpaceDE w:val="0"/>
              <w:autoSpaceDN w:val="0"/>
              <w:adjustRightInd w:val="0"/>
              <w:spacing w:before="100" w:beforeAutospacing="1" w:after="67" w:afterAutospacing="1" w:line="360" w:lineRule="auto"/>
              <w:rPr>
                <w:sz w:val="24"/>
                <w:szCs w:val="24"/>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4</w:t>
            </w:r>
          </w:p>
        </w:tc>
        <w:tc>
          <w:tcPr>
            <w:tcW w:w="3060" w:type="dxa"/>
          </w:tcPr>
          <w:p>
            <w:pPr>
              <w:widowControl w:val="0"/>
              <w:autoSpaceDE w:val="0"/>
              <w:autoSpaceDN w:val="0"/>
              <w:adjustRightInd w:val="0"/>
              <w:spacing w:before="100" w:beforeAutospacing="1" w:after="67" w:afterAutospacing="1" w:line="360" w:lineRule="auto"/>
              <w:rPr>
                <w:sz w:val="24"/>
                <w:szCs w:val="24"/>
              </w:rPr>
            </w:pPr>
            <w:r>
              <w:rPr>
                <w:color w:val="000000"/>
                <w:sz w:val="24"/>
                <w:szCs w:val="24"/>
              </w:rPr>
              <w:t>Кабельное ТВ</w:t>
            </w:r>
          </w:p>
        </w:tc>
        <w:tc>
          <w:tcPr>
            <w:tcW w:w="3060"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1500</w:t>
            </w:r>
          </w:p>
        </w:tc>
        <w:tc>
          <w:tcPr>
            <w:tcW w:w="3061"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1500</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5</w:t>
            </w:r>
          </w:p>
        </w:tc>
        <w:tc>
          <w:tcPr>
            <w:tcW w:w="3060" w:type="dxa"/>
          </w:tcPr>
          <w:p>
            <w:pPr>
              <w:widowControl w:val="0"/>
              <w:autoSpaceDE w:val="0"/>
              <w:autoSpaceDN w:val="0"/>
              <w:adjustRightInd w:val="0"/>
              <w:spacing w:before="100" w:beforeAutospacing="1" w:after="67" w:afterAutospacing="1" w:line="360" w:lineRule="auto"/>
              <w:rPr>
                <w:sz w:val="24"/>
                <w:szCs w:val="24"/>
              </w:rPr>
            </w:pPr>
            <w:r>
              <w:rPr>
                <w:color w:val="000000"/>
                <w:sz w:val="24"/>
                <w:szCs w:val="24"/>
              </w:rPr>
              <w:t>Видеопрокат</w:t>
            </w:r>
          </w:p>
        </w:tc>
        <w:tc>
          <w:tcPr>
            <w:tcW w:w="3060"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=120*2</w:t>
            </w:r>
          </w:p>
        </w:tc>
        <w:tc>
          <w:tcPr>
            <w:tcW w:w="3061"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=120*3</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6</w:t>
            </w:r>
          </w:p>
        </w:tc>
        <w:tc>
          <w:tcPr>
            <w:tcW w:w="3060" w:type="dxa"/>
          </w:tcPr>
          <w:p>
            <w:pPr>
              <w:widowControl w:val="0"/>
              <w:autoSpaceDE w:val="0"/>
              <w:autoSpaceDN w:val="0"/>
              <w:adjustRightInd w:val="0"/>
              <w:spacing w:before="100" w:beforeAutospacing="1" w:after="67" w:afterAutospacing="1" w:line="360" w:lineRule="auto"/>
              <w:rPr>
                <w:sz w:val="24"/>
                <w:szCs w:val="24"/>
              </w:rPr>
            </w:pPr>
            <w:r>
              <w:rPr>
                <w:color w:val="000000"/>
                <w:sz w:val="24"/>
                <w:szCs w:val="24"/>
              </w:rPr>
              <w:t>Фильмы</w:t>
            </w:r>
          </w:p>
        </w:tc>
        <w:tc>
          <w:tcPr>
            <w:tcW w:w="3060"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=200*2</w:t>
            </w:r>
          </w:p>
        </w:tc>
        <w:tc>
          <w:tcPr>
            <w:tcW w:w="3061"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=200*4</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7</w:t>
            </w:r>
          </w:p>
        </w:tc>
        <w:tc>
          <w:tcPr>
            <w:tcW w:w="3060" w:type="dxa"/>
          </w:tcPr>
          <w:p>
            <w:pPr>
              <w:widowControl w:val="0"/>
              <w:autoSpaceDE w:val="0"/>
              <w:autoSpaceDN w:val="0"/>
              <w:adjustRightInd w:val="0"/>
              <w:spacing w:before="100" w:beforeAutospacing="1" w:after="67" w:afterAutospacing="1" w:line="360" w:lineRule="auto"/>
              <w:rPr>
                <w:sz w:val="24"/>
                <w:szCs w:val="24"/>
              </w:rPr>
            </w:pPr>
            <w:r>
              <w:rPr>
                <w:color w:val="000000"/>
                <w:sz w:val="24"/>
                <w:szCs w:val="24"/>
              </w:rPr>
              <w:t>Компакт-диски</w:t>
            </w:r>
          </w:p>
        </w:tc>
        <w:tc>
          <w:tcPr>
            <w:tcW w:w="3060"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=80+240</w:t>
            </w:r>
          </w:p>
        </w:tc>
        <w:tc>
          <w:tcPr>
            <w:tcW w:w="3061"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=100+350</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pPr>
              <w:widowControl w:val="0"/>
              <w:autoSpaceDE w:val="0"/>
              <w:autoSpaceDN w:val="0"/>
              <w:adjustRightInd w:val="0"/>
              <w:spacing w:before="100" w:beforeAutospacing="1" w:after="67" w:afterAutospacing="1" w:line="360" w:lineRule="auto"/>
              <w:jc w:val="right"/>
              <w:rPr>
                <w:sz w:val="24"/>
                <w:szCs w:val="24"/>
              </w:rPr>
            </w:pPr>
            <w:r>
              <w:rPr>
                <w:sz w:val="24"/>
                <w:szCs w:val="24"/>
              </w:rPr>
              <w:t>8</w:t>
            </w:r>
          </w:p>
        </w:tc>
        <w:tc>
          <w:tcPr>
            <w:tcW w:w="3060" w:type="dxa"/>
          </w:tcPr>
          <w:p>
            <w:pPr>
              <w:widowControl w:val="0"/>
              <w:autoSpaceDE w:val="0"/>
              <w:autoSpaceDN w:val="0"/>
              <w:adjustRightInd w:val="0"/>
              <w:spacing w:before="100" w:beforeAutospacing="1" w:after="67" w:afterAutospacing="1" w:line="360" w:lineRule="auto"/>
              <w:rPr>
                <w:sz w:val="24"/>
                <w:szCs w:val="24"/>
              </w:rPr>
            </w:pPr>
            <w:r>
              <w:rPr>
                <w:color w:val="000000"/>
                <w:sz w:val="24"/>
                <w:szCs w:val="24"/>
              </w:rPr>
              <w:t>Итого</w:t>
            </w:r>
          </w:p>
        </w:tc>
        <w:tc>
          <w:tcPr>
            <w:tcW w:w="3060" w:type="dxa"/>
          </w:tcPr>
          <w:p>
            <w:pPr>
              <w:widowControl w:val="0"/>
              <w:autoSpaceDE w:val="0"/>
              <w:autoSpaceDN w:val="0"/>
              <w:adjustRightInd w:val="0"/>
              <w:spacing w:before="100" w:beforeAutospacing="1" w:after="67" w:afterAutospacing="1" w:line="360" w:lineRule="auto"/>
              <w:rPr>
                <w:sz w:val="24"/>
                <w:szCs w:val="24"/>
              </w:rPr>
            </w:pPr>
          </w:p>
        </w:tc>
        <w:tc>
          <w:tcPr>
            <w:tcW w:w="3061" w:type="dxa"/>
          </w:tcPr>
          <w:p>
            <w:pPr>
              <w:widowControl w:val="0"/>
              <w:autoSpaceDE w:val="0"/>
              <w:autoSpaceDN w:val="0"/>
              <w:adjustRightInd w:val="0"/>
              <w:spacing w:before="100" w:beforeAutospacing="1" w:after="67" w:afterAutospacing="1" w:line="360" w:lineRule="auto"/>
              <w:rPr>
                <w:sz w:val="24"/>
                <w:szCs w:val="24"/>
              </w:rPr>
            </w:pPr>
          </w:p>
        </w:tc>
      </w:tr>
    </w:tbl>
    <w:p>
      <w:pPr>
        <w:widowControl w:val="0"/>
        <w:shd w:val="clear" w:color="auto" w:fill="FFFFFF"/>
        <w:autoSpaceDE w:val="0"/>
        <w:autoSpaceDN w:val="0"/>
        <w:adjustRightInd w:val="0"/>
        <w:spacing w:after="0" w:line="360" w:lineRule="auto"/>
        <w:ind w:firstLine="709"/>
        <w:jc w:val="both"/>
        <w:rPr>
          <w:sz w:val="24"/>
          <w:szCs w:val="24"/>
        </w:rPr>
      </w:pPr>
      <w:r>
        <w:rPr>
          <w:i/>
          <w:iCs/>
          <w:color w:val="000000"/>
          <w:sz w:val="24"/>
          <w:szCs w:val="24"/>
        </w:rPr>
        <w:t xml:space="preserve">Примечание. </w:t>
      </w:r>
      <w:r>
        <w:rPr>
          <w:color w:val="000000"/>
          <w:sz w:val="24"/>
          <w:szCs w:val="24"/>
        </w:rPr>
        <w:t xml:space="preserve">Если длинный текст не полностью виден в ячейке, выделите эту ячейку и измените ее ширину: </w:t>
      </w:r>
      <w:r>
        <w:rPr>
          <w:b/>
          <w:bCs/>
          <w:color w:val="000000"/>
          <w:sz w:val="24"/>
          <w:szCs w:val="24"/>
        </w:rPr>
        <w:t xml:space="preserve">Формат </w:t>
      </w:r>
      <w:r>
        <w:rPr>
          <w:bCs/>
          <w:color w:val="000000"/>
          <w:sz w:val="24"/>
          <w:szCs w:val="24"/>
        </w:rPr>
        <w:sym w:font="Symbol" w:char="F0AE"/>
      </w:r>
      <w:r>
        <w:rPr>
          <w:b/>
          <w:bCs/>
          <w:color w:val="000000"/>
          <w:sz w:val="24"/>
          <w:szCs w:val="24"/>
        </w:rPr>
        <w:t xml:space="preserve"> Столбец </w:t>
      </w:r>
      <w:r>
        <w:rPr>
          <w:bCs/>
          <w:color w:val="000000"/>
          <w:sz w:val="24"/>
          <w:szCs w:val="24"/>
        </w:rPr>
        <w:sym w:font="Symbol" w:char="F0AE"/>
      </w:r>
      <w:r>
        <w:rPr>
          <w:b/>
          <w:bCs/>
          <w:color w:val="000000"/>
          <w:sz w:val="24"/>
          <w:szCs w:val="24"/>
        </w:rPr>
        <w:t xml:space="preserve"> Автоподбор ширины.</w:t>
      </w:r>
    </w:p>
    <w:p>
      <w:pPr>
        <w:widowControl w:val="0"/>
        <w:shd w:val="clear" w:color="auto" w:fill="FFFFFF"/>
        <w:tabs>
          <w:tab w:val="left" w:pos="590"/>
        </w:tabs>
        <w:autoSpaceDE w:val="0"/>
        <w:autoSpaceDN w:val="0"/>
        <w:adjustRightInd w:val="0"/>
        <w:spacing w:after="0" w:line="360" w:lineRule="auto"/>
        <w:ind w:firstLine="709"/>
        <w:jc w:val="both"/>
        <w:rPr>
          <w:sz w:val="24"/>
          <w:szCs w:val="24"/>
        </w:rPr>
      </w:pPr>
      <w:r>
        <w:rPr>
          <w:color w:val="000000"/>
          <w:sz w:val="24"/>
          <w:szCs w:val="24"/>
        </w:rPr>
        <w:t>3.</w:t>
      </w:r>
      <w:r>
        <w:rPr>
          <w:color w:val="000000"/>
          <w:sz w:val="24"/>
          <w:szCs w:val="24"/>
        </w:rPr>
        <w:tab/>
      </w:r>
      <w:r>
        <w:rPr>
          <w:color w:val="000000"/>
          <w:sz w:val="24"/>
          <w:szCs w:val="24"/>
        </w:rPr>
        <w:t xml:space="preserve">Используя кнопку </w:t>
      </w:r>
      <w:r>
        <w:rPr>
          <w:b/>
          <w:bCs/>
          <w:color w:val="000000"/>
          <w:sz w:val="24"/>
          <w:szCs w:val="24"/>
        </w:rPr>
        <w:t xml:space="preserve">Автосумма,  </w:t>
      </w:r>
      <w:r>
        <w:rPr>
          <w:color w:val="000000"/>
          <w:sz w:val="24"/>
          <w:szCs w:val="24"/>
        </w:rPr>
        <w:t>просуммируйте январские значения в столбце В: &lt;выделите ячейку В8&gt;</w:t>
      </w:r>
      <w:r>
        <w:rPr>
          <w:bCs/>
          <w:color w:val="000000"/>
          <w:sz w:val="24"/>
          <w:szCs w:val="24"/>
        </w:rPr>
        <w:sym w:font="Symbol" w:char="F0AE"/>
      </w:r>
      <w:r>
        <w:rPr>
          <w:color w:val="000000"/>
          <w:sz w:val="24"/>
          <w:szCs w:val="24"/>
        </w:rPr>
        <w:t xml:space="preserve">&lt;нажмите кнопку </w:t>
      </w:r>
      <w:r>
        <w:rPr>
          <w:b/>
          <w:bCs/>
          <w:color w:val="000000"/>
          <w:sz w:val="24"/>
          <w:szCs w:val="24"/>
        </w:rPr>
        <w:t xml:space="preserve">Автосумма </w:t>
      </w:r>
      <w:r>
        <w:rPr>
          <w:color w:val="000000"/>
          <w:sz w:val="24"/>
          <w:szCs w:val="24"/>
        </w:rPr>
        <w:t>на панели инструментов Стандартная&gt;</w:t>
      </w:r>
      <w:r>
        <w:rPr>
          <w:bCs/>
          <w:color w:val="000000"/>
          <w:sz w:val="24"/>
          <w:szCs w:val="24"/>
        </w:rPr>
        <w:sym w:font="Symbol" w:char="F0AE"/>
      </w:r>
      <w:r>
        <w:rPr>
          <w:color w:val="000000"/>
          <w:sz w:val="24"/>
          <w:szCs w:val="24"/>
        </w:rPr>
        <w:t xml:space="preserve">&lt;нажмите клавишу </w:t>
      </w:r>
      <w:r>
        <w:rPr>
          <w:b/>
          <w:bCs/>
          <w:color w:val="000000"/>
          <w:sz w:val="24"/>
          <w:szCs w:val="24"/>
          <w:lang w:val="en-US"/>
        </w:rPr>
        <w:t>Enter</w:t>
      </w:r>
      <w:r>
        <w:rPr>
          <w:b/>
          <w:bCs/>
          <w:color w:val="000000"/>
          <w:sz w:val="24"/>
          <w:szCs w:val="24"/>
        </w:rPr>
        <w:t xml:space="preserve">&gt;. </w:t>
      </w:r>
      <w:r>
        <w:rPr>
          <w:color w:val="000000"/>
          <w:sz w:val="24"/>
          <w:szCs w:val="24"/>
        </w:rPr>
        <w:t>Результат суммирования — 2460.</w:t>
      </w:r>
    </w:p>
    <w:p>
      <w:pPr>
        <w:widowControl w:val="0"/>
        <w:shd w:val="clear" w:color="auto" w:fill="FFFFFF"/>
        <w:autoSpaceDE w:val="0"/>
        <w:autoSpaceDN w:val="0"/>
        <w:adjustRightInd w:val="0"/>
        <w:spacing w:after="0" w:line="360" w:lineRule="auto"/>
        <w:ind w:right="29" w:firstLine="709"/>
        <w:rPr>
          <w:sz w:val="24"/>
          <w:szCs w:val="24"/>
        </w:rPr>
      </w:pPr>
      <w:r>
        <w:rPr>
          <w:color w:val="000000"/>
          <w:sz w:val="24"/>
          <w:szCs w:val="24"/>
        </w:rPr>
        <w:t xml:space="preserve">Если кнопка </w:t>
      </w:r>
      <w:r>
        <w:rPr>
          <w:b/>
          <w:bCs/>
          <w:color w:val="000000"/>
          <w:sz w:val="24"/>
          <w:szCs w:val="24"/>
        </w:rPr>
        <w:t xml:space="preserve">Автосумма </w:t>
      </w:r>
      <w:r>
        <w:rPr>
          <w:color w:val="000000"/>
          <w:sz w:val="24"/>
          <w:szCs w:val="24"/>
        </w:rPr>
        <w:t xml:space="preserve">не отображается, выполните следующие действия: &lt;нажмите стрелку </w:t>
      </w:r>
      <w:r>
        <w:rPr>
          <w:b/>
          <w:bCs/>
          <w:color w:val="000000"/>
          <w:sz w:val="24"/>
          <w:szCs w:val="24"/>
        </w:rPr>
        <w:t xml:space="preserve">Параметры панелей инструментов </w:t>
      </w:r>
      <w:r>
        <w:rPr>
          <w:color w:val="000000"/>
          <w:sz w:val="24"/>
          <w:szCs w:val="24"/>
        </w:rPr>
        <w:t xml:space="preserve">на границе панели инструментов </w:t>
      </w:r>
      <w:r>
        <w:rPr>
          <w:b/>
          <w:bCs/>
          <w:color w:val="000000"/>
          <w:sz w:val="24"/>
          <w:szCs w:val="24"/>
        </w:rPr>
        <w:t>Стандартная&gt;</w:t>
      </w:r>
      <w:r>
        <w:rPr>
          <w:bCs/>
          <w:color w:val="000000"/>
          <w:sz w:val="24"/>
          <w:szCs w:val="24"/>
        </w:rPr>
        <w:sym w:font="Symbol" w:char="F0AE"/>
      </w:r>
      <w:r>
        <w:rPr>
          <w:color w:val="000000"/>
          <w:sz w:val="24"/>
          <w:szCs w:val="24"/>
        </w:rPr>
        <w:t xml:space="preserve">&lt;выберите команду </w:t>
      </w:r>
      <w:r>
        <w:rPr>
          <w:b/>
          <w:bCs/>
          <w:color w:val="000000"/>
          <w:sz w:val="24"/>
          <w:szCs w:val="24"/>
        </w:rPr>
        <w:t>Отображать кнопки на двух строках&gt;.</w:t>
      </w:r>
    </w:p>
    <w:p>
      <w:pPr>
        <w:widowControl w:val="0"/>
        <w:numPr>
          <w:ilvl w:val="0"/>
          <w:numId w:val="71"/>
        </w:numPr>
        <w:shd w:val="clear" w:color="auto" w:fill="FFFFFF"/>
        <w:tabs>
          <w:tab w:val="left" w:pos="590"/>
        </w:tabs>
        <w:autoSpaceDE w:val="0"/>
        <w:autoSpaceDN w:val="0"/>
        <w:adjustRightInd w:val="0"/>
        <w:spacing w:after="0" w:line="360" w:lineRule="auto"/>
        <w:ind w:firstLine="709"/>
        <w:jc w:val="both"/>
        <w:rPr>
          <w:color w:val="000000"/>
          <w:sz w:val="24"/>
          <w:szCs w:val="24"/>
        </w:rPr>
      </w:pPr>
      <w:r>
        <w:rPr>
          <w:color w:val="000000"/>
          <w:sz w:val="24"/>
          <w:szCs w:val="24"/>
        </w:rPr>
        <w:t>Скопируйте формулу из ячейки В8 в ячейку С8: &lt;выделите ячейку В8&gt; -&gt;&lt;поместите курсор в правом нижнем углу ячейки В8, чтобы он принял форму черного крестика (+)&gt;</w:t>
      </w:r>
      <w:r>
        <w:rPr>
          <w:bCs/>
          <w:color w:val="000000"/>
          <w:sz w:val="24"/>
          <w:szCs w:val="24"/>
        </w:rPr>
        <w:sym w:font="Symbol" w:char="F0AE"/>
      </w:r>
      <w:r>
        <w:rPr>
          <w:color w:val="000000"/>
          <w:sz w:val="24"/>
          <w:szCs w:val="24"/>
        </w:rPr>
        <w:t xml:space="preserve">&lt;перетащите маркер заполнения </w:t>
      </w:r>
      <w:r>
        <w:rPr>
          <w:sz w:val="24"/>
          <w:szCs w:val="24"/>
          <w:lang w:eastAsia="ru-RU"/>
        </w:rPr>
        <w:drawing>
          <wp:inline distT="0" distB="0" distL="0" distR="0">
            <wp:extent cx="351155" cy="116840"/>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51"/>
                    <pic:cNvPicPr>
                      <a:picLocks noChangeAspect="1" noChangeArrowheads="1"/>
                    </pic:cNvPicPr>
                  </pic:nvPicPr>
                  <pic:blipFill>
                    <a:blip r:embed="rId64">
                      <a:extLst>
                        <a:ext uri="{28A0092B-C50C-407E-A947-70E740481C1C}">
                          <a14:useLocalDpi xmlns:a14="http://schemas.microsoft.com/office/drawing/2010/main" val="0"/>
                        </a:ext>
                      </a:extLst>
                    </a:blip>
                    <a:srcRect l="14832" t="39583" r="78128" b="57204"/>
                    <a:stretch>
                      <a:fillRect/>
                    </a:stretch>
                  </pic:blipFill>
                  <pic:spPr>
                    <a:xfrm>
                      <a:off x="0" y="0"/>
                      <a:ext cx="351155" cy="116840"/>
                    </a:xfrm>
                    <a:prstGeom prst="rect">
                      <a:avLst/>
                    </a:prstGeom>
                    <a:noFill/>
                    <a:ln>
                      <a:noFill/>
                    </a:ln>
                  </pic:spPr>
                </pic:pic>
              </a:graphicData>
            </a:graphic>
          </wp:inline>
        </w:drawing>
      </w:r>
      <w:r>
        <w:rPr>
          <w:color w:val="000000"/>
          <w:sz w:val="24"/>
          <w:szCs w:val="24"/>
        </w:rPr>
        <w:t xml:space="preserve"> на ячейку С8&gt;. Когда кнопка мыши будет отпущена, в ячейке С8 отобразится сумма за февраль 3110.</w:t>
      </w:r>
    </w:p>
    <w:p>
      <w:pPr>
        <w:widowControl w:val="0"/>
        <w:numPr>
          <w:ilvl w:val="0"/>
          <w:numId w:val="71"/>
        </w:numPr>
        <w:shd w:val="clear" w:color="auto" w:fill="FFFFFF"/>
        <w:tabs>
          <w:tab w:val="left" w:pos="590"/>
        </w:tabs>
        <w:autoSpaceDE w:val="0"/>
        <w:autoSpaceDN w:val="0"/>
        <w:adjustRightInd w:val="0"/>
        <w:spacing w:after="0" w:line="360" w:lineRule="auto"/>
        <w:ind w:firstLine="709"/>
        <w:rPr>
          <w:color w:val="000000"/>
          <w:sz w:val="24"/>
          <w:szCs w:val="24"/>
        </w:rPr>
      </w:pPr>
      <w:r>
        <w:rPr>
          <w:color w:val="000000"/>
          <w:sz w:val="24"/>
          <w:szCs w:val="24"/>
        </w:rPr>
        <w:t>Измените данные в ячейке В6 (измените формулу =250*3),посмотрите, как измениться результат в ячейке В8 (теперь сумма за январь равна 2810).</w:t>
      </w:r>
    </w:p>
    <w:p>
      <w:pPr>
        <w:widowControl w:val="0"/>
        <w:shd w:val="clear" w:color="auto" w:fill="FFFFFF"/>
        <w:autoSpaceDE w:val="0"/>
        <w:autoSpaceDN w:val="0"/>
        <w:adjustRightInd w:val="0"/>
        <w:spacing w:after="0" w:line="360" w:lineRule="auto"/>
        <w:ind w:right="14"/>
        <w:jc w:val="both"/>
        <w:rPr>
          <w:b/>
          <w:bCs/>
          <w:color w:val="000000"/>
          <w:sz w:val="24"/>
          <w:szCs w:val="24"/>
        </w:rPr>
      </w:pPr>
      <w:r>
        <w:rPr>
          <w:i/>
          <w:iCs/>
          <w:color w:val="000000"/>
          <w:sz w:val="24"/>
          <w:szCs w:val="24"/>
        </w:rPr>
        <w:t xml:space="preserve">Примечание. </w:t>
      </w:r>
      <w:r>
        <w:rPr>
          <w:color w:val="000000"/>
          <w:sz w:val="24"/>
          <w:szCs w:val="24"/>
        </w:rPr>
        <w:t xml:space="preserve">Если результат не обновляется, выполните следующие действия: </w:t>
      </w:r>
      <w:r>
        <w:rPr>
          <w:b/>
          <w:bCs/>
          <w:color w:val="000000"/>
          <w:sz w:val="24"/>
          <w:szCs w:val="24"/>
        </w:rPr>
        <w:t xml:space="preserve">Сервис </w:t>
      </w:r>
      <w:r>
        <w:rPr>
          <w:b/>
          <w:bCs/>
          <w:color w:val="000000"/>
          <w:sz w:val="24"/>
          <w:szCs w:val="24"/>
        </w:rPr>
        <w:sym w:font="Symbol" w:char="F0AE"/>
      </w:r>
      <w:r>
        <w:rPr>
          <w:b/>
          <w:bCs/>
          <w:color w:val="000000"/>
          <w:sz w:val="24"/>
          <w:szCs w:val="24"/>
        </w:rPr>
        <w:t xml:space="preserve"> Параметры </w:t>
      </w:r>
      <w:r>
        <w:rPr>
          <w:b/>
          <w:bCs/>
          <w:color w:val="000000"/>
          <w:sz w:val="24"/>
          <w:szCs w:val="24"/>
        </w:rPr>
        <w:sym w:font="Symbol" w:char="F0AE"/>
      </w:r>
      <w:r>
        <w:rPr>
          <w:color w:val="000000"/>
          <w:sz w:val="24"/>
          <w:szCs w:val="24"/>
        </w:rPr>
        <w:t xml:space="preserve">&lt;на вкладке </w:t>
      </w:r>
      <w:r>
        <w:rPr>
          <w:b/>
          <w:bCs/>
          <w:color w:val="000000"/>
          <w:sz w:val="24"/>
          <w:szCs w:val="24"/>
        </w:rPr>
        <w:t xml:space="preserve">Вычисления </w:t>
      </w:r>
      <w:r>
        <w:rPr>
          <w:color w:val="000000"/>
          <w:sz w:val="24"/>
          <w:szCs w:val="24"/>
        </w:rPr>
        <w:t xml:space="preserve">установите флажок </w:t>
      </w:r>
      <w:r>
        <w:rPr>
          <w:b/>
          <w:bCs/>
          <w:color w:val="000000"/>
          <w:sz w:val="24"/>
          <w:szCs w:val="24"/>
        </w:rPr>
        <w:t>Автоматически&gt;</w:t>
      </w:r>
      <w:r>
        <w:rPr>
          <w:b/>
          <w:bCs/>
          <w:color w:val="000000"/>
          <w:sz w:val="24"/>
          <w:szCs w:val="24"/>
        </w:rPr>
        <w:sym w:font="Symbol" w:char="F0AE"/>
      </w:r>
      <w:r>
        <w:rPr>
          <w:b/>
          <w:bCs/>
          <w:color w:val="000000"/>
          <w:sz w:val="24"/>
          <w:szCs w:val="24"/>
        </w:rPr>
        <w:t xml:space="preserve"> ОК.</w:t>
      </w:r>
    </w:p>
    <w:p>
      <w:pPr>
        <w:widowControl w:val="0"/>
        <w:shd w:val="clear" w:color="auto" w:fill="FFFFFF"/>
        <w:autoSpaceDE w:val="0"/>
        <w:autoSpaceDN w:val="0"/>
        <w:adjustRightInd w:val="0"/>
        <w:spacing w:after="0" w:line="360" w:lineRule="auto"/>
        <w:ind w:right="11"/>
        <w:jc w:val="both"/>
        <w:rPr>
          <w:sz w:val="24"/>
          <w:szCs w:val="24"/>
        </w:rPr>
      </w:pPr>
      <w:r>
        <w:rPr>
          <w:b/>
          <w:bCs/>
          <w:i/>
          <w:iCs/>
          <w:color w:val="000000"/>
          <w:sz w:val="24"/>
          <w:szCs w:val="24"/>
        </w:rPr>
        <w:t>Задание 3. Суммирование чисел по строкам</w:t>
      </w:r>
    </w:p>
    <w:p>
      <w:pPr>
        <w:widowControl w:val="0"/>
        <w:shd w:val="clear" w:color="auto" w:fill="FFFFFF"/>
        <w:autoSpaceDE w:val="0"/>
        <w:autoSpaceDN w:val="0"/>
        <w:adjustRightInd w:val="0"/>
        <w:spacing w:after="0" w:line="360" w:lineRule="auto"/>
        <w:ind w:right="6"/>
        <w:jc w:val="both"/>
        <w:rPr>
          <w:sz w:val="24"/>
          <w:szCs w:val="24"/>
        </w:rPr>
      </w:pPr>
      <w:r>
        <w:rPr>
          <w:color w:val="000000"/>
          <w:sz w:val="24"/>
          <w:szCs w:val="24"/>
        </w:rPr>
        <w:t xml:space="preserve">Просуммируйте данные по строке: &lt;выделите ячейку </w:t>
      </w:r>
      <w:r>
        <w:rPr>
          <w:color w:val="000000"/>
          <w:sz w:val="24"/>
          <w:szCs w:val="24"/>
          <w:lang w:val="en-US"/>
        </w:rPr>
        <w:t>D</w:t>
      </w:r>
      <w:r>
        <w:rPr>
          <w:color w:val="000000"/>
          <w:sz w:val="24"/>
          <w:szCs w:val="24"/>
        </w:rPr>
        <w:t>4&gt;</w:t>
      </w:r>
      <w:r>
        <w:rPr>
          <w:color w:val="000000"/>
          <w:sz w:val="24"/>
          <w:szCs w:val="24"/>
        </w:rPr>
        <w:sym w:font="Symbol" w:char="F0AE"/>
      </w:r>
      <w:r>
        <w:rPr>
          <w:color w:val="000000"/>
          <w:sz w:val="24"/>
          <w:szCs w:val="24"/>
        </w:rPr>
        <w:t xml:space="preserve">&lt;нажмите кнопку </w:t>
      </w:r>
      <w:r>
        <w:rPr>
          <w:b/>
          <w:bCs/>
          <w:color w:val="000000"/>
          <w:sz w:val="24"/>
          <w:szCs w:val="24"/>
        </w:rPr>
        <w:t xml:space="preserve">Автосумма </w:t>
      </w:r>
      <w:r>
        <w:rPr>
          <w:color w:val="000000"/>
          <w:sz w:val="24"/>
          <w:szCs w:val="24"/>
        </w:rPr>
        <w:t xml:space="preserve">на панели инструментов </w:t>
      </w:r>
      <w:r>
        <w:rPr>
          <w:b/>
          <w:bCs/>
          <w:color w:val="000000"/>
          <w:sz w:val="24"/>
          <w:szCs w:val="24"/>
        </w:rPr>
        <w:t>Стандартная&gt;</w:t>
      </w:r>
      <w:r>
        <w:rPr>
          <w:color w:val="000000"/>
          <w:sz w:val="24"/>
          <w:szCs w:val="24"/>
        </w:rPr>
        <w:sym w:font="Symbol" w:char="F0AE"/>
      </w:r>
      <w:r>
        <w:rPr>
          <w:color w:val="000000"/>
          <w:sz w:val="24"/>
          <w:szCs w:val="24"/>
        </w:rPr>
        <w:t xml:space="preserve">&lt;нажмите клавишу </w:t>
      </w:r>
      <w:r>
        <w:rPr>
          <w:b/>
          <w:bCs/>
          <w:color w:val="000000"/>
          <w:sz w:val="24"/>
          <w:szCs w:val="24"/>
          <w:lang w:val="en-US"/>
        </w:rPr>
        <w:t>Enter</w:t>
      </w:r>
      <w:r>
        <w:rPr>
          <w:b/>
          <w:bCs/>
          <w:color w:val="000000"/>
          <w:sz w:val="24"/>
          <w:szCs w:val="24"/>
        </w:rPr>
        <w:t xml:space="preserve">&gt;. </w:t>
      </w:r>
      <w:r>
        <w:rPr>
          <w:color w:val="000000"/>
          <w:sz w:val="24"/>
          <w:szCs w:val="24"/>
        </w:rPr>
        <w:t>Результат вычислений — число 3000. С помощью автозаполнения скопируйте эту формулу в диапазон ячеек В5:В7.</w:t>
      </w:r>
    </w:p>
    <w:p>
      <w:pPr>
        <w:widowControl w:val="0"/>
        <w:shd w:val="clear" w:color="auto" w:fill="FFFFFF"/>
        <w:autoSpaceDE w:val="0"/>
        <w:autoSpaceDN w:val="0"/>
        <w:adjustRightInd w:val="0"/>
        <w:spacing w:after="0" w:line="360" w:lineRule="auto"/>
        <w:jc w:val="both"/>
        <w:rPr>
          <w:sz w:val="24"/>
          <w:szCs w:val="24"/>
        </w:rPr>
      </w:pPr>
      <w:r>
        <w:rPr>
          <w:b/>
          <w:bCs/>
          <w:i/>
          <w:iCs/>
          <w:color w:val="000000"/>
          <w:sz w:val="24"/>
          <w:szCs w:val="24"/>
        </w:rPr>
        <w:t>Задание 4. Суммирование чисел по указанному диапазону</w:t>
      </w:r>
    </w:p>
    <w:p>
      <w:pPr>
        <w:widowControl w:val="0"/>
        <w:numPr>
          <w:ilvl w:val="0"/>
          <w:numId w:val="72"/>
        </w:numPr>
        <w:shd w:val="clear" w:color="auto" w:fill="FFFFFF"/>
        <w:tabs>
          <w:tab w:val="left" w:pos="605"/>
        </w:tabs>
        <w:autoSpaceDE w:val="0"/>
        <w:autoSpaceDN w:val="0"/>
        <w:adjustRightInd w:val="0"/>
        <w:spacing w:after="0" w:line="360" w:lineRule="auto"/>
        <w:ind w:left="6" w:firstLine="703"/>
        <w:jc w:val="both"/>
        <w:rPr>
          <w:color w:val="000000"/>
          <w:sz w:val="24"/>
          <w:szCs w:val="24"/>
        </w:rPr>
      </w:pPr>
      <w:r>
        <w:rPr>
          <w:color w:val="000000"/>
          <w:sz w:val="24"/>
          <w:szCs w:val="24"/>
        </w:rPr>
        <w:t xml:space="preserve">В ячейку А9 введите текст </w:t>
      </w:r>
      <w:r>
        <w:rPr>
          <w:i/>
          <w:iCs/>
          <w:color w:val="000000"/>
          <w:sz w:val="24"/>
          <w:szCs w:val="24"/>
        </w:rPr>
        <w:t xml:space="preserve">ТВ, видео, фильмы. </w:t>
      </w:r>
      <w:r>
        <w:rPr>
          <w:color w:val="000000"/>
          <w:sz w:val="24"/>
          <w:szCs w:val="24"/>
        </w:rPr>
        <w:t>В ячейке В9 просуммируйте значения ячеек В4, В5 и В6: &lt;выделите ячейку В9&gt;</w:t>
      </w:r>
      <w:r>
        <w:rPr>
          <w:color w:val="000000"/>
          <w:sz w:val="24"/>
          <w:szCs w:val="24"/>
        </w:rPr>
        <w:sym w:font="Symbol" w:char="F0AE"/>
      </w:r>
      <w:r>
        <w:rPr>
          <w:b/>
          <w:bCs/>
          <w:color w:val="000000"/>
          <w:sz w:val="24"/>
          <w:szCs w:val="24"/>
        </w:rPr>
        <w:t xml:space="preserve">Автосумма </w:t>
      </w:r>
      <w:r>
        <w:rPr>
          <w:color w:val="000000"/>
          <w:sz w:val="24"/>
          <w:szCs w:val="24"/>
        </w:rPr>
        <w:sym w:font="Symbol" w:char="F0AE"/>
      </w:r>
      <w:r>
        <w:rPr>
          <w:color w:val="000000"/>
          <w:sz w:val="24"/>
          <w:szCs w:val="24"/>
        </w:rPr>
        <w:t>&lt;выделите смежные ячейки от В4 до В6 включительно&gt;</w:t>
      </w:r>
      <w:r>
        <w:rPr>
          <w:color w:val="000000"/>
          <w:sz w:val="24"/>
          <w:szCs w:val="24"/>
        </w:rPr>
        <w:sym w:font="Symbol" w:char="F0AE"/>
      </w:r>
      <w:r>
        <w:rPr>
          <w:color w:val="000000"/>
          <w:sz w:val="24"/>
          <w:szCs w:val="24"/>
        </w:rPr>
        <w:t xml:space="preserve">&lt;нажмите клавишу </w:t>
      </w:r>
      <w:r>
        <w:rPr>
          <w:b/>
          <w:bCs/>
          <w:color w:val="000000"/>
          <w:sz w:val="24"/>
          <w:szCs w:val="24"/>
          <w:lang w:val="en-US"/>
        </w:rPr>
        <w:t>Enter</w:t>
      </w:r>
      <w:r>
        <w:rPr>
          <w:b/>
          <w:bCs/>
          <w:color w:val="000000"/>
          <w:sz w:val="24"/>
          <w:szCs w:val="24"/>
        </w:rPr>
        <w:t xml:space="preserve">&gt;. </w:t>
      </w:r>
      <w:r>
        <w:rPr>
          <w:color w:val="000000"/>
          <w:sz w:val="24"/>
          <w:szCs w:val="24"/>
        </w:rPr>
        <w:t>Результат вычислений — число 2490.</w:t>
      </w:r>
    </w:p>
    <w:p>
      <w:pPr>
        <w:widowControl w:val="0"/>
        <w:numPr>
          <w:ilvl w:val="0"/>
          <w:numId w:val="72"/>
        </w:numPr>
        <w:shd w:val="clear" w:color="auto" w:fill="FFFFFF"/>
        <w:tabs>
          <w:tab w:val="left" w:pos="605"/>
        </w:tabs>
        <w:autoSpaceDE w:val="0"/>
        <w:autoSpaceDN w:val="0"/>
        <w:adjustRightInd w:val="0"/>
        <w:spacing w:after="0" w:line="360" w:lineRule="auto"/>
        <w:ind w:left="5" w:firstLine="703"/>
        <w:jc w:val="both"/>
        <w:rPr>
          <w:color w:val="000000"/>
          <w:sz w:val="24"/>
          <w:szCs w:val="24"/>
        </w:rPr>
      </w:pPr>
      <w:r>
        <w:rPr>
          <w:color w:val="000000"/>
          <w:sz w:val="24"/>
          <w:szCs w:val="24"/>
        </w:rPr>
        <w:t xml:space="preserve">В ячейку А10 введите текст </w:t>
      </w:r>
      <w:r>
        <w:rPr>
          <w:i/>
          <w:iCs/>
          <w:color w:val="000000"/>
          <w:sz w:val="24"/>
          <w:szCs w:val="24"/>
        </w:rPr>
        <w:t xml:space="preserve">видео, диски. </w:t>
      </w:r>
      <w:r>
        <w:rPr>
          <w:color w:val="000000"/>
          <w:sz w:val="24"/>
          <w:szCs w:val="24"/>
        </w:rPr>
        <w:t xml:space="preserve">В ячейке В10 просуммируйте значения несмежных ячеек В5 и В7: &lt;выделите ячейку </w:t>
      </w:r>
      <w:r>
        <w:rPr>
          <w:bCs/>
          <w:color w:val="000000"/>
          <w:sz w:val="24"/>
          <w:szCs w:val="24"/>
        </w:rPr>
        <w:t>В10</w:t>
      </w:r>
      <w:r>
        <w:rPr>
          <w:b/>
          <w:bCs/>
          <w:color w:val="000000"/>
          <w:sz w:val="24"/>
          <w:szCs w:val="24"/>
        </w:rPr>
        <w:t>&gt;</w:t>
      </w:r>
      <w:r>
        <w:rPr>
          <w:color w:val="000000"/>
          <w:sz w:val="24"/>
          <w:szCs w:val="24"/>
        </w:rPr>
        <w:sym w:font="Symbol" w:char="F0AE"/>
      </w:r>
      <w:r>
        <w:rPr>
          <w:b/>
          <w:bCs/>
          <w:color w:val="000000"/>
          <w:sz w:val="24"/>
          <w:szCs w:val="24"/>
        </w:rPr>
        <w:t xml:space="preserve">Автосумма </w:t>
      </w:r>
      <w:r>
        <w:rPr>
          <w:color w:val="000000"/>
          <w:sz w:val="24"/>
          <w:szCs w:val="24"/>
        </w:rPr>
        <w:sym w:font="Symbol" w:char="F0AE"/>
      </w:r>
      <w:r>
        <w:rPr>
          <w:color w:val="000000"/>
          <w:sz w:val="24"/>
          <w:szCs w:val="24"/>
        </w:rPr>
        <w:t>&lt;выделите ячейку В5&gt;</w:t>
      </w:r>
      <w:r>
        <w:rPr>
          <w:color w:val="000000"/>
          <w:sz w:val="24"/>
          <w:szCs w:val="24"/>
        </w:rPr>
        <w:sym w:font="Symbol" w:char="F0AE"/>
      </w:r>
      <w:r>
        <w:rPr>
          <w:color w:val="000000"/>
          <w:sz w:val="24"/>
          <w:szCs w:val="24"/>
        </w:rPr>
        <w:t xml:space="preserve">&lt;зажмите клавишу </w:t>
      </w:r>
      <w:r>
        <w:rPr>
          <w:b/>
          <w:bCs/>
          <w:color w:val="000000"/>
          <w:sz w:val="24"/>
          <w:szCs w:val="24"/>
          <w:lang w:val="en-US"/>
        </w:rPr>
        <w:t>Ctrl</w:t>
      </w:r>
      <w:r>
        <w:rPr>
          <w:color w:val="000000"/>
          <w:sz w:val="24"/>
          <w:szCs w:val="24"/>
        </w:rPr>
        <w:t xml:space="preserve">и выделите ячейку В7, отпустите клавишу </w:t>
      </w:r>
      <w:r>
        <w:rPr>
          <w:b/>
          <w:bCs/>
          <w:color w:val="000000"/>
          <w:sz w:val="24"/>
          <w:szCs w:val="24"/>
          <w:lang w:val="en-US"/>
        </w:rPr>
        <w:t>Ctrl</w:t>
      </w:r>
      <w:r>
        <w:rPr>
          <w:b/>
          <w:bCs/>
          <w:color w:val="000000"/>
          <w:sz w:val="24"/>
          <w:szCs w:val="24"/>
        </w:rPr>
        <w:t>&gt;</w:t>
      </w:r>
      <w:r>
        <w:rPr>
          <w:color w:val="000000"/>
          <w:sz w:val="24"/>
          <w:szCs w:val="24"/>
        </w:rPr>
        <w:sym w:font="Symbol" w:char="F0AE"/>
      </w:r>
      <w:r>
        <w:rPr>
          <w:color w:val="000000"/>
          <w:sz w:val="24"/>
          <w:szCs w:val="24"/>
        </w:rPr>
        <w:t xml:space="preserve">&lt;нажмите клавишу </w:t>
      </w:r>
      <w:r>
        <w:rPr>
          <w:b/>
          <w:bCs/>
          <w:color w:val="000000"/>
          <w:sz w:val="24"/>
          <w:szCs w:val="24"/>
          <w:lang w:val="en-US"/>
        </w:rPr>
        <w:t>Enter</w:t>
      </w:r>
      <w:r>
        <w:rPr>
          <w:b/>
          <w:bCs/>
          <w:color w:val="000000"/>
          <w:sz w:val="24"/>
          <w:szCs w:val="24"/>
        </w:rPr>
        <w:t xml:space="preserve">&gt;. </w:t>
      </w:r>
      <w:r>
        <w:rPr>
          <w:color w:val="000000"/>
          <w:sz w:val="24"/>
          <w:szCs w:val="24"/>
        </w:rPr>
        <w:t>Результат вычислений — число 560.</w:t>
      </w:r>
    </w:p>
    <w:p>
      <w:pPr>
        <w:widowControl w:val="0"/>
        <w:shd w:val="clear" w:color="auto" w:fill="FFFFFF"/>
        <w:autoSpaceDE w:val="0"/>
        <w:autoSpaceDN w:val="0"/>
        <w:adjustRightInd w:val="0"/>
        <w:spacing w:after="0" w:line="360" w:lineRule="auto"/>
        <w:ind w:right="6" w:firstLine="709"/>
        <w:jc w:val="both"/>
        <w:rPr>
          <w:sz w:val="24"/>
          <w:szCs w:val="24"/>
        </w:rPr>
      </w:pPr>
      <w:r>
        <w:rPr>
          <w:i/>
          <w:iCs/>
          <w:color w:val="000000"/>
          <w:sz w:val="24"/>
          <w:szCs w:val="24"/>
        </w:rPr>
        <w:t xml:space="preserve">Примечание. </w:t>
      </w:r>
      <w:r>
        <w:rPr>
          <w:color w:val="000000"/>
          <w:sz w:val="24"/>
          <w:szCs w:val="24"/>
        </w:rPr>
        <w:t xml:space="preserve">Этого результата можно также добиться, введя </w:t>
      </w:r>
      <w:r>
        <w:rPr>
          <w:b/>
          <w:color w:val="000000"/>
          <w:sz w:val="24"/>
          <w:szCs w:val="24"/>
        </w:rPr>
        <w:t>=В5+В7</w:t>
      </w:r>
      <w:r>
        <w:rPr>
          <w:color w:val="000000"/>
          <w:sz w:val="24"/>
          <w:szCs w:val="24"/>
        </w:rPr>
        <w:t>. Функция «СУММ» полезна только при суммировании большего количества значений.</w:t>
      </w:r>
    </w:p>
    <w:p>
      <w:pPr>
        <w:widowControl w:val="0"/>
        <w:shd w:val="clear" w:color="auto" w:fill="FFFFFF"/>
        <w:autoSpaceDE w:val="0"/>
        <w:autoSpaceDN w:val="0"/>
        <w:adjustRightInd w:val="0"/>
        <w:spacing w:after="0" w:line="360" w:lineRule="auto"/>
        <w:ind w:firstLine="709"/>
        <w:rPr>
          <w:b/>
          <w:sz w:val="24"/>
          <w:szCs w:val="24"/>
        </w:rPr>
      </w:pPr>
      <w:r>
        <w:rPr>
          <w:b/>
          <w:bCs/>
          <w:i/>
          <w:iCs/>
          <w:color w:val="000000"/>
          <w:sz w:val="24"/>
          <w:szCs w:val="24"/>
        </w:rPr>
        <w:t xml:space="preserve">Задание </w:t>
      </w:r>
      <w:r>
        <w:rPr>
          <w:b/>
          <w:i/>
          <w:iCs/>
          <w:color w:val="000000"/>
          <w:sz w:val="24"/>
          <w:szCs w:val="24"/>
        </w:rPr>
        <w:t xml:space="preserve">5. </w:t>
      </w:r>
      <w:r>
        <w:rPr>
          <w:b/>
          <w:bCs/>
          <w:i/>
          <w:iCs/>
          <w:color w:val="000000"/>
          <w:sz w:val="24"/>
          <w:szCs w:val="24"/>
        </w:rPr>
        <w:t xml:space="preserve">Использование абсолютной ссылки в </w:t>
      </w:r>
      <w:r>
        <w:rPr>
          <w:b/>
          <w:i/>
          <w:iCs/>
          <w:color w:val="000000"/>
          <w:sz w:val="24"/>
          <w:szCs w:val="24"/>
        </w:rPr>
        <w:t>формуле</w:t>
      </w:r>
    </w:p>
    <w:p>
      <w:pPr>
        <w:widowControl w:val="0"/>
        <w:shd w:val="clear" w:color="auto" w:fill="FFFFFF"/>
        <w:autoSpaceDE w:val="0"/>
        <w:autoSpaceDN w:val="0"/>
        <w:adjustRightInd w:val="0"/>
        <w:spacing w:after="0" w:line="360" w:lineRule="auto"/>
        <w:ind w:right="11" w:firstLine="709"/>
        <w:jc w:val="both"/>
        <w:rPr>
          <w:sz w:val="24"/>
          <w:szCs w:val="24"/>
        </w:rPr>
      </w:pPr>
      <w:r>
        <w:rPr>
          <w:color w:val="000000"/>
          <w:sz w:val="24"/>
          <w:szCs w:val="24"/>
        </w:rPr>
        <w:t>Вычислите сумму, которую можно сэкономить, используя 7%-ную скидку на прокат видеокассет, фильмов и компакт-дисков в феврале:</w:t>
      </w:r>
    </w:p>
    <w:p>
      <w:pPr>
        <w:widowControl w:val="0"/>
        <w:numPr>
          <w:ilvl w:val="0"/>
          <w:numId w:val="73"/>
        </w:numPr>
        <w:shd w:val="clear" w:color="auto" w:fill="FFFFFF"/>
        <w:tabs>
          <w:tab w:val="left" w:pos="514"/>
        </w:tabs>
        <w:autoSpaceDE w:val="0"/>
        <w:autoSpaceDN w:val="0"/>
        <w:adjustRightInd w:val="0"/>
        <w:spacing w:after="0" w:line="360" w:lineRule="auto"/>
        <w:ind w:left="355"/>
        <w:jc w:val="both"/>
        <w:rPr>
          <w:color w:val="000000"/>
          <w:sz w:val="24"/>
          <w:szCs w:val="24"/>
        </w:rPr>
      </w:pPr>
      <w:r>
        <w:rPr>
          <w:color w:val="000000"/>
          <w:sz w:val="24"/>
          <w:szCs w:val="24"/>
        </w:rPr>
        <w:t xml:space="preserve">в ячейку </w:t>
      </w:r>
      <w:r>
        <w:rPr>
          <w:color w:val="000000"/>
          <w:sz w:val="24"/>
          <w:szCs w:val="24"/>
          <w:lang w:val="en-US"/>
        </w:rPr>
        <w:t>D</w:t>
      </w:r>
      <w:r>
        <w:rPr>
          <w:color w:val="000000"/>
          <w:sz w:val="24"/>
          <w:szCs w:val="24"/>
        </w:rPr>
        <w:t xml:space="preserve">2 введите текст </w:t>
      </w:r>
      <w:r>
        <w:rPr>
          <w:i/>
          <w:iCs/>
          <w:color w:val="000000"/>
          <w:sz w:val="24"/>
          <w:szCs w:val="24"/>
        </w:rPr>
        <w:t>Скидка (февраль);</w:t>
      </w:r>
    </w:p>
    <w:p>
      <w:pPr>
        <w:widowControl w:val="0"/>
        <w:numPr>
          <w:ilvl w:val="0"/>
          <w:numId w:val="74"/>
        </w:numPr>
        <w:shd w:val="clear" w:color="auto" w:fill="FFFFFF"/>
        <w:tabs>
          <w:tab w:val="left" w:pos="514"/>
        </w:tabs>
        <w:autoSpaceDE w:val="0"/>
        <w:autoSpaceDN w:val="0"/>
        <w:adjustRightInd w:val="0"/>
        <w:spacing w:after="0" w:line="360" w:lineRule="auto"/>
        <w:ind w:left="514" w:hanging="158"/>
        <w:jc w:val="both"/>
        <w:rPr>
          <w:color w:val="000000"/>
          <w:sz w:val="24"/>
          <w:szCs w:val="24"/>
        </w:rPr>
      </w:pPr>
      <w:r>
        <w:rPr>
          <w:color w:val="000000"/>
          <w:sz w:val="24"/>
          <w:szCs w:val="24"/>
        </w:rPr>
        <w:t>в ячейку Е2 введите размер скидки 7%: &lt;выделите ячейкуЕ2&gt;</w:t>
      </w:r>
      <w:r>
        <w:rPr>
          <w:color w:val="000000"/>
          <w:sz w:val="24"/>
          <w:szCs w:val="24"/>
        </w:rPr>
        <w:sym w:font="Symbol" w:char="F0AE"/>
      </w:r>
      <w:r>
        <w:rPr>
          <w:color w:val="000000"/>
          <w:sz w:val="24"/>
          <w:szCs w:val="24"/>
        </w:rPr>
        <w:t xml:space="preserve">&lt;щелкните по кнопке </w:t>
      </w:r>
      <w:r>
        <w:rPr>
          <w:b/>
          <w:bCs/>
          <w:color w:val="000000"/>
          <w:sz w:val="24"/>
          <w:szCs w:val="24"/>
        </w:rPr>
        <w:t xml:space="preserve">Процентный формат </w:t>
      </w:r>
      <w:r>
        <w:rPr>
          <w:color w:val="000000"/>
          <w:sz w:val="24"/>
          <w:szCs w:val="24"/>
        </w:rPr>
        <w:t xml:space="preserve">%, она находится на панели инструментов </w:t>
      </w:r>
      <w:r>
        <w:rPr>
          <w:b/>
          <w:bCs/>
          <w:color w:val="000000"/>
          <w:sz w:val="24"/>
          <w:szCs w:val="24"/>
        </w:rPr>
        <w:t>Форматирование</w:t>
      </w:r>
      <w:r>
        <w:rPr>
          <w:color w:val="000000"/>
          <w:sz w:val="24"/>
          <w:szCs w:val="24"/>
        </w:rPr>
        <w:t>&gt;</w:t>
      </w:r>
      <w:r>
        <w:rPr>
          <w:color w:val="000000"/>
          <w:sz w:val="24"/>
          <w:szCs w:val="24"/>
        </w:rPr>
        <w:sym w:font="Symbol" w:char="F0AE"/>
      </w:r>
      <w:r>
        <w:rPr>
          <w:color w:val="000000"/>
          <w:sz w:val="24"/>
          <w:szCs w:val="24"/>
        </w:rPr>
        <w:t>&lt;в ячейке наберите число 7&gt;</w:t>
      </w:r>
      <w:r>
        <w:rPr>
          <w:color w:val="000000"/>
          <w:sz w:val="24"/>
          <w:szCs w:val="24"/>
        </w:rPr>
        <w:sym w:font="Symbol" w:char="F0AE"/>
      </w:r>
      <w:r>
        <w:rPr>
          <w:color w:val="000000"/>
          <w:sz w:val="24"/>
          <w:szCs w:val="24"/>
        </w:rPr>
        <w:t xml:space="preserve">&lt;нажмите клавишу </w:t>
      </w:r>
      <w:r>
        <w:rPr>
          <w:b/>
          <w:bCs/>
          <w:color w:val="000000"/>
          <w:sz w:val="24"/>
          <w:szCs w:val="24"/>
          <w:lang w:val="en-US"/>
        </w:rPr>
        <w:t>Enter</w:t>
      </w:r>
      <w:r>
        <w:rPr>
          <w:b/>
          <w:bCs/>
          <w:color w:val="000000"/>
          <w:sz w:val="24"/>
          <w:szCs w:val="24"/>
        </w:rPr>
        <w:t>&gt;;</w:t>
      </w:r>
    </w:p>
    <w:p>
      <w:pPr>
        <w:widowControl w:val="0"/>
        <w:numPr>
          <w:ilvl w:val="0"/>
          <w:numId w:val="74"/>
        </w:numPr>
        <w:shd w:val="clear" w:color="auto" w:fill="FFFFFF"/>
        <w:tabs>
          <w:tab w:val="left" w:pos="514"/>
        </w:tabs>
        <w:autoSpaceDE w:val="0"/>
        <w:autoSpaceDN w:val="0"/>
        <w:adjustRightInd w:val="0"/>
        <w:spacing w:after="0" w:line="360" w:lineRule="auto"/>
        <w:ind w:left="514" w:hanging="158"/>
        <w:jc w:val="both"/>
        <w:rPr>
          <w:color w:val="000000"/>
          <w:sz w:val="24"/>
          <w:szCs w:val="24"/>
        </w:rPr>
      </w:pPr>
      <w:r>
        <w:rPr>
          <w:color w:val="000000"/>
          <w:sz w:val="24"/>
          <w:szCs w:val="24"/>
        </w:rPr>
        <w:t xml:space="preserve">в ячейку Е5 введите формулу </w:t>
      </w:r>
      <w:r>
        <w:rPr>
          <w:b/>
          <w:color w:val="000000"/>
          <w:sz w:val="24"/>
          <w:szCs w:val="24"/>
        </w:rPr>
        <w:t>=С5*$Е$2</w:t>
      </w:r>
      <w:r>
        <w:rPr>
          <w:color w:val="000000"/>
          <w:sz w:val="24"/>
          <w:szCs w:val="24"/>
        </w:rPr>
        <w:t xml:space="preserve">, нажмите клавишу </w:t>
      </w:r>
      <w:r>
        <w:rPr>
          <w:b/>
          <w:bCs/>
          <w:color w:val="000000"/>
          <w:sz w:val="24"/>
          <w:szCs w:val="24"/>
          <w:lang w:val="en-US"/>
        </w:rPr>
        <w:t>Enter</w:t>
      </w:r>
      <w:r>
        <w:rPr>
          <w:b/>
          <w:bCs/>
          <w:color w:val="000000"/>
          <w:sz w:val="24"/>
          <w:szCs w:val="24"/>
        </w:rPr>
        <w:t xml:space="preserve">. </w:t>
      </w:r>
      <w:r>
        <w:rPr>
          <w:color w:val="000000"/>
          <w:sz w:val="24"/>
          <w:szCs w:val="24"/>
        </w:rPr>
        <w:t>Результат вычислений — 25.20;</w:t>
      </w:r>
    </w:p>
    <w:p>
      <w:pPr>
        <w:widowControl w:val="0"/>
        <w:numPr>
          <w:ilvl w:val="0"/>
          <w:numId w:val="74"/>
        </w:numPr>
        <w:shd w:val="clear" w:color="auto" w:fill="FFFFFF"/>
        <w:tabs>
          <w:tab w:val="left" w:pos="514"/>
        </w:tabs>
        <w:autoSpaceDE w:val="0"/>
        <w:autoSpaceDN w:val="0"/>
        <w:adjustRightInd w:val="0"/>
        <w:spacing w:after="0" w:line="360" w:lineRule="auto"/>
        <w:ind w:left="514" w:hanging="158"/>
        <w:jc w:val="both"/>
        <w:rPr>
          <w:color w:val="000000"/>
          <w:sz w:val="24"/>
          <w:szCs w:val="24"/>
        </w:rPr>
      </w:pPr>
      <w:r>
        <w:rPr>
          <w:color w:val="000000"/>
          <w:sz w:val="24"/>
          <w:szCs w:val="24"/>
        </w:rPr>
        <w:t>скопируйте формулу в ячейки Е6 и Е7: &lt;выделите ячейкуЕ5 и поместите курсор в правом нижнем углу этой ячейки так, чтобы он принял форму черного крестика (+)&gt;</w:t>
      </w:r>
      <w:r>
        <w:rPr>
          <w:color w:val="000000"/>
          <w:sz w:val="24"/>
          <w:szCs w:val="24"/>
        </w:rPr>
        <w:sym w:font="Symbol" w:char="F0AE"/>
      </w:r>
      <w:r>
        <w:rPr>
          <w:color w:val="000000"/>
          <w:sz w:val="24"/>
          <w:szCs w:val="24"/>
        </w:rPr>
        <w:t>&lt;перетащите маркер заполнения вниз, отпустите его в ячейке Е7&gt;. Результаты вычисления по формуле: 56.00 в ячейке Е6 и 31.50 в ячейке Е7.</w:t>
      </w:r>
    </w:p>
    <w:p>
      <w:pPr>
        <w:widowControl w:val="0"/>
        <w:shd w:val="clear" w:color="auto" w:fill="FFFFFF"/>
        <w:autoSpaceDE w:val="0"/>
        <w:autoSpaceDN w:val="0"/>
        <w:adjustRightInd w:val="0"/>
        <w:spacing w:after="0" w:line="360" w:lineRule="auto"/>
        <w:ind w:right="5" w:firstLine="709"/>
        <w:jc w:val="both"/>
        <w:rPr>
          <w:sz w:val="24"/>
          <w:szCs w:val="24"/>
        </w:rPr>
      </w:pPr>
      <w:r>
        <w:rPr>
          <w:i/>
          <w:iCs/>
          <w:color w:val="000000"/>
          <w:sz w:val="24"/>
          <w:szCs w:val="24"/>
        </w:rPr>
        <w:t xml:space="preserve">Примечание. </w:t>
      </w:r>
      <w:r>
        <w:rPr>
          <w:color w:val="000000"/>
          <w:sz w:val="24"/>
          <w:szCs w:val="24"/>
        </w:rPr>
        <w:t>При копировании формулы относительная ссылка на ячейку изменится с С5 на С6 и С7, а абсолютная ссылка на ячейку Е2 останется неизменной. Эта ссылка имеет значение $</w:t>
      </w:r>
      <w:r>
        <w:rPr>
          <w:color w:val="000000"/>
          <w:sz w:val="24"/>
          <w:szCs w:val="24"/>
          <w:lang w:val="en-US"/>
        </w:rPr>
        <w:t>E</w:t>
      </w:r>
      <w:r>
        <w:rPr>
          <w:color w:val="000000"/>
          <w:sz w:val="24"/>
          <w:szCs w:val="24"/>
        </w:rPr>
        <w:t>$2 во всех ячейках, куда была скопирована формула, в чем можно убедиться, выделив ячейку Е6 или Е7 и посмотрев на формулу в строке формул.</w:t>
      </w:r>
    </w:p>
    <w:p>
      <w:pPr>
        <w:widowControl w:val="0"/>
        <w:shd w:val="clear" w:color="auto" w:fill="FFFFFF"/>
        <w:autoSpaceDE w:val="0"/>
        <w:autoSpaceDN w:val="0"/>
        <w:adjustRightInd w:val="0"/>
        <w:spacing w:after="0" w:line="360" w:lineRule="auto"/>
        <w:ind w:firstLine="709"/>
        <w:rPr>
          <w:sz w:val="24"/>
          <w:szCs w:val="24"/>
        </w:rPr>
      </w:pPr>
      <w:r>
        <w:rPr>
          <w:b/>
          <w:bCs/>
          <w:i/>
          <w:iCs/>
          <w:color w:val="000000"/>
          <w:sz w:val="24"/>
          <w:szCs w:val="24"/>
        </w:rPr>
        <w:t>Задание 6. Нахождение среднего значения</w:t>
      </w:r>
    </w:p>
    <w:p>
      <w:pPr>
        <w:widowControl w:val="0"/>
        <w:shd w:val="clear" w:color="auto" w:fill="FFFFFF"/>
        <w:autoSpaceDE w:val="0"/>
        <w:autoSpaceDN w:val="0"/>
        <w:adjustRightInd w:val="0"/>
        <w:spacing w:after="0" w:line="360" w:lineRule="auto"/>
        <w:ind w:right="11" w:firstLine="709"/>
        <w:jc w:val="both"/>
        <w:rPr>
          <w:sz w:val="24"/>
          <w:szCs w:val="24"/>
        </w:rPr>
      </w:pPr>
      <w:r>
        <w:rPr>
          <w:color w:val="000000"/>
          <w:sz w:val="24"/>
          <w:szCs w:val="24"/>
        </w:rPr>
        <w:t>Найдите среднее значение затрат на развлечения в январе и феврале:</w:t>
      </w:r>
    </w:p>
    <w:p>
      <w:pPr>
        <w:widowControl w:val="0"/>
        <w:numPr>
          <w:ilvl w:val="0"/>
          <w:numId w:val="73"/>
        </w:numPr>
        <w:shd w:val="clear" w:color="auto" w:fill="FFFFFF"/>
        <w:tabs>
          <w:tab w:val="left" w:pos="514"/>
        </w:tabs>
        <w:autoSpaceDE w:val="0"/>
        <w:autoSpaceDN w:val="0"/>
        <w:adjustRightInd w:val="0"/>
        <w:spacing w:before="10" w:after="200" w:line="360" w:lineRule="auto"/>
        <w:ind w:left="355"/>
        <w:jc w:val="both"/>
        <w:rPr>
          <w:color w:val="000000"/>
          <w:sz w:val="24"/>
          <w:szCs w:val="24"/>
        </w:rPr>
      </w:pPr>
      <w:r>
        <w:rPr>
          <w:color w:val="000000"/>
          <w:sz w:val="24"/>
          <w:szCs w:val="24"/>
        </w:rPr>
        <w:t xml:space="preserve">в ячейке А11 введите текст </w:t>
      </w:r>
      <w:r>
        <w:rPr>
          <w:i/>
          <w:iCs/>
          <w:color w:val="000000"/>
          <w:sz w:val="24"/>
          <w:szCs w:val="24"/>
        </w:rPr>
        <w:t>Среднее (январь—февраль);</w:t>
      </w:r>
    </w:p>
    <w:p>
      <w:pPr>
        <w:widowControl w:val="0"/>
        <w:numPr>
          <w:ilvl w:val="0"/>
          <w:numId w:val="74"/>
        </w:numPr>
        <w:shd w:val="clear" w:color="auto" w:fill="FFFFFF"/>
        <w:tabs>
          <w:tab w:val="left" w:pos="514"/>
        </w:tabs>
        <w:autoSpaceDE w:val="0"/>
        <w:autoSpaceDN w:val="0"/>
        <w:adjustRightInd w:val="0"/>
        <w:spacing w:after="0" w:line="360" w:lineRule="auto"/>
        <w:ind w:left="514" w:hanging="158"/>
        <w:jc w:val="both"/>
        <w:rPr>
          <w:color w:val="000000"/>
          <w:sz w:val="24"/>
          <w:szCs w:val="24"/>
        </w:rPr>
      </w:pPr>
      <w:r>
        <w:rPr>
          <w:color w:val="000000"/>
          <w:sz w:val="24"/>
          <w:szCs w:val="24"/>
        </w:rPr>
        <w:t>в ячейке С11 найдите среднее значение диапазона В4:С7:&lt;выделите ячейку С11&gt;</w:t>
      </w:r>
      <w:r>
        <w:rPr>
          <w:color w:val="000000"/>
          <w:sz w:val="24"/>
          <w:szCs w:val="24"/>
        </w:rPr>
        <w:sym w:font="Symbol" w:char="F0AE"/>
      </w:r>
      <w:r>
        <w:rPr>
          <w:color w:val="000000"/>
          <w:sz w:val="24"/>
          <w:szCs w:val="24"/>
        </w:rPr>
        <w:t xml:space="preserve">&lt;щелкните </w:t>
      </w:r>
      <w:r>
        <w:rPr>
          <w:i/>
          <w:iCs/>
          <w:color w:val="000000"/>
          <w:sz w:val="24"/>
          <w:szCs w:val="24"/>
        </w:rPr>
        <w:t xml:space="preserve">стрелку </w:t>
      </w:r>
      <w:r>
        <w:rPr>
          <w:color w:val="000000"/>
          <w:sz w:val="24"/>
          <w:szCs w:val="24"/>
        </w:rPr>
        <w:t xml:space="preserve">на кнопке </w:t>
      </w:r>
      <w:r>
        <w:rPr>
          <w:b/>
          <w:bCs/>
          <w:color w:val="000000"/>
          <w:sz w:val="24"/>
          <w:szCs w:val="24"/>
        </w:rPr>
        <w:t xml:space="preserve">Автосумма </w:t>
      </w:r>
      <w:r>
        <w:rPr>
          <w:color w:val="000000"/>
          <w:sz w:val="24"/>
          <w:szCs w:val="24"/>
        </w:rPr>
        <w:t xml:space="preserve">и выберите пункт </w:t>
      </w:r>
      <w:r>
        <w:rPr>
          <w:b/>
          <w:bCs/>
          <w:color w:val="000000"/>
          <w:sz w:val="24"/>
          <w:szCs w:val="24"/>
        </w:rPr>
        <w:t>Среднее&gt;</w:t>
      </w:r>
      <w:r>
        <w:rPr>
          <w:color w:val="000000"/>
          <w:sz w:val="24"/>
          <w:szCs w:val="24"/>
        </w:rPr>
        <w:sym w:font="Symbol" w:char="F0AE"/>
      </w:r>
      <w:r>
        <w:rPr>
          <w:color w:val="000000"/>
          <w:sz w:val="24"/>
          <w:szCs w:val="24"/>
        </w:rPr>
        <w:t>&lt;выделите диапазон смежных ячеек В4:С7&gt;</w:t>
      </w:r>
      <w:r>
        <w:rPr>
          <w:color w:val="000000"/>
          <w:sz w:val="24"/>
          <w:szCs w:val="24"/>
        </w:rPr>
        <w:sym w:font="Symbol" w:char="F0AE"/>
      </w:r>
      <w:r>
        <w:rPr>
          <w:color w:val="000000"/>
          <w:sz w:val="24"/>
          <w:szCs w:val="24"/>
        </w:rPr>
        <w:t xml:space="preserve">&lt;нажмите клавишу </w:t>
      </w:r>
      <w:r>
        <w:rPr>
          <w:b/>
          <w:bCs/>
          <w:color w:val="000000"/>
          <w:sz w:val="24"/>
          <w:szCs w:val="24"/>
          <w:lang w:val="en-US"/>
        </w:rPr>
        <w:t>Enter</w:t>
      </w:r>
      <w:r>
        <w:rPr>
          <w:b/>
          <w:bCs/>
          <w:color w:val="000000"/>
          <w:sz w:val="24"/>
          <w:szCs w:val="24"/>
        </w:rPr>
        <w:t xml:space="preserve">&gt;. </w:t>
      </w:r>
      <w:r>
        <w:rPr>
          <w:color w:val="000000"/>
          <w:sz w:val="24"/>
          <w:szCs w:val="24"/>
        </w:rPr>
        <w:t>Результат — 740.</w:t>
      </w:r>
    </w:p>
    <w:p>
      <w:pPr>
        <w:widowControl w:val="0"/>
        <w:shd w:val="clear" w:color="auto" w:fill="FFFFFF"/>
        <w:autoSpaceDE w:val="0"/>
        <w:autoSpaceDN w:val="0"/>
        <w:adjustRightInd w:val="0"/>
        <w:spacing w:after="0" w:line="360" w:lineRule="auto"/>
        <w:ind w:firstLine="567"/>
        <w:jc w:val="both"/>
        <w:rPr>
          <w:sz w:val="24"/>
          <w:szCs w:val="24"/>
        </w:rPr>
      </w:pPr>
      <w:r>
        <w:rPr>
          <w:b/>
          <w:bCs/>
          <w:i/>
          <w:iCs/>
          <w:color w:val="000000"/>
          <w:sz w:val="24"/>
          <w:szCs w:val="24"/>
        </w:rPr>
        <w:t>Задание 7. Нахождение наибольшего значения</w:t>
      </w:r>
    </w:p>
    <w:p>
      <w:pPr>
        <w:widowControl w:val="0"/>
        <w:shd w:val="clear" w:color="auto" w:fill="FFFFFF"/>
        <w:autoSpaceDE w:val="0"/>
        <w:autoSpaceDN w:val="0"/>
        <w:adjustRightInd w:val="0"/>
        <w:spacing w:after="0" w:line="360" w:lineRule="auto"/>
        <w:ind w:firstLine="567"/>
        <w:jc w:val="both"/>
        <w:rPr>
          <w:sz w:val="24"/>
          <w:szCs w:val="24"/>
        </w:rPr>
      </w:pPr>
      <w:r>
        <w:rPr>
          <w:color w:val="000000"/>
          <w:sz w:val="24"/>
          <w:szCs w:val="24"/>
        </w:rPr>
        <w:t xml:space="preserve">Чтобы понять, что число 1500 является наибольшим </w:t>
      </w:r>
      <w:r>
        <w:rPr>
          <w:bCs/>
          <w:color w:val="000000"/>
          <w:sz w:val="24"/>
          <w:szCs w:val="24"/>
        </w:rPr>
        <w:t>среди</w:t>
      </w:r>
      <w:r>
        <w:rPr>
          <w:color w:val="000000"/>
          <w:sz w:val="24"/>
          <w:szCs w:val="24"/>
        </w:rPr>
        <w:t xml:space="preserve">трат в январе, формула не нужна. Но допустим, </w:t>
      </w:r>
      <w:r>
        <w:rPr>
          <w:bCs/>
          <w:color w:val="000000"/>
          <w:sz w:val="24"/>
          <w:szCs w:val="24"/>
        </w:rPr>
        <w:t>что список</w:t>
      </w:r>
      <w:r>
        <w:rPr>
          <w:color w:val="000000"/>
          <w:sz w:val="24"/>
          <w:szCs w:val="24"/>
        </w:rPr>
        <w:t>длинный (например, 100 значений), тогда использовать формулу все-таки необходимо:</w:t>
      </w:r>
    </w:p>
    <w:p>
      <w:pPr>
        <w:widowControl w:val="0"/>
        <w:numPr>
          <w:ilvl w:val="0"/>
          <w:numId w:val="74"/>
        </w:numPr>
        <w:shd w:val="clear" w:color="auto" w:fill="FFFFFF"/>
        <w:tabs>
          <w:tab w:val="left" w:pos="523"/>
        </w:tabs>
        <w:autoSpaceDE w:val="0"/>
        <w:autoSpaceDN w:val="0"/>
        <w:adjustRightInd w:val="0"/>
        <w:spacing w:after="0" w:line="360" w:lineRule="auto"/>
        <w:ind w:left="365"/>
        <w:jc w:val="both"/>
        <w:rPr>
          <w:color w:val="000000"/>
          <w:sz w:val="24"/>
          <w:szCs w:val="24"/>
        </w:rPr>
      </w:pPr>
      <w:r>
        <w:rPr>
          <w:color w:val="000000"/>
          <w:sz w:val="24"/>
          <w:szCs w:val="24"/>
        </w:rPr>
        <w:t xml:space="preserve">в ячейке А12 введите текст </w:t>
      </w:r>
      <w:r>
        <w:rPr>
          <w:i/>
          <w:iCs/>
          <w:color w:val="000000"/>
          <w:sz w:val="24"/>
          <w:szCs w:val="24"/>
        </w:rPr>
        <w:t>Наибольшее (январь);</w:t>
      </w:r>
    </w:p>
    <w:p>
      <w:pPr>
        <w:widowControl w:val="0"/>
        <w:numPr>
          <w:ilvl w:val="0"/>
          <w:numId w:val="74"/>
        </w:numPr>
        <w:shd w:val="clear" w:color="auto" w:fill="FFFFFF"/>
        <w:tabs>
          <w:tab w:val="left" w:pos="523"/>
        </w:tabs>
        <w:autoSpaceDE w:val="0"/>
        <w:autoSpaceDN w:val="0"/>
        <w:adjustRightInd w:val="0"/>
        <w:spacing w:after="0" w:line="360" w:lineRule="auto"/>
        <w:ind w:left="523" w:hanging="158"/>
        <w:jc w:val="both"/>
        <w:rPr>
          <w:i/>
          <w:iCs/>
          <w:color w:val="000000"/>
          <w:sz w:val="24"/>
          <w:szCs w:val="24"/>
        </w:rPr>
      </w:pPr>
      <w:r>
        <w:rPr>
          <w:color w:val="000000"/>
          <w:sz w:val="24"/>
          <w:szCs w:val="24"/>
        </w:rPr>
        <w:t>в ячейке В12 найдите наибольшее значение диапазона В4:В7: &lt;выделите ячейку В12&gt;</w:t>
      </w:r>
      <w:r>
        <w:rPr>
          <w:color w:val="000000"/>
          <w:sz w:val="24"/>
          <w:szCs w:val="24"/>
        </w:rPr>
        <w:sym w:font="Symbol" w:char="F0AE"/>
      </w:r>
      <w:r>
        <w:rPr>
          <w:color w:val="000000"/>
          <w:sz w:val="24"/>
          <w:szCs w:val="24"/>
        </w:rPr>
        <w:t xml:space="preserve">&lt;щелкните </w:t>
      </w:r>
      <w:r>
        <w:rPr>
          <w:i/>
          <w:iCs/>
          <w:color w:val="000000"/>
          <w:sz w:val="24"/>
          <w:szCs w:val="24"/>
        </w:rPr>
        <w:t xml:space="preserve">стрелку </w:t>
      </w:r>
      <w:r>
        <w:rPr>
          <w:color w:val="000000"/>
          <w:sz w:val="24"/>
          <w:szCs w:val="24"/>
        </w:rPr>
        <w:t xml:space="preserve">на кнопке </w:t>
      </w:r>
      <w:r>
        <w:rPr>
          <w:b/>
          <w:bCs/>
          <w:color w:val="000000"/>
          <w:sz w:val="24"/>
          <w:szCs w:val="24"/>
        </w:rPr>
        <w:t xml:space="preserve">Автосумма </w:t>
      </w:r>
      <w:r>
        <w:rPr>
          <w:color w:val="000000"/>
          <w:sz w:val="24"/>
          <w:szCs w:val="24"/>
        </w:rPr>
        <w:t xml:space="preserve">и выберите пункт </w:t>
      </w:r>
      <w:r>
        <w:rPr>
          <w:b/>
          <w:bCs/>
          <w:color w:val="000000"/>
          <w:sz w:val="24"/>
          <w:szCs w:val="24"/>
        </w:rPr>
        <w:t>Максимум&gt;</w:t>
      </w:r>
      <w:r>
        <w:rPr>
          <w:color w:val="000000"/>
          <w:sz w:val="24"/>
          <w:szCs w:val="24"/>
        </w:rPr>
        <w:sym w:font="Symbol" w:char="F0AE"/>
      </w:r>
      <w:r>
        <w:rPr>
          <w:color w:val="000000"/>
          <w:sz w:val="24"/>
          <w:szCs w:val="24"/>
        </w:rPr>
        <w:t xml:space="preserve"> выделите диапазон смежных ячеек В4:В7&gt;</w:t>
      </w:r>
      <w:r>
        <w:rPr>
          <w:color w:val="000000"/>
          <w:sz w:val="24"/>
          <w:szCs w:val="24"/>
        </w:rPr>
        <w:sym w:font="Symbol" w:char="F0AE"/>
      </w:r>
      <w:r>
        <w:rPr>
          <w:color w:val="000000"/>
          <w:sz w:val="24"/>
          <w:szCs w:val="24"/>
        </w:rPr>
        <w:t xml:space="preserve">&lt;нажмите клавишу </w:t>
      </w:r>
      <w:r>
        <w:rPr>
          <w:b/>
          <w:bCs/>
          <w:color w:val="000000"/>
          <w:sz w:val="24"/>
          <w:szCs w:val="24"/>
          <w:lang w:val="en-US"/>
        </w:rPr>
        <w:t>Enter</w:t>
      </w:r>
      <w:r>
        <w:rPr>
          <w:b/>
          <w:bCs/>
          <w:color w:val="000000"/>
          <w:sz w:val="24"/>
          <w:szCs w:val="24"/>
        </w:rPr>
        <w:t xml:space="preserve">&gt;. </w:t>
      </w:r>
      <w:r>
        <w:rPr>
          <w:color w:val="000000"/>
          <w:sz w:val="24"/>
          <w:szCs w:val="24"/>
        </w:rPr>
        <w:t>Результат — 1500.</w:t>
      </w:r>
    </w:p>
    <w:p>
      <w:pPr>
        <w:widowControl w:val="0"/>
        <w:shd w:val="clear" w:color="auto" w:fill="FFFFFF"/>
        <w:autoSpaceDE w:val="0"/>
        <w:autoSpaceDN w:val="0"/>
        <w:adjustRightInd w:val="0"/>
        <w:spacing w:after="0" w:line="360" w:lineRule="auto"/>
        <w:rPr>
          <w:sz w:val="24"/>
          <w:szCs w:val="24"/>
        </w:rPr>
      </w:pPr>
      <w:r>
        <w:rPr>
          <w:b/>
          <w:bCs/>
          <w:i/>
          <w:iCs/>
          <w:color w:val="000000"/>
          <w:sz w:val="24"/>
          <w:szCs w:val="24"/>
        </w:rPr>
        <w:t>Задание 8. Нахождение наименьшего значения</w:t>
      </w:r>
    </w:p>
    <w:p>
      <w:pPr>
        <w:widowControl w:val="0"/>
        <w:shd w:val="clear" w:color="auto" w:fill="FFFFFF"/>
        <w:autoSpaceDE w:val="0"/>
        <w:autoSpaceDN w:val="0"/>
        <w:adjustRightInd w:val="0"/>
        <w:spacing w:after="0" w:line="360" w:lineRule="auto"/>
        <w:jc w:val="both"/>
        <w:rPr>
          <w:sz w:val="24"/>
          <w:szCs w:val="24"/>
        </w:rPr>
      </w:pPr>
      <w:r>
        <w:rPr>
          <w:color w:val="000000"/>
          <w:sz w:val="24"/>
          <w:szCs w:val="24"/>
        </w:rPr>
        <w:t>Найдите наименьшую трату в феврале:</w:t>
      </w:r>
    </w:p>
    <w:p>
      <w:pPr>
        <w:widowControl w:val="0"/>
        <w:numPr>
          <w:ilvl w:val="0"/>
          <w:numId w:val="74"/>
        </w:numPr>
        <w:shd w:val="clear" w:color="auto" w:fill="FFFFFF"/>
        <w:tabs>
          <w:tab w:val="left" w:pos="523"/>
        </w:tabs>
        <w:autoSpaceDE w:val="0"/>
        <w:autoSpaceDN w:val="0"/>
        <w:adjustRightInd w:val="0"/>
        <w:spacing w:after="0" w:line="360" w:lineRule="auto"/>
        <w:ind w:left="365"/>
        <w:jc w:val="both"/>
        <w:rPr>
          <w:color w:val="000000"/>
          <w:sz w:val="24"/>
          <w:szCs w:val="24"/>
        </w:rPr>
      </w:pPr>
      <w:r>
        <w:rPr>
          <w:color w:val="000000"/>
          <w:sz w:val="24"/>
          <w:szCs w:val="24"/>
        </w:rPr>
        <w:t xml:space="preserve">в ячейке А13 введите текст </w:t>
      </w:r>
      <w:r>
        <w:rPr>
          <w:i/>
          <w:iCs/>
          <w:color w:val="000000"/>
          <w:sz w:val="24"/>
          <w:szCs w:val="24"/>
        </w:rPr>
        <w:t>Наименьшее (февраль);</w:t>
      </w:r>
    </w:p>
    <w:p>
      <w:pPr>
        <w:widowControl w:val="0"/>
        <w:numPr>
          <w:ilvl w:val="0"/>
          <w:numId w:val="74"/>
        </w:numPr>
        <w:shd w:val="clear" w:color="auto" w:fill="FFFFFF"/>
        <w:tabs>
          <w:tab w:val="left" w:pos="523"/>
        </w:tabs>
        <w:autoSpaceDE w:val="0"/>
        <w:autoSpaceDN w:val="0"/>
        <w:adjustRightInd w:val="0"/>
        <w:spacing w:after="0" w:line="360" w:lineRule="auto"/>
        <w:ind w:left="523" w:hanging="158"/>
        <w:jc w:val="both"/>
        <w:rPr>
          <w:color w:val="000000"/>
          <w:sz w:val="24"/>
          <w:szCs w:val="24"/>
        </w:rPr>
      </w:pPr>
      <w:r>
        <w:rPr>
          <w:color w:val="000000"/>
          <w:sz w:val="24"/>
          <w:szCs w:val="24"/>
        </w:rPr>
        <w:t>в ячейке С13 найдите наименьшее значение диапазона С4:С7: &lt;выделите ячейку С13&gt;</w:t>
      </w:r>
      <w:r>
        <w:rPr>
          <w:color w:val="000000"/>
          <w:sz w:val="24"/>
          <w:szCs w:val="24"/>
        </w:rPr>
        <w:sym w:font="Symbol" w:char="F0AE"/>
      </w:r>
      <w:r>
        <w:rPr>
          <w:color w:val="000000"/>
          <w:sz w:val="24"/>
          <w:szCs w:val="24"/>
        </w:rPr>
        <w:t xml:space="preserve">&lt;щелкните </w:t>
      </w:r>
      <w:r>
        <w:rPr>
          <w:i/>
          <w:iCs/>
          <w:color w:val="000000"/>
          <w:sz w:val="24"/>
          <w:szCs w:val="24"/>
        </w:rPr>
        <w:t xml:space="preserve">стрелку </w:t>
      </w:r>
      <w:r>
        <w:rPr>
          <w:color w:val="000000"/>
          <w:sz w:val="24"/>
          <w:szCs w:val="24"/>
        </w:rPr>
        <w:t xml:space="preserve">на кнопке </w:t>
      </w:r>
      <w:r>
        <w:rPr>
          <w:b/>
          <w:bCs/>
          <w:color w:val="000000"/>
          <w:sz w:val="24"/>
          <w:szCs w:val="24"/>
        </w:rPr>
        <w:t xml:space="preserve">Автосумма </w:t>
      </w:r>
      <w:r>
        <w:rPr>
          <w:color w:val="000000"/>
          <w:sz w:val="24"/>
          <w:szCs w:val="24"/>
        </w:rPr>
        <w:t xml:space="preserve">и выберите пункт </w:t>
      </w:r>
      <w:r>
        <w:rPr>
          <w:b/>
          <w:bCs/>
          <w:color w:val="000000"/>
          <w:sz w:val="24"/>
          <w:szCs w:val="24"/>
        </w:rPr>
        <w:t>Минимум&gt;</w:t>
      </w:r>
      <w:r>
        <w:rPr>
          <w:color w:val="000000"/>
          <w:sz w:val="24"/>
          <w:szCs w:val="24"/>
        </w:rPr>
        <w:sym w:font="Symbol" w:char="F0AE"/>
      </w:r>
      <w:r>
        <w:rPr>
          <w:color w:val="000000"/>
          <w:sz w:val="24"/>
          <w:szCs w:val="24"/>
        </w:rPr>
        <w:t>&lt;выделите диапазон смежных ячеек С4:С7&gt;</w:t>
      </w:r>
      <w:r>
        <w:rPr>
          <w:color w:val="000000"/>
          <w:sz w:val="24"/>
          <w:szCs w:val="24"/>
        </w:rPr>
        <w:sym w:font="Symbol" w:char="F0AE"/>
      </w:r>
      <w:r>
        <w:rPr>
          <w:color w:val="000000"/>
          <w:sz w:val="24"/>
          <w:szCs w:val="24"/>
        </w:rPr>
        <w:t xml:space="preserve">&lt;нажмите клавишу </w:t>
      </w:r>
      <w:r>
        <w:rPr>
          <w:b/>
          <w:bCs/>
          <w:color w:val="000000"/>
          <w:sz w:val="24"/>
          <w:szCs w:val="24"/>
          <w:lang w:val="en-US"/>
        </w:rPr>
        <w:t>Enter</w:t>
      </w:r>
      <w:r>
        <w:rPr>
          <w:b/>
          <w:bCs/>
          <w:color w:val="000000"/>
          <w:sz w:val="24"/>
          <w:szCs w:val="24"/>
        </w:rPr>
        <w:t xml:space="preserve">&gt;. </w:t>
      </w:r>
      <w:r>
        <w:rPr>
          <w:color w:val="000000"/>
          <w:sz w:val="24"/>
          <w:szCs w:val="24"/>
        </w:rPr>
        <w:t>Результат — 360.</w:t>
      </w:r>
    </w:p>
    <w:p>
      <w:pPr>
        <w:widowControl w:val="0"/>
        <w:shd w:val="clear" w:color="auto" w:fill="FFFFFF"/>
        <w:autoSpaceDE w:val="0"/>
        <w:autoSpaceDN w:val="0"/>
        <w:adjustRightInd w:val="0"/>
        <w:spacing w:after="0" w:line="360" w:lineRule="auto"/>
        <w:rPr>
          <w:b/>
          <w:sz w:val="24"/>
          <w:szCs w:val="24"/>
        </w:rPr>
      </w:pPr>
      <w:r>
        <w:rPr>
          <w:b/>
          <w:bCs/>
          <w:i/>
          <w:iCs/>
          <w:color w:val="000000"/>
          <w:sz w:val="24"/>
          <w:szCs w:val="24"/>
        </w:rPr>
        <w:t xml:space="preserve">Задание 9. Отображение </w:t>
      </w:r>
      <w:r>
        <w:rPr>
          <w:b/>
          <w:i/>
          <w:iCs/>
          <w:color w:val="000000"/>
          <w:sz w:val="24"/>
          <w:szCs w:val="24"/>
        </w:rPr>
        <w:t xml:space="preserve">и </w:t>
      </w:r>
      <w:r>
        <w:rPr>
          <w:b/>
          <w:bCs/>
          <w:i/>
          <w:iCs/>
          <w:color w:val="000000"/>
          <w:sz w:val="24"/>
          <w:szCs w:val="24"/>
        </w:rPr>
        <w:t>скрытие формул</w:t>
      </w:r>
    </w:p>
    <w:p>
      <w:pPr>
        <w:widowControl w:val="0"/>
        <w:numPr>
          <w:ilvl w:val="0"/>
          <w:numId w:val="75"/>
        </w:numPr>
        <w:shd w:val="clear" w:color="auto" w:fill="FFFFFF"/>
        <w:tabs>
          <w:tab w:val="left" w:pos="586"/>
        </w:tabs>
        <w:autoSpaceDE w:val="0"/>
        <w:autoSpaceDN w:val="0"/>
        <w:adjustRightInd w:val="0"/>
        <w:spacing w:after="0" w:line="360" w:lineRule="auto"/>
        <w:ind w:left="6" w:firstLine="357"/>
        <w:jc w:val="both"/>
        <w:rPr>
          <w:bCs/>
          <w:color w:val="000000"/>
          <w:sz w:val="24"/>
          <w:szCs w:val="24"/>
        </w:rPr>
      </w:pPr>
      <w:r>
        <w:rPr>
          <w:color w:val="000000"/>
          <w:sz w:val="24"/>
          <w:szCs w:val="24"/>
        </w:rPr>
        <w:t xml:space="preserve">Отобразите все формулы на листе: </w:t>
      </w:r>
      <w:r>
        <w:rPr>
          <w:b/>
          <w:bCs/>
          <w:color w:val="000000"/>
          <w:sz w:val="24"/>
          <w:szCs w:val="24"/>
        </w:rPr>
        <w:t>Сервис</w:t>
      </w:r>
      <w:r>
        <w:rPr>
          <w:color w:val="000000"/>
          <w:sz w:val="24"/>
          <w:szCs w:val="24"/>
        </w:rPr>
        <w:sym w:font="Symbol" w:char="F0AE"/>
      </w:r>
      <w:r>
        <w:rPr>
          <w:b/>
          <w:bCs/>
          <w:color w:val="000000"/>
          <w:sz w:val="24"/>
          <w:szCs w:val="24"/>
        </w:rPr>
        <w:t>Зависимости формул</w:t>
      </w:r>
      <w:r>
        <w:rPr>
          <w:color w:val="000000"/>
          <w:sz w:val="24"/>
          <w:szCs w:val="24"/>
        </w:rPr>
        <w:sym w:font="Symbol" w:char="F0AE"/>
      </w:r>
      <w:r>
        <w:rPr>
          <w:b/>
          <w:bCs/>
          <w:color w:val="000000"/>
          <w:sz w:val="24"/>
          <w:szCs w:val="24"/>
        </w:rPr>
        <w:t>Режим проверки формул</w:t>
      </w:r>
      <w:r>
        <w:rPr>
          <w:bCs/>
          <w:color w:val="000000"/>
          <w:sz w:val="24"/>
          <w:szCs w:val="24"/>
        </w:rPr>
        <w:t>.</w:t>
      </w:r>
    </w:p>
    <w:p>
      <w:pPr>
        <w:widowControl w:val="0"/>
        <w:numPr>
          <w:ilvl w:val="0"/>
          <w:numId w:val="75"/>
        </w:numPr>
        <w:shd w:val="clear" w:color="auto" w:fill="FFFFFF"/>
        <w:tabs>
          <w:tab w:val="left" w:pos="586"/>
        </w:tabs>
        <w:autoSpaceDE w:val="0"/>
        <w:autoSpaceDN w:val="0"/>
        <w:adjustRightInd w:val="0"/>
        <w:spacing w:after="0" w:line="360" w:lineRule="auto"/>
        <w:ind w:left="5" w:firstLine="360"/>
        <w:jc w:val="both"/>
        <w:rPr>
          <w:color w:val="000000"/>
          <w:sz w:val="24"/>
          <w:szCs w:val="24"/>
        </w:rPr>
      </w:pPr>
      <w:r>
        <w:rPr>
          <w:color w:val="000000"/>
          <w:sz w:val="24"/>
          <w:szCs w:val="24"/>
        </w:rPr>
        <w:t xml:space="preserve">Скройте все формулы: </w:t>
      </w:r>
      <w:r>
        <w:rPr>
          <w:b/>
          <w:bCs/>
          <w:color w:val="000000"/>
          <w:sz w:val="24"/>
          <w:szCs w:val="24"/>
        </w:rPr>
        <w:t xml:space="preserve">Сервис </w:t>
      </w:r>
      <w:r>
        <w:rPr>
          <w:color w:val="000000"/>
          <w:sz w:val="24"/>
          <w:szCs w:val="24"/>
        </w:rPr>
        <w:sym w:font="Symbol" w:char="F0AE"/>
      </w:r>
      <w:r>
        <w:rPr>
          <w:b/>
          <w:bCs/>
          <w:color w:val="000000"/>
          <w:sz w:val="24"/>
          <w:szCs w:val="24"/>
        </w:rPr>
        <w:t xml:space="preserve"> Зависимости формул </w:t>
      </w:r>
      <w:r>
        <w:rPr>
          <w:color w:val="000000"/>
          <w:sz w:val="24"/>
          <w:szCs w:val="24"/>
        </w:rPr>
        <w:sym w:font="Symbol" w:char="F0AE"/>
      </w:r>
      <w:r>
        <w:rPr>
          <w:b/>
          <w:bCs/>
          <w:color w:val="000000"/>
          <w:sz w:val="24"/>
          <w:szCs w:val="24"/>
        </w:rPr>
        <w:t>Режим проверки формул.</w:t>
      </w:r>
    </w:p>
    <w:p>
      <w:pPr>
        <w:widowControl w:val="0"/>
        <w:shd w:val="clear" w:color="auto" w:fill="FFFFFF"/>
        <w:tabs>
          <w:tab w:val="left" w:pos="586"/>
        </w:tabs>
        <w:autoSpaceDE w:val="0"/>
        <w:autoSpaceDN w:val="0"/>
        <w:adjustRightInd w:val="0"/>
        <w:spacing w:after="0" w:line="360" w:lineRule="auto"/>
        <w:jc w:val="both"/>
        <w:rPr>
          <w:b/>
          <w:bCs/>
          <w:color w:val="000000"/>
          <w:sz w:val="24"/>
          <w:szCs w:val="24"/>
        </w:rPr>
      </w:pPr>
      <w:r>
        <w:rPr>
          <w:color w:val="000000"/>
          <w:sz w:val="24"/>
          <w:szCs w:val="24"/>
        </w:rPr>
        <w:t>3.</w:t>
      </w:r>
      <w:r>
        <w:rPr>
          <w:color w:val="000000"/>
          <w:sz w:val="24"/>
          <w:szCs w:val="24"/>
        </w:rPr>
        <w:tab/>
      </w:r>
      <w:r>
        <w:rPr>
          <w:color w:val="000000"/>
          <w:sz w:val="24"/>
          <w:szCs w:val="24"/>
        </w:rPr>
        <w:t xml:space="preserve">Сохраните изменения в книге в файле под тем же именем </w:t>
      </w:r>
      <w:r>
        <w:rPr>
          <w:i/>
          <w:iCs/>
          <w:color w:val="000000"/>
          <w:sz w:val="24"/>
          <w:szCs w:val="24"/>
        </w:rPr>
        <w:t>Вычисления.</w:t>
      </w:r>
      <w:r>
        <w:rPr>
          <w:i/>
          <w:iCs/>
          <w:color w:val="000000"/>
          <w:sz w:val="24"/>
          <w:szCs w:val="24"/>
          <w:lang w:val="en-US"/>
        </w:rPr>
        <w:t>xls</w:t>
      </w:r>
      <w:r>
        <w:rPr>
          <w:i/>
          <w:iCs/>
          <w:color w:val="000000"/>
          <w:sz w:val="24"/>
          <w:szCs w:val="24"/>
        </w:rPr>
        <w:t xml:space="preserve">: </w:t>
      </w:r>
      <w:r>
        <w:rPr>
          <w:b/>
          <w:bCs/>
          <w:color w:val="000000"/>
          <w:sz w:val="24"/>
          <w:szCs w:val="24"/>
        </w:rPr>
        <w:t xml:space="preserve">Файл </w:t>
      </w:r>
      <w:r>
        <w:rPr>
          <w:color w:val="000000"/>
          <w:sz w:val="24"/>
          <w:szCs w:val="24"/>
        </w:rPr>
        <w:sym w:font="Symbol" w:char="F0AE"/>
      </w:r>
      <w:r>
        <w:rPr>
          <w:b/>
          <w:bCs/>
          <w:color w:val="000000"/>
          <w:sz w:val="24"/>
          <w:szCs w:val="24"/>
        </w:rPr>
        <w:t xml:space="preserve"> Сохранить.</w:t>
      </w:r>
    </w:p>
    <w:p>
      <w:pPr>
        <w:shd w:val="clear" w:color="auto" w:fill="FFFFFF"/>
        <w:spacing w:after="0" w:line="360" w:lineRule="auto"/>
        <w:jc w:val="center"/>
        <w:rPr>
          <w:b/>
          <w:color w:val="000000"/>
          <w:kern w:val="28"/>
        </w:rPr>
      </w:pPr>
      <w:r>
        <w:rPr>
          <w:b/>
          <w:color w:val="000000"/>
          <w:kern w:val="28"/>
        </w:rPr>
        <w:t xml:space="preserve">Практическое занятие№15 </w:t>
      </w:r>
    </w:p>
    <w:p>
      <w:pPr>
        <w:shd w:val="clear" w:color="auto" w:fill="FFFFFF"/>
        <w:spacing w:after="0" w:line="360" w:lineRule="auto"/>
        <w:jc w:val="center"/>
        <w:rPr>
          <w:b/>
          <w:bCs/>
          <w:color w:val="333333"/>
          <w:sz w:val="24"/>
          <w:szCs w:val="24"/>
        </w:rPr>
      </w:pPr>
      <w:r>
        <w:rPr>
          <w:b/>
          <w:color w:val="000000"/>
          <w:kern w:val="28"/>
          <w:sz w:val="24"/>
          <w:szCs w:val="24"/>
        </w:rPr>
        <w:t>Использование функций, построение диаграмм в динамических (электронных) таблиц</w:t>
      </w:r>
    </w:p>
    <w:p>
      <w:pPr>
        <w:shd w:val="clear" w:color="auto" w:fill="FFFFFF"/>
        <w:spacing w:after="0" w:line="360" w:lineRule="auto"/>
        <w:jc w:val="both"/>
        <w:rPr>
          <w:sz w:val="24"/>
          <w:szCs w:val="24"/>
        </w:rPr>
      </w:pPr>
      <w:r>
        <w:rPr>
          <w:b/>
          <w:bCs/>
          <w:sz w:val="24"/>
          <w:szCs w:val="24"/>
        </w:rPr>
        <w:t>Цель работы</w:t>
      </w:r>
      <w:r>
        <w:rPr>
          <w:sz w:val="24"/>
          <w:szCs w:val="24"/>
        </w:rPr>
        <w:t>:  Изучение способов выполнения расчетов по формулам, форматирования ЭТ.</w:t>
      </w:r>
    </w:p>
    <w:p>
      <w:pPr>
        <w:shd w:val="clear" w:color="auto" w:fill="FFFFFF"/>
        <w:spacing w:after="0" w:line="360" w:lineRule="auto"/>
        <w:rPr>
          <w:sz w:val="24"/>
          <w:szCs w:val="24"/>
        </w:rPr>
      </w:pPr>
      <w:r>
        <w:rPr>
          <w:b/>
          <w:bCs/>
          <w:sz w:val="24"/>
          <w:szCs w:val="24"/>
        </w:rPr>
        <w:t>Оборудование</w:t>
      </w:r>
      <w:r>
        <w:rPr>
          <w:sz w:val="24"/>
          <w:szCs w:val="24"/>
        </w:rPr>
        <w:t>:</w:t>
      </w:r>
    </w:p>
    <w:p>
      <w:pPr>
        <w:numPr>
          <w:ilvl w:val="0"/>
          <w:numId w:val="76"/>
        </w:numPr>
        <w:shd w:val="clear" w:color="auto" w:fill="FFFFFF"/>
        <w:spacing w:after="0" w:line="360" w:lineRule="auto"/>
        <w:jc w:val="both"/>
        <w:rPr>
          <w:sz w:val="24"/>
          <w:szCs w:val="24"/>
        </w:rPr>
      </w:pPr>
      <w:r>
        <w:rPr>
          <w:sz w:val="24"/>
          <w:szCs w:val="24"/>
        </w:rPr>
        <w:t>ПЭВМ, сеть, проектор;</w:t>
      </w:r>
    </w:p>
    <w:p>
      <w:pPr>
        <w:numPr>
          <w:ilvl w:val="0"/>
          <w:numId w:val="76"/>
        </w:numPr>
        <w:shd w:val="clear" w:color="auto" w:fill="FFFFFF"/>
        <w:spacing w:after="0" w:line="360" w:lineRule="auto"/>
        <w:jc w:val="both"/>
        <w:rPr>
          <w:sz w:val="24"/>
          <w:szCs w:val="24"/>
        </w:rPr>
      </w:pPr>
      <w:r>
        <w:rPr>
          <w:sz w:val="24"/>
          <w:szCs w:val="24"/>
        </w:rPr>
        <w:t>опорный конспект, план практической работы, варианты для самостоятельной работы учащихся.</w:t>
      </w:r>
    </w:p>
    <w:p>
      <w:pPr>
        <w:shd w:val="clear" w:color="auto" w:fill="FFFFFF"/>
        <w:spacing w:after="0" w:line="360" w:lineRule="auto"/>
        <w:jc w:val="both"/>
        <w:rPr>
          <w:b/>
          <w:bCs/>
          <w:sz w:val="24"/>
          <w:szCs w:val="24"/>
        </w:rPr>
      </w:pPr>
      <w:r>
        <w:rPr>
          <w:b/>
          <w:bCs/>
          <w:sz w:val="24"/>
          <w:szCs w:val="24"/>
        </w:rPr>
        <w:t>Содержание работы:</w:t>
      </w:r>
    </w:p>
    <w:p>
      <w:pPr>
        <w:shd w:val="clear" w:color="auto" w:fill="FFFFFF"/>
        <w:spacing w:after="135" w:line="360" w:lineRule="auto"/>
        <w:jc w:val="both"/>
        <w:rPr>
          <w:sz w:val="24"/>
          <w:szCs w:val="24"/>
        </w:rPr>
      </w:pPr>
      <w:r>
        <w:rPr>
          <w:b/>
          <w:bCs/>
          <w:sz w:val="24"/>
          <w:szCs w:val="24"/>
        </w:rPr>
        <w:t>Построение совмещенных графиков в Microsoft Office Excel -2007.</w:t>
      </w:r>
    </w:p>
    <w:p>
      <w:pPr>
        <w:shd w:val="clear" w:color="auto" w:fill="FFFFFF"/>
        <w:spacing w:after="135" w:line="360" w:lineRule="auto"/>
        <w:jc w:val="both"/>
        <w:rPr>
          <w:sz w:val="24"/>
          <w:szCs w:val="24"/>
        </w:rPr>
      </w:pPr>
      <w:r>
        <w:rPr>
          <w:sz w:val="24"/>
          <w:szCs w:val="24"/>
        </w:rPr>
        <w:t>Для построения графиков функций Y(X) </w:t>
      </w:r>
      <w:r>
        <w:rPr>
          <w:b/>
          <w:bCs/>
          <w:sz w:val="24"/>
          <w:szCs w:val="24"/>
        </w:rPr>
        <w:t>в Microsoft Office Excel</w:t>
      </w:r>
      <w:r>
        <w:rPr>
          <w:sz w:val="24"/>
          <w:szCs w:val="24"/>
        </w:rPr>
        <w:t> используется тип диаграммы Точечная:</w:t>
      </w:r>
    </w:p>
    <w:p>
      <w:pPr>
        <w:shd w:val="clear" w:color="auto" w:fill="FFFFFF"/>
        <w:spacing w:line="360" w:lineRule="auto"/>
        <w:jc w:val="center"/>
      </w:pPr>
      <w:r>
        <w:rPr>
          <w:lang w:eastAsia="ru-RU"/>
        </w:rPr>
        <w:drawing>
          <wp:inline distT="0" distB="0" distL="0" distR="0">
            <wp:extent cx="4467225" cy="3171190"/>
            <wp:effectExtent l="0" t="0" r="0" b="0"/>
            <wp:docPr id="53" name="Рисунок 53" descr="https://urok.1sept.ru/%D1%81%D1%82%D0%B0%D1%82%D1%8C%D0%B8/525206/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Рисунок 53" descr="https://urok.1sept.ru/%D1%81%D1%82%D0%B0%D1%82%D1%8C%D0%B8/525206/img1.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a:xfrm>
                      <a:off x="0" y="0"/>
                      <a:ext cx="4472501" cy="3175052"/>
                    </a:xfrm>
                    <a:prstGeom prst="rect">
                      <a:avLst/>
                    </a:prstGeom>
                    <a:noFill/>
                    <a:ln>
                      <a:noFill/>
                    </a:ln>
                  </pic:spPr>
                </pic:pic>
              </a:graphicData>
            </a:graphic>
          </wp:inline>
        </w:drawing>
      </w:r>
    </w:p>
    <w:p>
      <w:pPr>
        <w:shd w:val="clear" w:color="auto" w:fill="FFFFFF"/>
        <w:spacing w:after="135" w:line="360" w:lineRule="auto"/>
        <w:ind w:firstLine="709"/>
        <w:jc w:val="both"/>
        <w:rPr>
          <w:sz w:val="24"/>
          <w:szCs w:val="24"/>
        </w:rPr>
      </w:pPr>
      <w:r>
        <w:rPr>
          <w:sz w:val="24"/>
          <w:szCs w:val="24"/>
        </w:rPr>
        <w:t>Для этого требуется два ряда значений: </w:t>
      </w:r>
      <w:r>
        <w:rPr>
          <w:b/>
          <w:bCs/>
          <w:i/>
          <w:iCs/>
          <w:sz w:val="24"/>
          <w:szCs w:val="24"/>
        </w:rPr>
        <w:t>Х</w:t>
      </w:r>
      <w:r>
        <w:rPr>
          <w:sz w:val="24"/>
          <w:szCs w:val="24"/>
        </w:rPr>
        <w:t> и </w:t>
      </w:r>
      <w:r>
        <w:rPr>
          <w:b/>
          <w:bCs/>
          <w:i/>
          <w:iCs/>
          <w:sz w:val="24"/>
          <w:szCs w:val="24"/>
        </w:rPr>
        <w:t>Y</w:t>
      </w:r>
      <w:r>
        <w:rPr>
          <w:sz w:val="24"/>
          <w:szCs w:val="24"/>
        </w:rPr>
        <w:t> значения, которые должны быть соответственно расположены в левом и правом столбцах. </w:t>
      </w:r>
      <w:r>
        <w:rPr>
          <w:sz w:val="24"/>
          <w:szCs w:val="24"/>
        </w:rPr>
        <w:br w:type="textWrapping"/>
      </w:r>
      <w:r>
        <w:rPr>
          <w:sz w:val="24"/>
          <w:szCs w:val="24"/>
        </w:rPr>
        <w:t>Можно совместить построение нескольких графиков. Такая возможность используется для графического решения систем уравнений с двумя перемен</w:t>
      </w:r>
      <w:r>
        <w:rPr>
          <w:sz w:val="24"/>
          <w:szCs w:val="24"/>
        </w:rPr>
        <w:softHyphen/>
      </w:r>
      <w:r>
        <w:rPr>
          <w:sz w:val="24"/>
          <w:szCs w:val="24"/>
        </w:rPr>
        <w:t>ными, при проведении сравнения анализа значений </w:t>
      </w:r>
      <w:r>
        <w:rPr>
          <w:b/>
          <w:bCs/>
          <w:i/>
          <w:iCs/>
          <w:sz w:val="24"/>
          <w:szCs w:val="24"/>
        </w:rPr>
        <w:t>y</w:t>
      </w:r>
      <w:r>
        <w:rPr>
          <w:sz w:val="24"/>
          <w:szCs w:val="24"/>
        </w:rPr>
        <w:t> при одних и тех же значениях x.</w:t>
      </w:r>
    </w:p>
    <w:p>
      <w:pPr>
        <w:shd w:val="clear" w:color="auto" w:fill="FFFFFF"/>
        <w:spacing w:after="135" w:line="360" w:lineRule="auto"/>
        <w:ind w:firstLine="709"/>
        <w:jc w:val="both"/>
        <w:rPr>
          <w:sz w:val="24"/>
          <w:szCs w:val="24"/>
        </w:rPr>
      </w:pPr>
      <w:r>
        <w:rPr>
          <w:b/>
          <w:bCs/>
          <w:sz w:val="24"/>
          <w:szCs w:val="24"/>
        </w:rPr>
        <w:t>ПРИМЕР.</w:t>
      </w:r>
      <w:r>
        <w:rPr>
          <w:sz w:val="24"/>
          <w:szCs w:val="24"/>
        </w:rPr>
        <w:br w:type="textWrapping"/>
      </w:r>
      <w:r>
        <w:rPr>
          <w:sz w:val="24"/>
          <w:szCs w:val="24"/>
        </w:rPr>
        <w:t>(Используется при объяснении материала через проектор.)</w:t>
      </w:r>
      <w:r>
        <w:rPr>
          <w:sz w:val="24"/>
          <w:szCs w:val="24"/>
        </w:rPr>
        <w:br w:type="textWrapping"/>
      </w:r>
      <w:r>
        <w:rPr>
          <w:sz w:val="24"/>
          <w:szCs w:val="24"/>
        </w:rPr>
        <w:t>Построить графики функций </w:t>
      </w:r>
      <w:r>
        <w:rPr>
          <w:b/>
          <w:bCs/>
          <w:i/>
          <w:iCs/>
          <w:sz w:val="24"/>
          <w:szCs w:val="24"/>
        </w:rPr>
        <w:t>y1= x </w:t>
      </w:r>
      <w:r>
        <w:rPr>
          <w:b/>
          <w:bCs/>
          <w:i/>
          <w:iCs/>
          <w:sz w:val="24"/>
          <w:szCs w:val="24"/>
          <w:vertAlign w:val="superscript"/>
        </w:rPr>
        <w:t>2</w:t>
      </w:r>
      <w:r>
        <w:rPr>
          <w:sz w:val="24"/>
          <w:szCs w:val="24"/>
        </w:rPr>
        <w:t> и </w:t>
      </w:r>
      <w:r>
        <w:rPr>
          <w:b/>
          <w:bCs/>
          <w:i/>
          <w:iCs/>
          <w:sz w:val="24"/>
          <w:szCs w:val="24"/>
        </w:rPr>
        <w:t>y2= x </w:t>
      </w:r>
      <w:r>
        <w:rPr>
          <w:b/>
          <w:bCs/>
          <w:i/>
          <w:iCs/>
          <w:sz w:val="24"/>
          <w:szCs w:val="24"/>
          <w:vertAlign w:val="superscript"/>
        </w:rPr>
        <w:t>3</w:t>
      </w:r>
      <w:r>
        <w:rPr>
          <w:sz w:val="24"/>
          <w:szCs w:val="24"/>
        </w:rPr>
        <w:t> на интервале </w:t>
      </w:r>
      <w:r>
        <w:rPr>
          <w:b/>
          <w:bCs/>
          <w:i/>
          <w:iCs/>
          <w:sz w:val="24"/>
          <w:szCs w:val="24"/>
        </w:rPr>
        <w:t>[- 3 ; 3]</w:t>
      </w:r>
      <w:r>
        <w:rPr>
          <w:sz w:val="24"/>
          <w:szCs w:val="24"/>
        </w:rPr>
        <w:t> с шагом </w:t>
      </w:r>
      <w:r>
        <w:rPr>
          <w:b/>
          <w:bCs/>
          <w:i/>
          <w:iCs/>
          <w:sz w:val="24"/>
          <w:szCs w:val="24"/>
        </w:rPr>
        <w:t>0,5.</w:t>
      </w:r>
      <w:r>
        <w:rPr>
          <w:sz w:val="24"/>
          <w:szCs w:val="24"/>
        </w:rPr>
        <w:t> </w:t>
      </w:r>
      <w:r>
        <w:rPr>
          <w:sz w:val="24"/>
          <w:szCs w:val="24"/>
        </w:rPr>
        <w:br w:type="textWrapping"/>
      </w:r>
      <w:r>
        <w:rPr>
          <w:sz w:val="24"/>
          <w:szCs w:val="24"/>
        </w:rPr>
        <w:t>Алгоритм выполнения задания:</w:t>
      </w:r>
      <w:r>
        <w:rPr>
          <w:sz w:val="24"/>
          <w:szCs w:val="24"/>
        </w:rPr>
        <w:br w:type="textWrapping"/>
      </w:r>
      <w:r>
        <w:rPr>
          <w:sz w:val="24"/>
          <w:szCs w:val="24"/>
        </w:rPr>
        <w:t>1. Заполнить таблицу значений:</w:t>
      </w:r>
    </w:p>
    <w:p>
      <w:pPr>
        <w:shd w:val="clear" w:color="auto" w:fill="FFFFFF"/>
        <w:spacing w:line="360" w:lineRule="auto"/>
        <w:jc w:val="center"/>
      </w:pPr>
      <w:r>
        <w:rPr>
          <w:lang w:eastAsia="ru-RU"/>
        </w:rPr>
        <w:drawing>
          <wp:inline distT="0" distB="0" distL="0" distR="0">
            <wp:extent cx="1924050" cy="2851150"/>
            <wp:effectExtent l="0" t="0" r="0" b="6350"/>
            <wp:docPr id="55" name="Рисунок 55" descr="https://urok.1sept.ru/%D1%81%D1%82%D0%B0%D1%82%D1%8C%D0%B8/525206/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Рисунок 55" descr="https://urok.1sept.ru/%D1%81%D1%82%D0%B0%D1%82%D1%8C%D0%B8/525206/img2.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a:xfrm>
                      <a:off x="0" y="0"/>
                      <a:ext cx="1934079" cy="2866516"/>
                    </a:xfrm>
                    <a:prstGeom prst="rect">
                      <a:avLst/>
                    </a:prstGeom>
                    <a:noFill/>
                    <a:ln>
                      <a:noFill/>
                    </a:ln>
                  </pic:spPr>
                </pic:pic>
              </a:graphicData>
            </a:graphic>
          </wp:inline>
        </w:drawing>
      </w:r>
    </w:p>
    <w:p>
      <w:pPr>
        <w:shd w:val="clear" w:color="auto" w:fill="FFFFFF"/>
        <w:spacing w:after="135" w:line="360" w:lineRule="auto"/>
        <w:rPr>
          <w:sz w:val="24"/>
          <w:szCs w:val="24"/>
        </w:rPr>
      </w:pPr>
      <w:r>
        <w:t>2</w:t>
      </w:r>
      <w:r>
        <w:rPr>
          <w:sz w:val="24"/>
          <w:szCs w:val="24"/>
        </w:rPr>
        <w:t>. Выделить таблицу и указать тип диаграммы Точечная. </w:t>
      </w:r>
      <w:r>
        <w:rPr>
          <w:sz w:val="24"/>
          <w:szCs w:val="24"/>
        </w:rPr>
        <w:br w:type="textWrapping"/>
      </w:r>
      <w:r>
        <w:rPr>
          <w:sz w:val="24"/>
          <w:szCs w:val="24"/>
        </w:rPr>
        <w:t>3. Выбрать формат точечной диаграммы с гладкими кривыми. </w:t>
      </w:r>
      <w:r>
        <w:rPr>
          <w:sz w:val="24"/>
          <w:szCs w:val="24"/>
        </w:rPr>
        <w:br w:type="textWrapping"/>
      </w:r>
      <w:r>
        <w:rPr>
          <w:sz w:val="24"/>
          <w:szCs w:val="24"/>
        </w:rPr>
        <w:t>4. В Макете указать название диаграммы «Графики», дать название осей: X и Y</w:t>
      </w:r>
    </w:p>
    <w:p>
      <w:pPr>
        <w:shd w:val="clear" w:color="auto" w:fill="FFFFFF"/>
        <w:spacing w:line="360" w:lineRule="auto"/>
        <w:jc w:val="center"/>
      </w:pPr>
      <w:r>
        <w:rPr>
          <w:lang w:eastAsia="ru-RU"/>
        </w:rPr>
        <w:drawing>
          <wp:inline distT="0" distB="0" distL="0" distR="0">
            <wp:extent cx="3752850" cy="1306195"/>
            <wp:effectExtent l="0" t="0" r="0" b="8255"/>
            <wp:docPr id="57" name="Рисунок 57" descr="https://urok.1sept.ru/%D1%81%D1%82%D0%B0%D1%82%D1%8C%D0%B8/525206/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Рисунок 57" descr="https://urok.1sept.ru/%D1%81%D1%82%D0%B0%D1%82%D1%8C%D0%B8/525206/img3.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a:xfrm>
                      <a:off x="0" y="0"/>
                      <a:ext cx="3812318" cy="1327526"/>
                    </a:xfrm>
                    <a:prstGeom prst="rect">
                      <a:avLst/>
                    </a:prstGeom>
                    <a:noFill/>
                    <a:ln>
                      <a:noFill/>
                    </a:ln>
                  </pic:spPr>
                </pic:pic>
              </a:graphicData>
            </a:graphic>
          </wp:inline>
        </w:drawing>
      </w:r>
    </w:p>
    <w:p>
      <w:pPr>
        <w:shd w:val="clear" w:color="auto" w:fill="FFFFFF"/>
        <w:spacing w:after="135" w:line="360" w:lineRule="auto"/>
        <w:rPr>
          <w:sz w:val="24"/>
          <w:szCs w:val="24"/>
        </w:rPr>
      </w:pPr>
      <w:r>
        <w:rPr>
          <w:sz w:val="24"/>
          <w:szCs w:val="24"/>
        </w:rPr>
        <w:t>5. Должен получиться график:</w:t>
      </w:r>
    </w:p>
    <w:p>
      <w:pPr>
        <w:shd w:val="clear" w:color="auto" w:fill="FFFFFF"/>
        <w:spacing w:line="360" w:lineRule="auto"/>
        <w:jc w:val="center"/>
      </w:pPr>
      <w:r>
        <w:rPr>
          <w:lang w:eastAsia="ru-RU"/>
        </w:rPr>
        <w:drawing>
          <wp:inline distT="0" distB="0" distL="0" distR="0">
            <wp:extent cx="2886075" cy="1744980"/>
            <wp:effectExtent l="0" t="0" r="0" b="7620"/>
            <wp:docPr id="58" name="Рисунок 58" descr="https://urok.1sept.ru/%D1%81%D1%82%D0%B0%D1%82%D1%8C%D0%B8/525206/im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Рисунок 58" descr="https://urok.1sept.ru/%D1%81%D1%82%D0%B0%D1%82%D1%8C%D0%B8/525206/img4.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a:xfrm>
                      <a:off x="0" y="0"/>
                      <a:ext cx="2918734" cy="1765203"/>
                    </a:xfrm>
                    <a:prstGeom prst="rect">
                      <a:avLst/>
                    </a:prstGeom>
                    <a:noFill/>
                    <a:ln>
                      <a:noFill/>
                    </a:ln>
                  </pic:spPr>
                </pic:pic>
              </a:graphicData>
            </a:graphic>
          </wp:inline>
        </w:drawing>
      </w:r>
    </w:p>
    <w:p>
      <w:pPr>
        <w:shd w:val="clear" w:color="auto" w:fill="FFFFFF"/>
        <w:spacing w:after="0" w:line="360" w:lineRule="auto"/>
        <w:ind w:firstLine="709"/>
        <w:rPr>
          <w:sz w:val="24"/>
          <w:szCs w:val="24"/>
        </w:rPr>
      </w:pPr>
      <w:r>
        <w:rPr>
          <w:sz w:val="24"/>
          <w:szCs w:val="24"/>
        </w:rPr>
        <w:t>P.S. В версии 97-2003 для получения графика, представленного на рисунке надо провести редактирование.</w:t>
      </w:r>
    </w:p>
    <w:p>
      <w:pPr>
        <w:shd w:val="clear" w:color="auto" w:fill="FFFFFF"/>
        <w:spacing w:after="0" w:line="360" w:lineRule="auto"/>
        <w:rPr>
          <w:sz w:val="24"/>
          <w:szCs w:val="24"/>
        </w:rPr>
      </w:pPr>
      <w:r>
        <w:rPr>
          <w:b/>
          <w:bCs/>
          <w:sz w:val="24"/>
          <w:szCs w:val="24"/>
        </w:rPr>
        <w:t>Раздаточный материал</w:t>
      </w:r>
    </w:p>
    <w:p>
      <w:pPr>
        <w:shd w:val="clear" w:color="auto" w:fill="FFFFFF"/>
        <w:spacing w:after="0" w:line="360" w:lineRule="auto"/>
        <w:rPr>
          <w:sz w:val="24"/>
          <w:szCs w:val="24"/>
        </w:rPr>
      </w:pPr>
      <w:r>
        <w:rPr>
          <w:b/>
          <w:bCs/>
          <w:sz w:val="24"/>
          <w:szCs w:val="24"/>
        </w:rPr>
        <w:t>ВАРИАНТ 1</w:t>
      </w:r>
      <w:r>
        <w:rPr>
          <w:sz w:val="24"/>
          <w:szCs w:val="24"/>
          <w:u w:val="single"/>
        </w:rPr>
        <w:t> </w:t>
      </w:r>
      <w:r>
        <w:rPr>
          <w:sz w:val="24"/>
          <w:szCs w:val="24"/>
        </w:rPr>
        <w:br w:type="textWrapping"/>
      </w:r>
      <w:r>
        <w:rPr>
          <w:sz w:val="24"/>
          <w:szCs w:val="24"/>
        </w:rPr>
        <w:t>Построить графики функций </w:t>
      </w:r>
      <w:r>
        <w:rPr>
          <w:b/>
          <w:bCs/>
          <w:i/>
          <w:iCs/>
          <w:sz w:val="24"/>
          <w:szCs w:val="24"/>
        </w:rPr>
        <w:t>y1= x </w:t>
      </w:r>
      <w:r>
        <w:rPr>
          <w:b/>
          <w:bCs/>
          <w:i/>
          <w:iCs/>
          <w:sz w:val="24"/>
          <w:szCs w:val="24"/>
          <w:vertAlign w:val="superscript"/>
        </w:rPr>
        <w:t>2</w:t>
      </w:r>
      <w:r>
        <w:rPr>
          <w:b/>
          <w:bCs/>
          <w:i/>
          <w:iCs/>
          <w:sz w:val="24"/>
          <w:szCs w:val="24"/>
        </w:rPr>
        <w:t> -1, y2= x </w:t>
      </w:r>
      <w:r>
        <w:rPr>
          <w:b/>
          <w:bCs/>
          <w:i/>
          <w:iCs/>
          <w:sz w:val="24"/>
          <w:szCs w:val="24"/>
          <w:vertAlign w:val="superscript"/>
        </w:rPr>
        <w:t>2</w:t>
      </w:r>
      <w:r>
        <w:rPr>
          <w:b/>
          <w:bCs/>
          <w:i/>
          <w:iCs/>
          <w:sz w:val="24"/>
          <w:szCs w:val="24"/>
        </w:rPr>
        <w:t>+1 иy=К·(y1/ y2)</w:t>
      </w:r>
      <w:r>
        <w:rPr>
          <w:sz w:val="24"/>
          <w:szCs w:val="24"/>
        </w:rPr>
        <w:t>на интервале </w:t>
      </w:r>
      <w:r>
        <w:rPr>
          <w:b/>
          <w:bCs/>
          <w:i/>
          <w:iCs/>
          <w:sz w:val="24"/>
          <w:szCs w:val="24"/>
        </w:rPr>
        <w:t>[- 3 ; 3]</w:t>
      </w:r>
      <w:r>
        <w:rPr>
          <w:sz w:val="24"/>
          <w:szCs w:val="24"/>
        </w:rPr>
        <w:t> с шагом </w:t>
      </w:r>
      <w:r>
        <w:rPr>
          <w:b/>
          <w:bCs/>
          <w:i/>
          <w:iCs/>
          <w:sz w:val="24"/>
          <w:szCs w:val="24"/>
        </w:rPr>
        <w:t>0,3.</w:t>
      </w:r>
    </w:p>
    <w:p>
      <w:pPr>
        <w:shd w:val="clear" w:color="auto" w:fill="FFFFFF"/>
        <w:spacing w:line="360" w:lineRule="auto"/>
        <w:jc w:val="center"/>
      </w:pPr>
      <w:r>
        <w:rPr>
          <w:lang w:eastAsia="ru-RU"/>
        </w:rPr>
        <w:drawing>
          <wp:inline distT="0" distB="0" distL="0" distR="0">
            <wp:extent cx="5192395" cy="2724150"/>
            <wp:effectExtent l="0" t="0" r="8255" b="0"/>
            <wp:docPr id="59" name="Рисунок 59" descr="https://urok.1sept.ru/%D1%81%D1%82%D0%B0%D1%82%D1%8C%D0%B8/525206/im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Рисунок 59" descr="https://urok.1sept.ru/%D1%81%D1%82%D0%B0%D1%82%D1%8C%D0%B8/525206/img5.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a:xfrm>
                      <a:off x="0" y="0"/>
                      <a:ext cx="5220129" cy="2738463"/>
                    </a:xfrm>
                    <a:prstGeom prst="rect">
                      <a:avLst/>
                    </a:prstGeom>
                    <a:noFill/>
                    <a:ln>
                      <a:noFill/>
                    </a:ln>
                  </pic:spPr>
                </pic:pic>
              </a:graphicData>
            </a:graphic>
          </wp:inline>
        </w:drawing>
      </w:r>
    </w:p>
    <w:p>
      <w:pPr>
        <w:shd w:val="clear" w:color="auto" w:fill="FFFFFF"/>
        <w:spacing w:after="135" w:line="360" w:lineRule="auto"/>
        <w:rPr>
          <w:b/>
          <w:bCs/>
          <w:i/>
          <w:iCs/>
          <w:sz w:val="24"/>
          <w:szCs w:val="24"/>
        </w:rPr>
      </w:pPr>
      <w:r>
        <w:rPr>
          <w:b/>
          <w:bCs/>
          <w:sz w:val="24"/>
          <w:szCs w:val="24"/>
        </w:rPr>
        <w:t>ВАРИАНТ 2</w:t>
      </w:r>
      <w:r>
        <w:rPr>
          <w:sz w:val="24"/>
          <w:szCs w:val="24"/>
        </w:rPr>
        <w:br w:type="textWrapping"/>
      </w:r>
      <w:r>
        <w:rPr>
          <w:sz w:val="24"/>
          <w:szCs w:val="24"/>
        </w:rPr>
        <w:t> Построить графики функций </w:t>
      </w:r>
      <w:r>
        <w:rPr>
          <w:b/>
          <w:bCs/>
          <w:i/>
          <w:iCs/>
          <w:sz w:val="24"/>
          <w:szCs w:val="24"/>
        </w:rPr>
        <w:t>y1=</w:t>
      </w:r>
      <w:r>
        <w:rPr>
          <w:b/>
          <w:i/>
          <w:sz w:val="24"/>
          <w:szCs w:val="24"/>
          <w:lang w:eastAsia="ru-RU"/>
        </w:rPr>
        <w:drawing>
          <wp:inline distT="0" distB="0" distL="0" distR="0">
            <wp:extent cx="223520" cy="393700"/>
            <wp:effectExtent l="0" t="0" r="0" b="6350"/>
            <wp:docPr id="62" name="Рисунок 62" descr="https://urok.1sept.ru/%D1%81%D1%82%D0%B0%D1%82%D1%8C%D0%B8/525206/img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Рисунок 62" descr="https://urok.1sept.ru/%D1%81%D1%82%D0%B0%D1%82%D1%8C%D0%B8/525206/img10.gif"/>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a:xfrm>
                      <a:off x="0" y="0"/>
                      <a:ext cx="223520" cy="393700"/>
                    </a:xfrm>
                    <a:prstGeom prst="rect">
                      <a:avLst/>
                    </a:prstGeom>
                    <a:noFill/>
                    <a:ln>
                      <a:noFill/>
                    </a:ln>
                  </pic:spPr>
                </pic:pic>
              </a:graphicData>
            </a:graphic>
          </wp:inline>
        </w:drawing>
      </w:r>
      <w:r>
        <w:rPr>
          <w:b/>
          <w:bCs/>
          <w:i/>
          <w:iCs/>
          <w:sz w:val="24"/>
          <w:szCs w:val="24"/>
        </w:rPr>
        <w:t> и y2=</w:t>
      </w:r>
      <w:r>
        <w:rPr>
          <w:sz w:val="24"/>
          <w:szCs w:val="24"/>
        </w:rPr>
        <w:t> 2</w:t>
      </w:r>
      <w:r>
        <w:rPr>
          <w:sz w:val="24"/>
          <w:szCs w:val="24"/>
          <w:vertAlign w:val="superscript"/>
        </w:rPr>
        <w:t>х</w:t>
      </w:r>
      <w:r>
        <w:rPr>
          <w:sz w:val="24"/>
          <w:szCs w:val="24"/>
        </w:rPr>
        <w:t> на интервале </w:t>
      </w:r>
      <w:r>
        <w:rPr>
          <w:b/>
          <w:bCs/>
          <w:i/>
          <w:iCs/>
          <w:sz w:val="24"/>
          <w:szCs w:val="24"/>
        </w:rPr>
        <w:t>[- 3 ; 3]</w:t>
      </w:r>
      <w:r>
        <w:rPr>
          <w:sz w:val="24"/>
          <w:szCs w:val="24"/>
        </w:rPr>
        <w:t> с шагом </w:t>
      </w:r>
      <w:r>
        <w:rPr>
          <w:b/>
          <w:bCs/>
          <w:i/>
          <w:iCs/>
          <w:sz w:val="24"/>
          <w:szCs w:val="24"/>
        </w:rPr>
        <w:t>0,5.</w:t>
      </w:r>
    </w:p>
    <w:p>
      <w:pPr>
        <w:spacing w:after="0" w:line="360" w:lineRule="auto"/>
        <w:jc w:val="center"/>
        <w:rPr>
          <w:b/>
          <w:color w:val="000000"/>
          <w:kern w:val="28"/>
        </w:rPr>
      </w:pPr>
      <w:r>
        <w:rPr>
          <w:b/>
          <w:color w:val="000000"/>
          <w:kern w:val="28"/>
        </w:rPr>
        <w:t>Практическое занятие№16</w:t>
      </w:r>
    </w:p>
    <w:p>
      <w:pPr>
        <w:spacing w:after="0" w:line="360" w:lineRule="auto"/>
        <w:ind w:firstLine="709"/>
        <w:jc w:val="both"/>
        <w:rPr>
          <w:b/>
          <w:color w:val="000000"/>
          <w:kern w:val="28"/>
          <w:sz w:val="24"/>
          <w:szCs w:val="24"/>
        </w:rPr>
      </w:pPr>
      <w:r>
        <w:rPr>
          <w:b/>
          <w:color w:val="000000"/>
          <w:kern w:val="28"/>
          <w:sz w:val="24"/>
          <w:szCs w:val="24"/>
        </w:rPr>
        <w:t xml:space="preserve">Анализ данных в динамических (электронных) таблицах  </w:t>
      </w:r>
    </w:p>
    <w:p>
      <w:pPr>
        <w:spacing w:after="0" w:line="360" w:lineRule="auto"/>
        <w:ind w:firstLine="709"/>
        <w:jc w:val="both"/>
        <w:rPr>
          <w:color w:val="000000"/>
          <w:kern w:val="28"/>
          <w:sz w:val="24"/>
          <w:szCs w:val="24"/>
        </w:rPr>
      </w:pPr>
      <w:r>
        <w:rPr>
          <w:b/>
          <w:color w:val="000000"/>
          <w:kern w:val="28"/>
          <w:sz w:val="24"/>
          <w:szCs w:val="24"/>
        </w:rPr>
        <w:t xml:space="preserve">Цель работы: </w:t>
      </w:r>
      <w:r>
        <w:rPr>
          <w:color w:val="000000"/>
          <w:kern w:val="28"/>
          <w:sz w:val="24"/>
          <w:szCs w:val="24"/>
        </w:rPr>
        <w:t>освоить порядок проведения анализа средствами электронных таблиц.</w:t>
      </w:r>
    </w:p>
    <w:p>
      <w:pPr>
        <w:shd w:val="clear" w:color="auto" w:fill="FFFFFF"/>
        <w:spacing w:after="0" w:line="360" w:lineRule="auto"/>
        <w:ind w:firstLine="709"/>
        <w:jc w:val="both"/>
        <w:rPr>
          <w:rFonts w:eastAsia="Times New Roman"/>
          <w:b/>
          <w:bCs/>
          <w:sz w:val="24"/>
          <w:szCs w:val="24"/>
          <w:lang w:eastAsia="ru-RU"/>
        </w:rPr>
      </w:pPr>
      <w:r>
        <w:rPr>
          <w:rFonts w:eastAsia="Times New Roman"/>
          <w:b/>
          <w:bCs/>
          <w:sz w:val="24"/>
          <w:szCs w:val="24"/>
          <w:lang w:eastAsia="ru-RU"/>
        </w:rPr>
        <w:t>Ход практической работы</w:t>
      </w:r>
    </w:p>
    <w:p>
      <w:pPr>
        <w:shd w:val="clear" w:color="auto" w:fill="FFFFFF"/>
        <w:spacing w:after="0" w:line="360" w:lineRule="auto"/>
        <w:ind w:firstLine="709"/>
        <w:jc w:val="both"/>
        <w:rPr>
          <w:rFonts w:eastAsia="Times New Roman"/>
          <w:sz w:val="24"/>
          <w:szCs w:val="24"/>
          <w:lang w:eastAsia="ru-RU"/>
        </w:rPr>
      </w:pPr>
      <w:r>
        <w:rPr>
          <w:rFonts w:eastAsia="Times New Roman"/>
          <w:sz w:val="24"/>
          <w:szCs w:val="24"/>
          <w:lang w:eastAsia="ru-RU"/>
        </w:rPr>
        <w:t> Используя таблицу с исходными данными о сбыте и объеме продукции (рис. 13), создать сводные и выборочные таблицы, позволяющие быстро анализировать итоговую информацию о сбыте по видам продукции, регионам, продавцам, годам.</w:t>
      </w:r>
    </w:p>
    <w:p>
      <w:pPr>
        <w:spacing w:after="0" w:line="360" w:lineRule="auto"/>
        <w:rPr>
          <w:rFonts w:eastAsia="Times New Roman"/>
          <w:lang w:eastAsia="ru-RU"/>
        </w:rPr>
      </w:pPr>
    </w:p>
    <w:p>
      <w:pPr>
        <w:spacing w:after="0" w:line="360" w:lineRule="auto"/>
        <w:jc w:val="center"/>
        <w:rPr>
          <w:rFonts w:eastAsia="Times New Roman"/>
          <w:lang w:eastAsia="ru-RU"/>
        </w:rPr>
      </w:pPr>
      <w:r>
        <w:rPr>
          <w:rFonts w:eastAsia="Times New Roman"/>
          <w:lang w:eastAsia="ru-RU"/>
        </w:rPr>
        <w:drawing>
          <wp:inline distT="0" distB="0" distL="0" distR="0">
            <wp:extent cx="4559935" cy="1995170"/>
            <wp:effectExtent l="0" t="0" r="0" b="5080"/>
            <wp:docPr id="71" name="Рисунок 71" descr="hello_html_m2f0b07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Рисунок 71" descr="hello_html_m2f0b074a.jp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a:xfrm>
                      <a:off x="0" y="0"/>
                      <a:ext cx="4559935" cy="1995170"/>
                    </a:xfrm>
                    <a:prstGeom prst="rect">
                      <a:avLst/>
                    </a:prstGeom>
                    <a:noFill/>
                    <a:ln>
                      <a:noFill/>
                    </a:ln>
                  </pic:spPr>
                </pic:pic>
              </a:graphicData>
            </a:graphic>
          </wp:inline>
        </w:drawing>
      </w:r>
    </w:p>
    <w:p>
      <w:pPr>
        <w:spacing w:after="0" w:line="360" w:lineRule="auto"/>
        <w:jc w:val="center"/>
        <w:rPr>
          <w:rFonts w:eastAsia="Times New Roman"/>
          <w:i/>
          <w:sz w:val="24"/>
          <w:szCs w:val="24"/>
          <w:lang w:eastAsia="ru-RU"/>
        </w:rPr>
      </w:pPr>
      <w:r>
        <w:rPr>
          <w:rFonts w:eastAsia="Times New Roman"/>
          <w:i/>
          <w:sz w:val="24"/>
          <w:szCs w:val="24"/>
          <w:lang w:eastAsia="ru-RU"/>
        </w:rPr>
        <w:t>Рис. Исходная таблица</w:t>
      </w:r>
    </w:p>
    <w:p>
      <w:pPr>
        <w:numPr>
          <w:ilvl w:val="0"/>
          <w:numId w:val="77"/>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Наберите заданную таблицу. Переименуйте рабочий лист в </w:t>
      </w:r>
      <w:r>
        <w:rPr>
          <w:rFonts w:eastAsia="Times New Roman"/>
          <w:b/>
          <w:bCs/>
          <w:sz w:val="24"/>
          <w:szCs w:val="24"/>
          <w:lang w:eastAsia="ru-RU"/>
        </w:rPr>
        <w:t>Исходные данные</w:t>
      </w:r>
      <w:r>
        <w:rPr>
          <w:rFonts w:eastAsia="Times New Roman"/>
          <w:sz w:val="24"/>
          <w:szCs w:val="24"/>
          <w:lang w:eastAsia="ru-RU"/>
        </w:rPr>
        <w:t>.</w:t>
      </w:r>
    </w:p>
    <w:p>
      <w:pPr>
        <w:numPr>
          <w:ilvl w:val="0"/>
          <w:numId w:val="77"/>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Продолжите таблицу до апреля 2007 года, предусмотрев в ней 4 вида продукции (молоко, мясо, бакалея, напитки), 4 продавцов (Петров, Никитин, Марченко, Сидоров) и 4 региона (Северный, Южный, Восточный, Западный). Используйте автозаполнение ячеек (Сервис — Параметры — Правка — Автозаполнение ячеек). Сохраните таблицу.</w:t>
      </w:r>
    </w:p>
    <w:p>
      <w:pPr>
        <w:numPr>
          <w:ilvl w:val="0"/>
          <w:numId w:val="77"/>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Отсортируйте по месяцам, использовав пользовательский порядок сортировки.</w:t>
      </w:r>
    </w:p>
    <w:p>
      <w:pPr>
        <w:numPr>
          <w:ilvl w:val="0"/>
          <w:numId w:val="77"/>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Создайте сводную таблицу 1, задав в ней в качестве поля строки — Год, поля столбца — Продукция, поля данных — Сбыт. Используйте для вычисления сбыта функцию СУММ, задаваемую по умолчанию. Для создания сводной таблицы используется Мастер.</w:t>
      </w:r>
    </w:p>
    <w:p>
      <w:pPr>
        <w:shd w:val="clear" w:color="auto" w:fill="FFFFFF"/>
        <w:tabs>
          <w:tab w:val="left" w:pos="993"/>
        </w:tabs>
        <w:spacing w:after="0" w:line="360" w:lineRule="auto"/>
        <w:ind w:firstLine="709"/>
        <w:jc w:val="both"/>
        <w:rPr>
          <w:rFonts w:eastAsia="Times New Roman"/>
          <w:sz w:val="24"/>
          <w:szCs w:val="24"/>
          <w:lang w:eastAsia="ru-RU"/>
        </w:rPr>
      </w:pPr>
      <w:r>
        <w:rPr>
          <w:rFonts w:eastAsia="Times New Roman"/>
          <w:sz w:val="24"/>
          <w:szCs w:val="24"/>
          <w:lang w:eastAsia="ru-RU"/>
        </w:rPr>
        <w:t>Порядок выполнения:</w:t>
      </w:r>
    </w:p>
    <w:p>
      <w:pPr>
        <w:numPr>
          <w:ilvl w:val="0"/>
          <w:numId w:val="78"/>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выделить исходную таблицу с названиями строк и столбцов;</w:t>
      </w:r>
    </w:p>
    <w:p>
      <w:pPr>
        <w:numPr>
          <w:ilvl w:val="0"/>
          <w:numId w:val="78"/>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выполнить команду </w:t>
      </w:r>
      <w:r>
        <w:rPr>
          <w:rFonts w:eastAsia="Times New Roman"/>
          <w:b/>
          <w:bCs/>
          <w:sz w:val="24"/>
          <w:szCs w:val="24"/>
          <w:lang w:eastAsia="ru-RU"/>
        </w:rPr>
        <w:t>Данные — Сводная таблица</w:t>
      </w:r>
      <w:r>
        <w:rPr>
          <w:rFonts w:eastAsia="Times New Roman"/>
          <w:sz w:val="24"/>
          <w:szCs w:val="24"/>
          <w:lang w:eastAsia="ru-RU"/>
        </w:rPr>
        <w:t> (или вывести на экран панель инструментов </w:t>
      </w:r>
      <w:r>
        <w:rPr>
          <w:rFonts w:eastAsia="Times New Roman"/>
          <w:b/>
          <w:bCs/>
          <w:sz w:val="24"/>
          <w:szCs w:val="24"/>
          <w:lang w:eastAsia="ru-RU"/>
        </w:rPr>
        <w:t>Сводная таблица</w:t>
      </w:r>
      <w:r>
        <w:rPr>
          <w:rFonts w:eastAsia="Times New Roman"/>
          <w:sz w:val="24"/>
          <w:szCs w:val="24"/>
          <w:lang w:eastAsia="ru-RU"/>
        </w:rPr>
        <w:t> (Вид — Панели инструментов) </w:t>
      </w:r>
      <w:r>
        <w:rPr>
          <w:rFonts w:eastAsia="Times New Roman"/>
          <w:b/>
          <w:bCs/>
          <w:sz w:val="24"/>
          <w:szCs w:val="24"/>
          <w:lang w:eastAsia="ru-RU"/>
        </w:rPr>
        <w:t>— Сводная таблица — Мастер сводных таблиц</w:t>
      </w:r>
      <w:r>
        <w:rPr>
          <w:rFonts w:eastAsia="Times New Roman"/>
          <w:sz w:val="24"/>
          <w:szCs w:val="24"/>
          <w:lang w:eastAsia="ru-RU"/>
        </w:rPr>
        <w:t>;</w:t>
      </w:r>
    </w:p>
    <w:p>
      <w:pPr>
        <w:numPr>
          <w:ilvl w:val="0"/>
          <w:numId w:val="78"/>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указать «в списке или в базе данных МS Ехсе1»; будет выведен диапазон выделенных ячеек;</w:t>
      </w:r>
    </w:p>
    <w:p>
      <w:pPr>
        <w:numPr>
          <w:ilvl w:val="0"/>
          <w:numId w:val="78"/>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создать макет сводной таблицы, перетащив с помощью мыши поле </w:t>
      </w:r>
      <w:r>
        <w:rPr>
          <w:rFonts w:eastAsia="Times New Roman"/>
          <w:b/>
          <w:bCs/>
          <w:sz w:val="24"/>
          <w:szCs w:val="24"/>
          <w:lang w:eastAsia="ru-RU"/>
        </w:rPr>
        <w:t>Год </w:t>
      </w:r>
      <w:r>
        <w:rPr>
          <w:rFonts w:eastAsia="Times New Roman"/>
          <w:sz w:val="24"/>
          <w:szCs w:val="24"/>
          <w:lang w:eastAsia="ru-RU"/>
        </w:rPr>
        <w:t>в область строки, поле </w:t>
      </w:r>
      <w:r>
        <w:rPr>
          <w:rFonts w:eastAsia="Times New Roman"/>
          <w:b/>
          <w:bCs/>
          <w:sz w:val="24"/>
          <w:szCs w:val="24"/>
          <w:lang w:eastAsia="ru-RU"/>
        </w:rPr>
        <w:t>Продукция </w:t>
      </w:r>
      <w:r>
        <w:rPr>
          <w:rFonts w:eastAsia="Times New Roman"/>
          <w:sz w:val="24"/>
          <w:szCs w:val="24"/>
          <w:lang w:eastAsia="ru-RU"/>
        </w:rPr>
        <w:t>— в область столбца, поле </w:t>
      </w:r>
      <w:r>
        <w:rPr>
          <w:rFonts w:eastAsia="Times New Roman"/>
          <w:b/>
          <w:bCs/>
          <w:sz w:val="24"/>
          <w:szCs w:val="24"/>
          <w:lang w:eastAsia="ru-RU"/>
        </w:rPr>
        <w:t>Сбыт </w:t>
      </w:r>
      <w:r>
        <w:rPr>
          <w:rFonts w:eastAsia="Times New Roman"/>
          <w:sz w:val="24"/>
          <w:szCs w:val="24"/>
          <w:lang w:eastAsia="ru-RU"/>
        </w:rPr>
        <w:t>— в область данных;</w:t>
      </w:r>
    </w:p>
    <w:p>
      <w:pPr>
        <w:numPr>
          <w:ilvl w:val="0"/>
          <w:numId w:val="78"/>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выбрать новый лист для помещения на него таблицы;</w:t>
      </w:r>
    </w:p>
    <w:p>
      <w:pPr>
        <w:numPr>
          <w:ilvl w:val="0"/>
          <w:numId w:val="78"/>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переименуйте созданный рабочий лист в </w:t>
      </w:r>
      <w:r>
        <w:rPr>
          <w:rFonts w:eastAsia="Times New Roman"/>
          <w:b/>
          <w:bCs/>
          <w:sz w:val="24"/>
          <w:szCs w:val="24"/>
          <w:lang w:eastAsia="ru-RU"/>
        </w:rPr>
        <w:t>Год-Продукция</w:t>
      </w:r>
      <w:r>
        <w:rPr>
          <w:rFonts w:eastAsia="Times New Roman"/>
          <w:sz w:val="24"/>
          <w:szCs w:val="24"/>
          <w:lang w:eastAsia="ru-RU"/>
        </w:rPr>
        <w:t>.</w:t>
      </w:r>
    </w:p>
    <w:p>
      <w:pPr>
        <w:numPr>
          <w:ilvl w:val="0"/>
          <w:numId w:val="79"/>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Измените ориентацию строк и столбцов в сводной таблице: установите курсор на любую ячейку сводной таблицы; вызовите </w:t>
      </w:r>
      <w:r>
        <w:rPr>
          <w:rFonts w:eastAsia="Times New Roman"/>
          <w:b/>
          <w:bCs/>
          <w:sz w:val="24"/>
          <w:szCs w:val="24"/>
          <w:lang w:eastAsia="ru-RU"/>
        </w:rPr>
        <w:t>Мастера сводных таблиц;</w:t>
      </w:r>
      <w:r>
        <w:rPr>
          <w:rFonts w:eastAsia="Times New Roman"/>
          <w:sz w:val="24"/>
          <w:szCs w:val="24"/>
          <w:lang w:eastAsia="ru-RU"/>
        </w:rPr>
        <w:t> протаскиванием мыши поменяйте местами поле строк </w:t>
      </w:r>
      <w:r>
        <w:rPr>
          <w:rFonts w:eastAsia="Times New Roman"/>
          <w:b/>
          <w:bCs/>
          <w:sz w:val="24"/>
          <w:szCs w:val="24"/>
          <w:lang w:eastAsia="ru-RU"/>
        </w:rPr>
        <w:t>Год</w:t>
      </w:r>
      <w:r>
        <w:rPr>
          <w:rFonts w:eastAsia="Times New Roman"/>
          <w:sz w:val="24"/>
          <w:szCs w:val="24"/>
          <w:lang w:eastAsia="ru-RU"/>
        </w:rPr>
        <w:t> и поле столбца </w:t>
      </w:r>
      <w:r>
        <w:rPr>
          <w:rFonts w:eastAsia="Times New Roman"/>
          <w:b/>
          <w:bCs/>
          <w:sz w:val="24"/>
          <w:szCs w:val="24"/>
          <w:lang w:eastAsia="ru-RU"/>
        </w:rPr>
        <w:t>Продукция.</w:t>
      </w:r>
    </w:p>
    <w:p>
      <w:pPr>
        <w:numPr>
          <w:ilvl w:val="0"/>
          <w:numId w:val="79"/>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Измените макет сводной таблицы, заменив поле столбца </w:t>
      </w:r>
      <w:r>
        <w:rPr>
          <w:rFonts w:eastAsia="Times New Roman"/>
          <w:b/>
          <w:bCs/>
          <w:sz w:val="24"/>
          <w:szCs w:val="24"/>
          <w:lang w:eastAsia="ru-RU"/>
        </w:rPr>
        <w:t>Год</w:t>
      </w:r>
      <w:r>
        <w:rPr>
          <w:rFonts w:eastAsia="Times New Roman"/>
          <w:sz w:val="24"/>
          <w:szCs w:val="24"/>
          <w:lang w:eastAsia="ru-RU"/>
        </w:rPr>
        <w:t> на </w:t>
      </w:r>
      <w:r>
        <w:rPr>
          <w:rFonts w:eastAsia="Times New Roman"/>
          <w:b/>
          <w:bCs/>
          <w:sz w:val="24"/>
          <w:szCs w:val="24"/>
          <w:lang w:eastAsia="ru-RU"/>
        </w:rPr>
        <w:t>Район.</w:t>
      </w:r>
      <w:r>
        <w:rPr>
          <w:rFonts w:eastAsia="Times New Roman"/>
          <w:sz w:val="24"/>
          <w:szCs w:val="24"/>
          <w:lang w:eastAsia="ru-RU"/>
        </w:rPr>
        <w:t> Для этого удалите поле столбца Год, протащив за пределы сводной таблицы, а поле Район в область столбца.</w:t>
      </w:r>
    </w:p>
    <w:p>
      <w:pPr>
        <w:numPr>
          <w:ilvl w:val="0"/>
          <w:numId w:val="79"/>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Создайте самостоятельно еще две сводных таблицы на основе данных следующей таблицы (рис. 14)</w:t>
      </w:r>
    </w:p>
    <w:p>
      <w:pPr>
        <w:shd w:val="clear" w:color="auto" w:fill="FFFFFF"/>
        <w:tabs>
          <w:tab w:val="left" w:pos="993"/>
        </w:tabs>
        <w:spacing w:after="0" w:line="360" w:lineRule="auto"/>
        <w:ind w:firstLine="709"/>
        <w:jc w:val="both"/>
        <w:rPr>
          <w:rFonts w:eastAsia="Times New Roman"/>
          <w:sz w:val="24"/>
          <w:szCs w:val="24"/>
          <w:lang w:eastAsia="ru-RU"/>
        </w:rPr>
      </w:pPr>
      <w:r>
        <w:rPr>
          <w:rFonts w:eastAsia="Times New Roman"/>
          <w:sz w:val="24"/>
          <w:szCs w:val="24"/>
          <w:lang w:eastAsia="ru-RU"/>
        </w:rPr>
        <w:t>Каждую сводную таблицу начинать делать, открыв рабочий лист </w:t>
      </w:r>
      <w:r>
        <w:rPr>
          <w:rFonts w:eastAsia="Times New Roman"/>
          <w:b/>
          <w:bCs/>
          <w:sz w:val="24"/>
          <w:szCs w:val="24"/>
          <w:lang w:eastAsia="ru-RU"/>
        </w:rPr>
        <w:t>Исходные данные</w:t>
      </w:r>
      <w:r>
        <w:rPr>
          <w:rFonts w:eastAsia="Times New Roman"/>
          <w:sz w:val="24"/>
          <w:szCs w:val="24"/>
          <w:lang w:eastAsia="ru-RU"/>
        </w:rPr>
        <w:t> с выделенной таблицей. Каждую таблицу создавать на отдельном листе, переименовав их в соответствии с содержанием. Для выбора функций </w:t>
      </w:r>
      <w:r>
        <w:rPr>
          <w:rFonts w:eastAsia="Times New Roman"/>
          <w:b/>
          <w:bCs/>
          <w:sz w:val="24"/>
          <w:szCs w:val="24"/>
          <w:lang w:eastAsia="ru-RU"/>
        </w:rPr>
        <w:t>Макс</w:t>
      </w:r>
      <w:r>
        <w:rPr>
          <w:rFonts w:eastAsia="Times New Roman"/>
          <w:sz w:val="24"/>
          <w:szCs w:val="24"/>
          <w:lang w:eastAsia="ru-RU"/>
        </w:rPr>
        <w:t> и </w:t>
      </w:r>
      <w:r>
        <w:rPr>
          <w:rFonts w:eastAsia="Times New Roman"/>
          <w:b/>
          <w:bCs/>
          <w:sz w:val="24"/>
          <w:szCs w:val="24"/>
          <w:lang w:eastAsia="ru-RU"/>
        </w:rPr>
        <w:t>Мин</w:t>
      </w:r>
      <w:r>
        <w:rPr>
          <w:rFonts w:eastAsia="Times New Roman"/>
          <w:sz w:val="24"/>
          <w:szCs w:val="24"/>
          <w:lang w:eastAsia="ru-RU"/>
        </w:rPr>
        <w:t> — двойной щелчок на поле </w:t>
      </w:r>
      <w:r>
        <w:rPr>
          <w:rFonts w:eastAsia="Times New Roman"/>
          <w:b/>
          <w:bCs/>
          <w:sz w:val="24"/>
          <w:szCs w:val="24"/>
          <w:lang w:eastAsia="ru-RU"/>
        </w:rPr>
        <w:t>Сумма по сбыту</w:t>
      </w:r>
      <w:r>
        <w:rPr>
          <w:rFonts w:eastAsia="Times New Roman"/>
          <w:sz w:val="24"/>
          <w:szCs w:val="24"/>
          <w:lang w:eastAsia="ru-RU"/>
        </w:rPr>
        <w:t> в области данных.</w:t>
      </w:r>
    </w:p>
    <w:p>
      <w:pPr>
        <w:pStyle w:val="32"/>
        <w:numPr>
          <w:ilvl w:val="0"/>
          <w:numId w:val="79"/>
        </w:numPr>
        <w:shd w:val="clear" w:color="auto" w:fill="FFFFFF"/>
        <w:tabs>
          <w:tab w:val="left" w:pos="993"/>
        </w:tabs>
        <w:spacing w:line="360" w:lineRule="auto"/>
        <w:jc w:val="both"/>
      </w:pPr>
      <w:r>
        <w:t>Преобразуйте сводную таблицу 2 в отчет, выведя данные за 2006 год</w:t>
      </w:r>
    </w:p>
    <w:p>
      <w:pPr>
        <w:numPr>
          <w:ilvl w:val="0"/>
          <w:numId w:val="80"/>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выведите данные за 2006 год;</w:t>
      </w:r>
    </w:p>
    <w:p>
      <w:pPr>
        <w:numPr>
          <w:ilvl w:val="0"/>
          <w:numId w:val="80"/>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sz w:val="24"/>
          <w:szCs w:val="24"/>
          <w:lang w:eastAsia="ru-RU"/>
        </w:rPr>
        <w:t>выделите таблицу;</w:t>
      </w:r>
    </w:p>
    <w:p>
      <w:pPr>
        <w:numPr>
          <w:ilvl w:val="0"/>
          <w:numId w:val="80"/>
        </w:numPr>
        <w:shd w:val="clear" w:color="auto" w:fill="FFFFFF"/>
        <w:tabs>
          <w:tab w:val="left" w:pos="993"/>
        </w:tabs>
        <w:spacing w:after="0" w:line="360" w:lineRule="auto"/>
        <w:ind w:left="0" w:firstLine="709"/>
        <w:jc w:val="both"/>
        <w:rPr>
          <w:rFonts w:eastAsia="Times New Roman"/>
          <w:sz w:val="24"/>
          <w:szCs w:val="24"/>
          <w:lang w:eastAsia="ru-RU"/>
        </w:rPr>
      </w:pPr>
      <w:r>
        <w:rPr>
          <w:rFonts w:eastAsia="Times New Roman"/>
          <w:b/>
          <w:bCs/>
          <w:sz w:val="24"/>
          <w:szCs w:val="24"/>
          <w:lang w:eastAsia="ru-RU"/>
        </w:rPr>
        <w:t>Правка — Копировать</w:t>
      </w:r>
      <w:r>
        <w:rPr>
          <w:rFonts w:eastAsia="Times New Roman"/>
          <w:sz w:val="24"/>
          <w:szCs w:val="24"/>
          <w:lang w:eastAsia="ru-RU"/>
        </w:rPr>
        <w:t>;</w:t>
      </w:r>
    </w:p>
    <w:p>
      <w:pPr>
        <w:numPr>
          <w:ilvl w:val="0"/>
          <w:numId w:val="80"/>
        </w:numPr>
        <w:shd w:val="clear" w:color="auto" w:fill="FFFFFF"/>
        <w:tabs>
          <w:tab w:val="left" w:pos="993"/>
        </w:tabs>
        <w:spacing w:after="0" w:line="360" w:lineRule="auto"/>
        <w:ind w:left="0" w:firstLine="709"/>
        <w:rPr>
          <w:rFonts w:eastAsia="Times New Roman"/>
          <w:sz w:val="24"/>
          <w:szCs w:val="24"/>
          <w:lang w:eastAsia="ru-RU"/>
        </w:rPr>
      </w:pPr>
      <w:r>
        <w:rPr>
          <w:rFonts w:eastAsia="Times New Roman"/>
          <w:b/>
          <w:bCs/>
          <w:sz w:val="24"/>
          <w:szCs w:val="24"/>
          <w:lang w:eastAsia="ru-RU"/>
        </w:rPr>
        <w:t>Правка  Специальная вставка</w:t>
      </w:r>
      <w:r>
        <w:rPr>
          <w:rFonts w:eastAsia="Times New Roman"/>
          <w:sz w:val="24"/>
          <w:szCs w:val="24"/>
          <w:lang w:eastAsia="ru-RU"/>
        </w:rPr>
        <w:t>  включите опцию </w:t>
      </w:r>
      <w:r>
        <w:rPr>
          <w:rFonts w:eastAsia="Times New Roman"/>
          <w:b/>
          <w:bCs/>
          <w:sz w:val="24"/>
          <w:szCs w:val="24"/>
          <w:lang w:eastAsia="ru-RU"/>
        </w:rPr>
        <w:t>Вставить Значения</w:t>
      </w:r>
      <w:r>
        <w:rPr>
          <w:rFonts w:eastAsia="Times New Roman"/>
          <w:sz w:val="24"/>
          <w:szCs w:val="24"/>
          <w:lang w:eastAsia="ru-RU"/>
        </w:rPr>
        <w:t>.</w:t>
      </w:r>
    </w:p>
    <w:p>
      <w:pPr>
        <w:spacing w:after="0" w:line="360" w:lineRule="auto"/>
        <w:rPr>
          <w:rFonts w:eastAsia="Times New Roman"/>
          <w:sz w:val="24"/>
          <w:szCs w:val="24"/>
          <w:lang w:eastAsia="ru-RU"/>
        </w:rPr>
      </w:pPr>
      <w:r>
        <w:rPr>
          <w:rFonts w:eastAsia="Times New Roman"/>
          <w:sz w:val="24"/>
          <w:szCs w:val="24"/>
          <w:lang w:eastAsia="ru-RU"/>
        </w:rPr>
        <w:t>Поле строки</w:t>
      </w:r>
    </w:p>
    <w:p>
      <w:pPr>
        <w:spacing w:after="0" w:line="360" w:lineRule="auto"/>
        <w:rPr>
          <w:rFonts w:eastAsia="Times New Roman"/>
          <w:sz w:val="24"/>
          <w:szCs w:val="24"/>
          <w:lang w:eastAsia="ru-RU"/>
        </w:rPr>
      </w:pPr>
      <w:r>
        <w:rPr>
          <w:rFonts w:eastAsia="Times New Roman"/>
          <w:sz w:val="24"/>
          <w:szCs w:val="24"/>
          <w:lang w:eastAsia="ru-RU"/>
        </w:rPr>
        <w:t>Поле столбца</w:t>
      </w:r>
    </w:p>
    <w:p>
      <w:pPr>
        <w:spacing w:after="0" w:line="360" w:lineRule="auto"/>
        <w:rPr>
          <w:rFonts w:eastAsia="Times New Roman"/>
          <w:sz w:val="24"/>
          <w:szCs w:val="24"/>
          <w:lang w:eastAsia="ru-RU"/>
        </w:rPr>
      </w:pPr>
      <w:r>
        <w:rPr>
          <w:rFonts w:eastAsia="Times New Roman"/>
          <w:sz w:val="24"/>
          <w:szCs w:val="24"/>
          <w:lang w:eastAsia="ru-RU"/>
        </w:rPr>
        <w:t>Поле страницы</w:t>
      </w:r>
    </w:p>
    <w:p>
      <w:pPr>
        <w:spacing w:after="0" w:line="360" w:lineRule="auto"/>
        <w:rPr>
          <w:rFonts w:eastAsia="Times New Roman"/>
          <w:sz w:val="24"/>
          <w:szCs w:val="24"/>
          <w:lang w:eastAsia="ru-RU"/>
        </w:rPr>
      </w:pPr>
      <w:r>
        <w:rPr>
          <w:rFonts w:eastAsia="Times New Roman"/>
          <w:sz w:val="24"/>
          <w:szCs w:val="24"/>
          <w:lang w:eastAsia="ru-RU"/>
        </w:rPr>
        <w:t>Поле данных</w:t>
      </w:r>
    </w:p>
    <w:p>
      <w:pPr>
        <w:spacing w:after="0" w:line="360" w:lineRule="auto"/>
        <w:rPr>
          <w:rFonts w:eastAsia="Times New Roman"/>
          <w:sz w:val="24"/>
          <w:szCs w:val="24"/>
          <w:lang w:eastAsia="ru-RU"/>
        </w:rPr>
      </w:pPr>
      <w:r>
        <w:rPr>
          <w:rFonts w:eastAsia="Times New Roman"/>
          <w:sz w:val="24"/>
          <w:szCs w:val="24"/>
          <w:lang w:eastAsia="ru-RU"/>
        </w:rPr>
        <w:t>Функция</w:t>
      </w:r>
    </w:p>
    <w:p>
      <w:pPr>
        <w:spacing w:after="0" w:line="360" w:lineRule="auto"/>
        <w:rPr>
          <w:rFonts w:eastAsia="Times New Roman"/>
          <w:sz w:val="24"/>
          <w:szCs w:val="24"/>
          <w:lang w:eastAsia="ru-RU"/>
        </w:rPr>
      </w:pPr>
      <w:r>
        <w:rPr>
          <w:rFonts w:eastAsia="Times New Roman"/>
          <w:sz w:val="24"/>
          <w:szCs w:val="24"/>
          <w:lang w:eastAsia="ru-RU"/>
        </w:rPr>
        <w:t>Таблица 2</w:t>
      </w:r>
    </w:p>
    <w:p>
      <w:pPr>
        <w:spacing w:after="0" w:line="360" w:lineRule="auto"/>
        <w:rPr>
          <w:rFonts w:eastAsia="Times New Roman"/>
          <w:sz w:val="24"/>
          <w:szCs w:val="24"/>
          <w:lang w:eastAsia="ru-RU"/>
        </w:rPr>
      </w:pPr>
      <w:r>
        <w:rPr>
          <w:rFonts w:eastAsia="Times New Roman"/>
          <w:sz w:val="24"/>
          <w:szCs w:val="24"/>
          <w:lang w:eastAsia="ru-RU"/>
        </w:rPr>
        <w:t>Продукция</w:t>
      </w:r>
    </w:p>
    <w:p>
      <w:pPr>
        <w:spacing w:after="0" w:line="360" w:lineRule="auto"/>
        <w:rPr>
          <w:rFonts w:eastAsia="Times New Roman"/>
          <w:sz w:val="24"/>
          <w:szCs w:val="24"/>
          <w:lang w:eastAsia="ru-RU"/>
        </w:rPr>
      </w:pPr>
      <w:r>
        <w:rPr>
          <w:rFonts w:eastAsia="Times New Roman"/>
          <w:sz w:val="24"/>
          <w:szCs w:val="24"/>
          <w:lang w:eastAsia="ru-RU"/>
        </w:rPr>
        <w:t>Год</w:t>
      </w:r>
    </w:p>
    <w:p>
      <w:pPr>
        <w:spacing w:after="0" w:line="360" w:lineRule="auto"/>
        <w:rPr>
          <w:rFonts w:eastAsia="Times New Roman"/>
          <w:sz w:val="24"/>
          <w:szCs w:val="24"/>
          <w:lang w:eastAsia="ru-RU"/>
        </w:rPr>
      </w:pPr>
      <w:r>
        <w:rPr>
          <w:rFonts w:eastAsia="Times New Roman"/>
          <w:sz w:val="24"/>
          <w:szCs w:val="24"/>
          <w:lang w:eastAsia="ru-RU"/>
        </w:rPr>
        <w:t>Район</w:t>
      </w:r>
    </w:p>
    <w:p>
      <w:pPr>
        <w:spacing w:after="0" w:line="360" w:lineRule="auto"/>
        <w:rPr>
          <w:rFonts w:eastAsia="Times New Roman"/>
          <w:sz w:val="24"/>
          <w:szCs w:val="24"/>
          <w:lang w:eastAsia="ru-RU"/>
        </w:rPr>
      </w:pPr>
      <w:r>
        <w:rPr>
          <w:rFonts w:eastAsia="Times New Roman"/>
          <w:sz w:val="24"/>
          <w:szCs w:val="24"/>
          <w:lang w:eastAsia="ru-RU"/>
        </w:rPr>
        <w:t>продавец</w:t>
      </w:r>
    </w:p>
    <w:p>
      <w:pPr>
        <w:spacing w:after="0" w:line="360" w:lineRule="auto"/>
        <w:rPr>
          <w:rFonts w:eastAsia="Times New Roman"/>
          <w:sz w:val="24"/>
          <w:szCs w:val="24"/>
          <w:lang w:eastAsia="ru-RU"/>
        </w:rPr>
      </w:pPr>
      <w:r>
        <w:rPr>
          <w:rFonts w:eastAsia="Times New Roman"/>
          <w:sz w:val="24"/>
          <w:szCs w:val="24"/>
          <w:lang w:eastAsia="ru-RU"/>
        </w:rPr>
        <w:t>Сбыт</w:t>
      </w:r>
    </w:p>
    <w:p>
      <w:pPr>
        <w:spacing w:after="0" w:line="360" w:lineRule="auto"/>
        <w:rPr>
          <w:rFonts w:eastAsia="Times New Roman"/>
          <w:sz w:val="24"/>
          <w:szCs w:val="24"/>
          <w:lang w:eastAsia="ru-RU"/>
        </w:rPr>
      </w:pPr>
      <w:r>
        <w:rPr>
          <w:rFonts w:eastAsia="Times New Roman"/>
          <w:sz w:val="24"/>
          <w:szCs w:val="24"/>
          <w:lang w:eastAsia="ru-RU"/>
        </w:rPr>
        <w:t>Объем</w:t>
      </w:r>
    </w:p>
    <w:p>
      <w:pPr>
        <w:spacing w:after="0" w:line="360" w:lineRule="auto"/>
        <w:rPr>
          <w:rFonts w:eastAsia="Times New Roman"/>
          <w:sz w:val="24"/>
          <w:szCs w:val="24"/>
          <w:lang w:eastAsia="ru-RU"/>
        </w:rPr>
      </w:pPr>
      <w:r>
        <w:rPr>
          <w:rFonts w:eastAsia="Times New Roman"/>
          <w:sz w:val="24"/>
          <w:szCs w:val="24"/>
          <w:lang w:eastAsia="ru-RU"/>
        </w:rPr>
        <w:t>Сумм</w:t>
      </w:r>
    </w:p>
    <w:p>
      <w:pPr>
        <w:spacing w:after="0" w:line="360" w:lineRule="auto"/>
        <w:rPr>
          <w:rFonts w:eastAsia="Times New Roman"/>
          <w:sz w:val="24"/>
          <w:szCs w:val="24"/>
          <w:lang w:eastAsia="ru-RU"/>
        </w:rPr>
      </w:pPr>
      <w:r>
        <w:rPr>
          <w:rFonts w:eastAsia="Times New Roman"/>
          <w:sz w:val="24"/>
          <w:szCs w:val="24"/>
          <w:lang w:eastAsia="ru-RU"/>
        </w:rPr>
        <w:t>Сумм</w:t>
      </w:r>
    </w:p>
    <w:p>
      <w:pPr>
        <w:spacing w:after="0" w:line="360" w:lineRule="auto"/>
        <w:rPr>
          <w:rFonts w:eastAsia="Times New Roman"/>
          <w:sz w:val="24"/>
          <w:szCs w:val="24"/>
          <w:lang w:eastAsia="ru-RU"/>
        </w:rPr>
      </w:pPr>
      <w:r>
        <w:rPr>
          <w:rFonts w:eastAsia="Times New Roman"/>
          <w:sz w:val="24"/>
          <w:szCs w:val="24"/>
          <w:lang w:eastAsia="ru-RU"/>
        </w:rPr>
        <w:t>Таблица 3</w:t>
      </w:r>
    </w:p>
    <w:p>
      <w:pPr>
        <w:spacing w:after="0" w:line="360" w:lineRule="auto"/>
        <w:rPr>
          <w:rFonts w:eastAsia="Times New Roman"/>
          <w:sz w:val="24"/>
          <w:szCs w:val="24"/>
          <w:lang w:eastAsia="ru-RU"/>
        </w:rPr>
      </w:pPr>
      <w:r>
        <w:rPr>
          <w:rFonts w:eastAsia="Times New Roman"/>
          <w:sz w:val="24"/>
          <w:szCs w:val="24"/>
          <w:lang w:eastAsia="ru-RU"/>
        </w:rPr>
        <w:t>Продукция</w:t>
      </w:r>
    </w:p>
    <w:p>
      <w:pPr>
        <w:spacing w:after="0" w:line="360" w:lineRule="auto"/>
        <w:rPr>
          <w:rFonts w:eastAsia="Times New Roman"/>
          <w:sz w:val="24"/>
          <w:szCs w:val="24"/>
          <w:lang w:eastAsia="ru-RU"/>
        </w:rPr>
      </w:pPr>
      <w:r>
        <w:rPr>
          <w:rFonts w:eastAsia="Times New Roman"/>
          <w:sz w:val="24"/>
          <w:szCs w:val="24"/>
          <w:lang w:eastAsia="ru-RU"/>
        </w:rPr>
        <w:t>Год</w:t>
      </w:r>
    </w:p>
    <w:p>
      <w:pPr>
        <w:spacing w:after="0" w:line="360" w:lineRule="auto"/>
        <w:rPr>
          <w:rFonts w:eastAsia="Times New Roman"/>
          <w:sz w:val="24"/>
          <w:szCs w:val="24"/>
          <w:lang w:eastAsia="ru-RU"/>
        </w:rPr>
      </w:pPr>
      <w:r>
        <w:rPr>
          <w:rFonts w:eastAsia="Times New Roman"/>
          <w:sz w:val="24"/>
          <w:szCs w:val="24"/>
          <w:lang w:eastAsia="ru-RU"/>
        </w:rPr>
        <w:t>Район</w:t>
      </w:r>
    </w:p>
    <w:p>
      <w:pPr>
        <w:spacing w:after="0" w:line="360" w:lineRule="auto"/>
        <w:rPr>
          <w:rFonts w:eastAsia="Times New Roman"/>
          <w:sz w:val="24"/>
          <w:szCs w:val="24"/>
          <w:lang w:eastAsia="ru-RU"/>
        </w:rPr>
      </w:pPr>
      <w:r>
        <w:rPr>
          <w:rFonts w:eastAsia="Times New Roman"/>
          <w:sz w:val="24"/>
          <w:szCs w:val="24"/>
          <w:lang w:eastAsia="ru-RU"/>
        </w:rPr>
        <w:t>Сбыт</w:t>
      </w:r>
    </w:p>
    <w:p>
      <w:pPr>
        <w:spacing w:after="0" w:line="360" w:lineRule="auto"/>
        <w:rPr>
          <w:rFonts w:eastAsia="Times New Roman"/>
          <w:sz w:val="24"/>
          <w:szCs w:val="24"/>
          <w:lang w:eastAsia="ru-RU"/>
        </w:rPr>
      </w:pPr>
      <w:r>
        <w:rPr>
          <w:rFonts w:eastAsia="Times New Roman"/>
          <w:sz w:val="24"/>
          <w:szCs w:val="24"/>
          <w:lang w:eastAsia="ru-RU"/>
        </w:rPr>
        <w:t>Сбыт</w:t>
      </w:r>
    </w:p>
    <w:p>
      <w:pPr>
        <w:spacing w:after="0" w:line="360" w:lineRule="auto"/>
        <w:rPr>
          <w:rFonts w:eastAsia="Times New Roman"/>
          <w:sz w:val="24"/>
          <w:szCs w:val="24"/>
          <w:lang w:eastAsia="ru-RU"/>
        </w:rPr>
      </w:pPr>
      <w:r>
        <w:rPr>
          <w:rFonts w:eastAsia="Times New Roman"/>
          <w:sz w:val="24"/>
          <w:szCs w:val="24"/>
          <w:lang w:eastAsia="ru-RU"/>
        </w:rPr>
        <w:t>Макс</w:t>
      </w:r>
    </w:p>
    <w:p>
      <w:pPr>
        <w:spacing w:after="0" w:line="360" w:lineRule="auto"/>
        <w:rPr>
          <w:rFonts w:eastAsia="Times New Roman"/>
          <w:sz w:val="24"/>
          <w:szCs w:val="24"/>
          <w:lang w:eastAsia="ru-RU"/>
        </w:rPr>
      </w:pPr>
      <w:r>
        <w:rPr>
          <w:rFonts w:eastAsia="Times New Roman"/>
          <w:sz w:val="24"/>
          <w:szCs w:val="24"/>
          <w:lang w:eastAsia="ru-RU"/>
        </w:rPr>
        <w:t>Мин</w:t>
      </w:r>
    </w:p>
    <w:p>
      <w:pPr>
        <w:pStyle w:val="32"/>
        <w:numPr>
          <w:ilvl w:val="0"/>
          <w:numId w:val="79"/>
        </w:numPr>
        <w:shd w:val="clear" w:color="auto" w:fill="FFFFFF"/>
        <w:tabs>
          <w:tab w:val="left" w:pos="426"/>
          <w:tab w:val="clear" w:pos="720"/>
        </w:tabs>
        <w:spacing w:line="360" w:lineRule="auto"/>
        <w:ind w:left="0" w:firstLine="709"/>
        <w:jc w:val="both"/>
      </w:pPr>
      <w:r>
        <w:t>На основании исходных данных о сбыте и объеме продукции по месяцам создайте сводную ведомость, сгруппировав данные в кварталы.</w:t>
      </w:r>
    </w:p>
    <w:p>
      <w:pPr>
        <w:shd w:val="clear" w:color="auto" w:fill="FFFFFF"/>
        <w:spacing w:after="0" w:line="360" w:lineRule="auto"/>
        <w:jc w:val="both"/>
        <w:rPr>
          <w:rFonts w:eastAsia="Times New Roman"/>
          <w:sz w:val="24"/>
          <w:szCs w:val="24"/>
          <w:lang w:eastAsia="ru-RU"/>
        </w:rPr>
      </w:pPr>
      <w:r>
        <w:rPr>
          <w:rFonts w:eastAsia="Times New Roman"/>
          <w:sz w:val="24"/>
          <w:szCs w:val="24"/>
          <w:lang w:eastAsia="ru-RU"/>
        </w:rPr>
        <w:t>Для этого:</w:t>
      </w:r>
    </w:p>
    <w:p>
      <w:pPr>
        <w:numPr>
          <w:ilvl w:val="0"/>
          <w:numId w:val="81"/>
        </w:numPr>
        <w:shd w:val="clear" w:color="auto" w:fill="FFFFFF"/>
        <w:spacing w:after="0" w:line="360" w:lineRule="auto"/>
        <w:ind w:left="0"/>
        <w:jc w:val="both"/>
        <w:rPr>
          <w:rFonts w:eastAsia="Times New Roman"/>
          <w:sz w:val="24"/>
          <w:szCs w:val="24"/>
          <w:lang w:eastAsia="ru-RU"/>
        </w:rPr>
      </w:pPr>
      <w:r>
        <w:rPr>
          <w:rFonts w:eastAsia="Times New Roman"/>
          <w:sz w:val="24"/>
          <w:szCs w:val="24"/>
          <w:lang w:eastAsia="ru-RU"/>
        </w:rPr>
        <w:t>откройте лист </w:t>
      </w:r>
      <w:r>
        <w:rPr>
          <w:rFonts w:eastAsia="Times New Roman"/>
          <w:b/>
          <w:bCs/>
          <w:sz w:val="24"/>
          <w:szCs w:val="24"/>
          <w:lang w:eastAsia="ru-RU"/>
        </w:rPr>
        <w:t>Исходные данные</w:t>
      </w:r>
      <w:r>
        <w:rPr>
          <w:rFonts w:eastAsia="Times New Roman"/>
          <w:sz w:val="24"/>
          <w:szCs w:val="24"/>
          <w:lang w:eastAsia="ru-RU"/>
        </w:rPr>
        <w:t>;</w:t>
      </w:r>
    </w:p>
    <w:p>
      <w:pPr>
        <w:numPr>
          <w:ilvl w:val="0"/>
          <w:numId w:val="81"/>
        </w:numPr>
        <w:shd w:val="clear" w:color="auto" w:fill="FFFFFF"/>
        <w:spacing w:after="0" w:line="360" w:lineRule="auto"/>
        <w:ind w:left="0"/>
        <w:jc w:val="both"/>
        <w:rPr>
          <w:rFonts w:eastAsia="Times New Roman"/>
          <w:sz w:val="24"/>
          <w:szCs w:val="24"/>
          <w:lang w:eastAsia="ru-RU"/>
        </w:rPr>
      </w:pPr>
      <w:r>
        <w:rPr>
          <w:rFonts w:eastAsia="Times New Roman"/>
          <w:sz w:val="24"/>
          <w:szCs w:val="24"/>
          <w:lang w:eastAsia="ru-RU"/>
        </w:rPr>
        <w:t>создайте сводную таблицу, в которой полем строк будет </w:t>
      </w:r>
      <w:r>
        <w:rPr>
          <w:rFonts w:eastAsia="Times New Roman"/>
          <w:b/>
          <w:bCs/>
          <w:sz w:val="24"/>
          <w:szCs w:val="24"/>
          <w:lang w:eastAsia="ru-RU"/>
        </w:rPr>
        <w:t>Месяц</w:t>
      </w:r>
      <w:r>
        <w:rPr>
          <w:rFonts w:eastAsia="Times New Roman"/>
          <w:sz w:val="24"/>
          <w:szCs w:val="24"/>
          <w:lang w:eastAsia="ru-RU"/>
        </w:rPr>
        <w:t>, полем столбца — </w:t>
      </w:r>
      <w:r>
        <w:rPr>
          <w:rFonts w:eastAsia="Times New Roman"/>
          <w:b/>
          <w:bCs/>
          <w:sz w:val="24"/>
          <w:szCs w:val="24"/>
          <w:lang w:eastAsia="ru-RU"/>
        </w:rPr>
        <w:t>Продукция</w:t>
      </w:r>
      <w:r>
        <w:rPr>
          <w:rFonts w:eastAsia="Times New Roman"/>
          <w:sz w:val="24"/>
          <w:szCs w:val="24"/>
          <w:lang w:eastAsia="ru-RU"/>
        </w:rPr>
        <w:t>, полем данных — </w:t>
      </w:r>
      <w:r>
        <w:rPr>
          <w:rFonts w:eastAsia="Times New Roman"/>
          <w:b/>
          <w:bCs/>
          <w:sz w:val="24"/>
          <w:szCs w:val="24"/>
          <w:lang w:eastAsia="ru-RU"/>
        </w:rPr>
        <w:t>Сбыт;</w:t>
      </w:r>
    </w:p>
    <w:p>
      <w:pPr>
        <w:numPr>
          <w:ilvl w:val="0"/>
          <w:numId w:val="81"/>
        </w:numPr>
        <w:shd w:val="clear" w:color="auto" w:fill="FFFFFF"/>
        <w:spacing w:after="0" w:line="360" w:lineRule="auto"/>
        <w:ind w:left="0"/>
        <w:jc w:val="both"/>
        <w:rPr>
          <w:rFonts w:eastAsia="Times New Roman"/>
          <w:sz w:val="24"/>
          <w:szCs w:val="24"/>
          <w:lang w:eastAsia="ru-RU"/>
        </w:rPr>
      </w:pPr>
      <w:r>
        <w:rPr>
          <w:rFonts w:eastAsia="Times New Roman"/>
          <w:sz w:val="24"/>
          <w:szCs w:val="24"/>
          <w:lang w:eastAsia="ru-RU"/>
        </w:rPr>
        <w:t>выделите месяцы </w:t>
      </w:r>
      <w:r>
        <w:rPr>
          <w:rFonts w:eastAsia="Times New Roman"/>
          <w:b/>
          <w:bCs/>
          <w:sz w:val="24"/>
          <w:szCs w:val="24"/>
          <w:lang w:eastAsia="ru-RU"/>
        </w:rPr>
        <w:t>Январь, Февраль, Март</w:t>
      </w:r>
      <w:r>
        <w:rPr>
          <w:rFonts w:eastAsia="Times New Roman"/>
          <w:sz w:val="24"/>
          <w:szCs w:val="24"/>
          <w:lang w:eastAsia="ru-RU"/>
        </w:rPr>
        <w:t>;</w:t>
      </w:r>
    </w:p>
    <w:p>
      <w:pPr>
        <w:numPr>
          <w:ilvl w:val="0"/>
          <w:numId w:val="81"/>
        </w:numPr>
        <w:shd w:val="clear" w:color="auto" w:fill="FFFFFF"/>
        <w:spacing w:after="0" w:line="360" w:lineRule="auto"/>
        <w:ind w:left="0"/>
        <w:jc w:val="both"/>
        <w:rPr>
          <w:rFonts w:eastAsia="Times New Roman"/>
          <w:sz w:val="24"/>
          <w:szCs w:val="24"/>
          <w:lang w:eastAsia="ru-RU"/>
        </w:rPr>
      </w:pPr>
      <w:r>
        <w:rPr>
          <w:rFonts w:eastAsia="Times New Roman"/>
          <w:sz w:val="24"/>
          <w:szCs w:val="24"/>
          <w:lang w:eastAsia="ru-RU"/>
        </w:rPr>
        <w:t>щелкните на кнопке </w:t>
      </w:r>
      <w:r>
        <w:rPr>
          <w:rFonts w:eastAsia="Times New Roman"/>
          <w:b/>
          <w:bCs/>
          <w:sz w:val="24"/>
          <w:szCs w:val="24"/>
          <w:lang w:eastAsia="ru-RU"/>
        </w:rPr>
        <w:t>Группировка</w:t>
      </w:r>
      <w:r>
        <w:rPr>
          <w:rFonts w:eastAsia="Times New Roman"/>
          <w:sz w:val="24"/>
          <w:szCs w:val="24"/>
          <w:lang w:eastAsia="ru-RU"/>
        </w:rPr>
        <w:t> на панели </w:t>
      </w:r>
      <w:r>
        <w:rPr>
          <w:rFonts w:eastAsia="Times New Roman"/>
          <w:b/>
          <w:bCs/>
          <w:sz w:val="24"/>
          <w:szCs w:val="24"/>
          <w:lang w:eastAsia="ru-RU"/>
        </w:rPr>
        <w:t>Сводная таблица;</w:t>
      </w:r>
    </w:p>
    <w:p>
      <w:pPr>
        <w:numPr>
          <w:ilvl w:val="0"/>
          <w:numId w:val="81"/>
        </w:numPr>
        <w:shd w:val="clear" w:color="auto" w:fill="FFFFFF"/>
        <w:spacing w:after="0" w:line="360" w:lineRule="auto"/>
        <w:ind w:left="0"/>
        <w:jc w:val="both"/>
        <w:rPr>
          <w:rFonts w:eastAsia="Times New Roman"/>
          <w:sz w:val="24"/>
          <w:szCs w:val="24"/>
          <w:lang w:eastAsia="ru-RU"/>
        </w:rPr>
      </w:pPr>
      <w:r>
        <w:rPr>
          <w:rFonts w:eastAsia="Times New Roman"/>
          <w:sz w:val="24"/>
          <w:szCs w:val="24"/>
          <w:lang w:eastAsia="ru-RU"/>
        </w:rPr>
        <w:t>переименуйте появившееся имя поля группы </w:t>
      </w:r>
      <w:r>
        <w:rPr>
          <w:rFonts w:eastAsia="Times New Roman"/>
          <w:b/>
          <w:bCs/>
          <w:sz w:val="24"/>
          <w:szCs w:val="24"/>
          <w:lang w:eastAsia="ru-RU"/>
        </w:rPr>
        <w:t>Месяц2</w:t>
      </w:r>
      <w:r>
        <w:rPr>
          <w:rFonts w:eastAsia="Times New Roman"/>
          <w:sz w:val="24"/>
          <w:szCs w:val="24"/>
          <w:lang w:eastAsia="ru-RU"/>
        </w:rPr>
        <w:t> в </w:t>
      </w:r>
      <w:r>
        <w:rPr>
          <w:rFonts w:eastAsia="Times New Roman"/>
          <w:b/>
          <w:bCs/>
          <w:sz w:val="24"/>
          <w:szCs w:val="24"/>
          <w:lang w:eastAsia="ru-RU"/>
        </w:rPr>
        <w:t>Кварталы</w:t>
      </w:r>
      <w:r>
        <w:rPr>
          <w:rFonts w:eastAsia="Times New Roman"/>
          <w:sz w:val="24"/>
          <w:szCs w:val="24"/>
          <w:lang w:eastAsia="ru-RU"/>
        </w:rPr>
        <w:t> (вводите непосредственно вместо слова </w:t>
      </w:r>
      <w:r>
        <w:rPr>
          <w:rFonts w:eastAsia="Times New Roman"/>
          <w:b/>
          <w:bCs/>
          <w:sz w:val="24"/>
          <w:szCs w:val="24"/>
          <w:lang w:eastAsia="ru-RU"/>
        </w:rPr>
        <w:t>Месяц2</w:t>
      </w:r>
      <w:r>
        <w:rPr>
          <w:rFonts w:eastAsia="Times New Roman"/>
          <w:sz w:val="24"/>
          <w:szCs w:val="24"/>
          <w:lang w:eastAsia="ru-RU"/>
        </w:rPr>
        <w:t>), аналогично переименуйте элемент </w:t>
      </w:r>
      <w:r>
        <w:rPr>
          <w:rFonts w:eastAsia="Times New Roman"/>
          <w:b/>
          <w:bCs/>
          <w:sz w:val="24"/>
          <w:szCs w:val="24"/>
          <w:lang w:eastAsia="ru-RU"/>
        </w:rPr>
        <w:t>Группа1</w:t>
      </w:r>
      <w:r>
        <w:rPr>
          <w:rFonts w:eastAsia="Times New Roman"/>
          <w:sz w:val="24"/>
          <w:szCs w:val="24"/>
          <w:lang w:eastAsia="ru-RU"/>
        </w:rPr>
        <w:t> в </w:t>
      </w:r>
      <w:r>
        <w:rPr>
          <w:rFonts w:eastAsia="Times New Roman"/>
          <w:b/>
          <w:bCs/>
          <w:sz w:val="24"/>
          <w:szCs w:val="24"/>
          <w:lang w:eastAsia="ru-RU"/>
        </w:rPr>
        <w:t>Квартал1;</w:t>
      </w:r>
    </w:p>
    <w:p>
      <w:pPr>
        <w:numPr>
          <w:ilvl w:val="0"/>
          <w:numId w:val="81"/>
        </w:numPr>
        <w:shd w:val="clear" w:color="auto" w:fill="FFFFFF"/>
        <w:spacing w:after="0" w:line="360" w:lineRule="auto"/>
        <w:ind w:left="0"/>
        <w:jc w:val="both"/>
        <w:rPr>
          <w:rFonts w:eastAsia="Times New Roman"/>
          <w:sz w:val="24"/>
          <w:szCs w:val="24"/>
          <w:lang w:eastAsia="ru-RU"/>
        </w:rPr>
      </w:pPr>
      <w:r>
        <w:rPr>
          <w:rFonts w:eastAsia="Times New Roman"/>
          <w:sz w:val="24"/>
          <w:szCs w:val="24"/>
          <w:lang w:eastAsia="ru-RU"/>
        </w:rPr>
        <w:t>объедините в кварталы остальные месяцы года.</w:t>
      </w:r>
    </w:p>
    <w:p>
      <w:pPr>
        <w:shd w:val="clear" w:color="auto" w:fill="FFFFFF"/>
        <w:spacing w:after="0" w:line="360" w:lineRule="auto"/>
        <w:ind w:firstLine="709"/>
        <w:jc w:val="both"/>
        <w:rPr>
          <w:rFonts w:eastAsia="Times New Roman"/>
          <w:sz w:val="24"/>
          <w:szCs w:val="24"/>
          <w:lang w:eastAsia="ru-RU"/>
        </w:rPr>
      </w:pPr>
      <w:r>
        <w:rPr>
          <w:rFonts w:eastAsia="Times New Roman"/>
          <w:sz w:val="24"/>
          <w:szCs w:val="24"/>
          <w:lang w:eastAsia="ru-RU"/>
        </w:rPr>
        <w:t>10. Сверните данные в таблице, обеспечив вывод итогов по кварталам. Для этого выполните двойной щелчок на имени квартала или установите курсор на имени квартала и щелкните на кнопке </w:t>
      </w:r>
      <w:r>
        <w:rPr>
          <w:rFonts w:eastAsia="Times New Roman"/>
          <w:b/>
          <w:bCs/>
          <w:sz w:val="24"/>
          <w:szCs w:val="24"/>
          <w:lang w:eastAsia="ru-RU"/>
        </w:rPr>
        <w:t>Скрыть детали</w:t>
      </w:r>
      <w:r>
        <w:rPr>
          <w:rFonts w:eastAsia="Times New Roman"/>
          <w:sz w:val="24"/>
          <w:szCs w:val="24"/>
          <w:lang w:eastAsia="ru-RU"/>
        </w:rPr>
        <w:t> на панели </w:t>
      </w:r>
      <w:r>
        <w:rPr>
          <w:rFonts w:eastAsia="Times New Roman"/>
          <w:b/>
          <w:bCs/>
          <w:sz w:val="24"/>
          <w:szCs w:val="24"/>
          <w:lang w:eastAsia="ru-RU"/>
        </w:rPr>
        <w:t>Сводная таблица</w:t>
      </w:r>
      <w:r>
        <w:rPr>
          <w:rFonts w:eastAsia="Times New Roman"/>
          <w:sz w:val="24"/>
          <w:szCs w:val="24"/>
          <w:lang w:eastAsia="ru-RU"/>
        </w:rPr>
        <w:t>. Для показа деталей — вывода данных по месяцам — щелкните на </w:t>
      </w:r>
      <w:r>
        <w:rPr>
          <w:rFonts w:eastAsia="Times New Roman"/>
          <w:b/>
          <w:bCs/>
          <w:sz w:val="24"/>
          <w:szCs w:val="24"/>
          <w:lang w:eastAsia="ru-RU"/>
        </w:rPr>
        <w:t>Показать детали</w:t>
      </w:r>
      <w:r>
        <w:rPr>
          <w:rFonts w:eastAsia="Times New Roman"/>
          <w:sz w:val="24"/>
          <w:szCs w:val="24"/>
          <w:lang w:eastAsia="ru-RU"/>
        </w:rPr>
        <w:t>.</w:t>
      </w:r>
    </w:p>
    <w:p>
      <w:pPr>
        <w:shd w:val="clear" w:color="auto" w:fill="FFFFFF"/>
        <w:spacing w:after="0" w:line="360" w:lineRule="auto"/>
        <w:ind w:firstLine="709"/>
        <w:jc w:val="both"/>
        <w:rPr>
          <w:rFonts w:eastAsia="Times New Roman"/>
          <w:sz w:val="24"/>
          <w:szCs w:val="24"/>
          <w:lang w:eastAsia="ru-RU"/>
        </w:rPr>
      </w:pPr>
      <w:r>
        <w:rPr>
          <w:rFonts w:eastAsia="Times New Roman"/>
          <w:sz w:val="24"/>
          <w:szCs w:val="24"/>
          <w:lang w:eastAsia="ru-RU"/>
        </w:rPr>
        <w:t>11. Составьте выборочный отчет о сбыте продукции каждым продавцом, используя команду </w:t>
      </w:r>
      <w:r>
        <w:rPr>
          <w:rFonts w:eastAsia="Times New Roman"/>
          <w:b/>
          <w:bCs/>
          <w:sz w:val="24"/>
          <w:szCs w:val="24"/>
          <w:lang w:eastAsia="ru-RU"/>
        </w:rPr>
        <w:t>Сортировка:</w:t>
      </w:r>
    </w:p>
    <w:p>
      <w:pPr>
        <w:numPr>
          <w:ilvl w:val="0"/>
          <w:numId w:val="82"/>
        </w:numPr>
        <w:shd w:val="clear" w:color="auto" w:fill="FFFFFF"/>
        <w:spacing w:after="0" w:line="360" w:lineRule="auto"/>
        <w:ind w:left="0"/>
        <w:jc w:val="both"/>
        <w:rPr>
          <w:rFonts w:eastAsia="Times New Roman"/>
          <w:sz w:val="24"/>
          <w:szCs w:val="24"/>
          <w:lang w:eastAsia="ru-RU"/>
        </w:rPr>
      </w:pPr>
      <w:r>
        <w:rPr>
          <w:rFonts w:eastAsia="Times New Roman"/>
          <w:sz w:val="24"/>
          <w:szCs w:val="24"/>
          <w:lang w:eastAsia="ru-RU"/>
        </w:rPr>
        <w:t>откройте лист </w:t>
      </w:r>
      <w:r>
        <w:rPr>
          <w:rFonts w:eastAsia="Times New Roman"/>
          <w:b/>
          <w:bCs/>
          <w:sz w:val="24"/>
          <w:szCs w:val="24"/>
          <w:lang w:eastAsia="ru-RU"/>
        </w:rPr>
        <w:t>Исходные данные</w:t>
      </w:r>
      <w:r>
        <w:rPr>
          <w:rFonts w:eastAsia="Times New Roman"/>
          <w:sz w:val="24"/>
          <w:szCs w:val="24"/>
          <w:lang w:eastAsia="ru-RU"/>
        </w:rPr>
        <w:t> и скопируйте его на несколько рабочих листов, используя группировку;</w:t>
      </w:r>
    </w:p>
    <w:p>
      <w:pPr>
        <w:numPr>
          <w:ilvl w:val="0"/>
          <w:numId w:val="82"/>
        </w:numPr>
        <w:shd w:val="clear" w:color="auto" w:fill="FFFFFF"/>
        <w:spacing w:after="0" w:line="360" w:lineRule="auto"/>
        <w:ind w:left="0"/>
        <w:jc w:val="both"/>
        <w:rPr>
          <w:rFonts w:eastAsia="Times New Roman"/>
          <w:sz w:val="24"/>
          <w:szCs w:val="24"/>
          <w:lang w:eastAsia="ru-RU"/>
        </w:rPr>
      </w:pPr>
      <w:r>
        <w:rPr>
          <w:rFonts w:eastAsia="Times New Roman"/>
          <w:sz w:val="24"/>
          <w:szCs w:val="24"/>
          <w:lang w:eastAsia="ru-RU"/>
        </w:rPr>
        <w:t>выделите любую ячейку в таблице;</w:t>
      </w:r>
    </w:p>
    <w:p>
      <w:pPr>
        <w:numPr>
          <w:ilvl w:val="0"/>
          <w:numId w:val="82"/>
        </w:numPr>
        <w:shd w:val="clear" w:color="auto" w:fill="FFFFFF"/>
        <w:spacing w:after="0" w:line="360" w:lineRule="auto"/>
        <w:ind w:left="0"/>
        <w:jc w:val="both"/>
        <w:rPr>
          <w:rFonts w:eastAsia="Times New Roman"/>
          <w:sz w:val="24"/>
          <w:szCs w:val="24"/>
          <w:lang w:eastAsia="ru-RU"/>
        </w:rPr>
      </w:pPr>
      <w:r>
        <w:rPr>
          <w:rFonts w:eastAsia="Times New Roman"/>
          <w:sz w:val="24"/>
          <w:szCs w:val="24"/>
          <w:lang w:eastAsia="ru-RU"/>
        </w:rPr>
        <w:t>выполните команды </w:t>
      </w:r>
      <w:r>
        <w:rPr>
          <w:rFonts w:eastAsia="Times New Roman"/>
          <w:b/>
          <w:bCs/>
          <w:sz w:val="24"/>
          <w:szCs w:val="24"/>
          <w:lang w:eastAsia="ru-RU"/>
        </w:rPr>
        <w:t>Данные — Сортировка</w:t>
      </w:r>
      <w:r>
        <w:rPr>
          <w:rFonts w:eastAsia="Times New Roman"/>
          <w:sz w:val="24"/>
          <w:szCs w:val="24"/>
          <w:lang w:eastAsia="ru-RU"/>
        </w:rPr>
        <w:t>, в поле </w:t>
      </w:r>
      <w:r>
        <w:rPr>
          <w:rFonts w:eastAsia="Times New Roman"/>
          <w:b/>
          <w:bCs/>
          <w:sz w:val="24"/>
          <w:szCs w:val="24"/>
          <w:lang w:eastAsia="ru-RU"/>
        </w:rPr>
        <w:t>Сортировать по Продавец </w:t>
      </w:r>
      <w:r>
        <w:rPr>
          <w:rFonts w:eastAsia="Times New Roman"/>
          <w:sz w:val="24"/>
          <w:szCs w:val="24"/>
          <w:lang w:eastAsia="ru-RU"/>
        </w:rPr>
        <w:t>— по возрастанию;</w:t>
      </w:r>
    </w:p>
    <w:p>
      <w:pPr>
        <w:numPr>
          <w:ilvl w:val="0"/>
          <w:numId w:val="82"/>
        </w:numPr>
        <w:shd w:val="clear" w:color="auto" w:fill="FFFFFF"/>
        <w:spacing w:after="0" w:line="360" w:lineRule="auto"/>
        <w:ind w:left="0"/>
        <w:jc w:val="both"/>
        <w:rPr>
          <w:rFonts w:eastAsia="Times New Roman"/>
          <w:sz w:val="24"/>
          <w:szCs w:val="24"/>
          <w:lang w:eastAsia="ru-RU"/>
        </w:rPr>
      </w:pPr>
      <w:r>
        <w:rPr>
          <w:rFonts w:eastAsia="Times New Roman"/>
          <w:b/>
          <w:bCs/>
          <w:sz w:val="24"/>
          <w:szCs w:val="24"/>
          <w:lang w:eastAsia="ru-RU"/>
        </w:rPr>
        <w:t>Данные — Итоги</w:t>
      </w:r>
      <w:r>
        <w:rPr>
          <w:rFonts w:eastAsia="Times New Roman"/>
          <w:sz w:val="24"/>
          <w:szCs w:val="24"/>
          <w:lang w:eastAsia="ru-RU"/>
        </w:rPr>
        <w:t>, в поле «При каждом изменении выберите Продавец, в поле </w:t>
      </w:r>
      <w:r>
        <w:rPr>
          <w:rFonts w:eastAsia="Times New Roman"/>
          <w:b/>
          <w:bCs/>
          <w:sz w:val="24"/>
          <w:szCs w:val="24"/>
          <w:lang w:eastAsia="ru-RU"/>
        </w:rPr>
        <w:t>Использовать функцию</w:t>
      </w:r>
      <w:r>
        <w:rPr>
          <w:rFonts w:eastAsia="Times New Roman"/>
          <w:sz w:val="24"/>
          <w:szCs w:val="24"/>
          <w:lang w:eastAsia="ru-RU"/>
        </w:rPr>
        <w:t> — Сумм, </w:t>
      </w:r>
      <w:r>
        <w:rPr>
          <w:rFonts w:eastAsia="Times New Roman"/>
          <w:b/>
          <w:bCs/>
          <w:sz w:val="24"/>
          <w:szCs w:val="24"/>
          <w:lang w:eastAsia="ru-RU"/>
        </w:rPr>
        <w:t>Добавить итоги по</w:t>
      </w:r>
      <w:r>
        <w:rPr>
          <w:rFonts w:eastAsia="Times New Roman"/>
          <w:sz w:val="24"/>
          <w:szCs w:val="24"/>
          <w:lang w:eastAsia="ru-RU"/>
        </w:rPr>
        <w:t> — Сбыт.</w:t>
      </w:r>
    </w:p>
    <w:p>
      <w:pPr>
        <w:shd w:val="clear" w:color="auto" w:fill="FFFFFF"/>
        <w:spacing w:after="0" w:line="360" w:lineRule="auto"/>
        <w:ind w:firstLine="709"/>
        <w:jc w:val="both"/>
        <w:rPr>
          <w:rFonts w:eastAsia="Times New Roman"/>
          <w:sz w:val="24"/>
          <w:szCs w:val="24"/>
          <w:lang w:eastAsia="ru-RU"/>
        </w:rPr>
      </w:pPr>
      <w:r>
        <w:rPr>
          <w:rFonts w:eastAsia="Times New Roman"/>
          <w:sz w:val="24"/>
          <w:szCs w:val="24"/>
          <w:lang w:eastAsia="ru-RU"/>
        </w:rPr>
        <w:t>12. Составьте отчет о сбыте и объеме каждого вида продукции для каждого продавца:</w:t>
      </w:r>
    </w:p>
    <w:p>
      <w:pPr>
        <w:numPr>
          <w:ilvl w:val="0"/>
          <w:numId w:val="83"/>
        </w:numPr>
        <w:shd w:val="clear" w:color="auto" w:fill="FFFFFF"/>
        <w:spacing w:after="0" w:line="360" w:lineRule="auto"/>
        <w:ind w:left="0"/>
        <w:jc w:val="both"/>
        <w:rPr>
          <w:rFonts w:eastAsia="Times New Roman"/>
          <w:sz w:val="24"/>
          <w:szCs w:val="24"/>
          <w:lang w:eastAsia="ru-RU"/>
        </w:rPr>
      </w:pPr>
      <w:r>
        <w:rPr>
          <w:rFonts w:eastAsia="Times New Roman"/>
          <w:sz w:val="24"/>
          <w:szCs w:val="24"/>
          <w:lang w:eastAsia="ru-RU"/>
        </w:rPr>
        <w:t>в поле </w:t>
      </w:r>
      <w:r>
        <w:rPr>
          <w:rFonts w:eastAsia="Times New Roman"/>
          <w:b/>
          <w:bCs/>
          <w:sz w:val="24"/>
          <w:szCs w:val="24"/>
          <w:lang w:eastAsia="ru-RU"/>
        </w:rPr>
        <w:t>Сортировать</w:t>
      </w:r>
      <w:r>
        <w:rPr>
          <w:rFonts w:eastAsia="Times New Roman"/>
          <w:sz w:val="24"/>
          <w:szCs w:val="24"/>
          <w:lang w:eastAsia="ru-RU"/>
        </w:rPr>
        <w:t> выберите </w:t>
      </w:r>
      <w:r>
        <w:rPr>
          <w:rFonts w:eastAsia="Times New Roman"/>
          <w:b/>
          <w:bCs/>
          <w:sz w:val="24"/>
          <w:szCs w:val="24"/>
          <w:lang w:eastAsia="ru-RU"/>
        </w:rPr>
        <w:t>Продавец</w:t>
      </w:r>
      <w:r>
        <w:rPr>
          <w:rFonts w:eastAsia="Times New Roman"/>
          <w:sz w:val="24"/>
          <w:szCs w:val="24"/>
          <w:lang w:eastAsia="ru-RU"/>
        </w:rPr>
        <w:t>, в поле </w:t>
      </w:r>
      <w:r>
        <w:rPr>
          <w:rFonts w:eastAsia="Times New Roman"/>
          <w:b/>
          <w:bCs/>
          <w:sz w:val="24"/>
          <w:szCs w:val="24"/>
          <w:lang w:eastAsia="ru-RU"/>
        </w:rPr>
        <w:t>Затем — Продукция</w:t>
      </w:r>
      <w:r>
        <w:rPr>
          <w:rFonts w:eastAsia="Times New Roman"/>
          <w:sz w:val="24"/>
          <w:szCs w:val="24"/>
          <w:lang w:eastAsia="ru-RU"/>
        </w:rPr>
        <w:t>;</w:t>
      </w:r>
    </w:p>
    <w:p>
      <w:pPr>
        <w:numPr>
          <w:ilvl w:val="0"/>
          <w:numId w:val="83"/>
        </w:numPr>
        <w:shd w:val="clear" w:color="auto" w:fill="FFFFFF"/>
        <w:spacing w:after="0" w:line="360" w:lineRule="auto"/>
        <w:ind w:left="0"/>
        <w:jc w:val="both"/>
        <w:rPr>
          <w:rFonts w:eastAsia="Times New Roman"/>
          <w:sz w:val="24"/>
          <w:szCs w:val="24"/>
          <w:lang w:eastAsia="ru-RU"/>
        </w:rPr>
      </w:pPr>
      <w:r>
        <w:rPr>
          <w:rFonts w:eastAsia="Times New Roman"/>
          <w:sz w:val="24"/>
          <w:szCs w:val="24"/>
          <w:lang w:eastAsia="ru-RU"/>
        </w:rPr>
        <w:t>сначала обеспечить получение промежуточных итогов </w:t>
      </w:r>
      <w:r>
        <w:rPr>
          <w:rFonts w:eastAsia="Times New Roman"/>
          <w:b/>
          <w:bCs/>
          <w:sz w:val="24"/>
          <w:szCs w:val="24"/>
          <w:lang w:eastAsia="ru-RU"/>
        </w:rPr>
        <w:t>по продукции</w:t>
      </w:r>
      <w:r>
        <w:rPr>
          <w:rFonts w:eastAsia="Times New Roman"/>
          <w:sz w:val="24"/>
          <w:szCs w:val="24"/>
          <w:lang w:eastAsia="ru-RU"/>
        </w:rPr>
        <w:t>, затем </w:t>
      </w:r>
      <w:r>
        <w:rPr>
          <w:rFonts w:eastAsia="Times New Roman"/>
          <w:b/>
          <w:bCs/>
          <w:sz w:val="24"/>
          <w:szCs w:val="24"/>
          <w:lang w:eastAsia="ru-RU"/>
        </w:rPr>
        <w:t>по Продавцам</w:t>
      </w:r>
      <w:r>
        <w:rPr>
          <w:rFonts w:eastAsia="Times New Roman"/>
          <w:sz w:val="24"/>
          <w:szCs w:val="24"/>
          <w:lang w:eastAsia="ru-RU"/>
        </w:rPr>
        <w:t>. При этом следует снять флажок </w:t>
      </w:r>
      <w:r>
        <w:rPr>
          <w:rFonts w:eastAsia="Times New Roman"/>
          <w:b/>
          <w:bCs/>
          <w:sz w:val="24"/>
          <w:szCs w:val="24"/>
          <w:lang w:eastAsia="ru-RU"/>
        </w:rPr>
        <w:t>Заменить текущие итоги</w:t>
      </w:r>
      <w:r>
        <w:rPr>
          <w:rFonts w:eastAsia="Times New Roman"/>
          <w:sz w:val="24"/>
          <w:szCs w:val="24"/>
          <w:lang w:eastAsia="ru-RU"/>
        </w:rPr>
        <w:t>;</w:t>
      </w:r>
    </w:p>
    <w:p>
      <w:pPr>
        <w:numPr>
          <w:ilvl w:val="0"/>
          <w:numId w:val="83"/>
        </w:numPr>
        <w:shd w:val="clear" w:color="auto" w:fill="FFFFFF"/>
        <w:spacing w:after="0" w:line="360" w:lineRule="auto"/>
        <w:ind w:left="0"/>
        <w:jc w:val="both"/>
        <w:rPr>
          <w:rFonts w:eastAsia="Times New Roman"/>
          <w:sz w:val="24"/>
          <w:szCs w:val="24"/>
          <w:lang w:eastAsia="ru-RU"/>
        </w:rPr>
      </w:pPr>
      <w:r>
        <w:rPr>
          <w:rFonts w:eastAsia="Times New Roman"/>
          <w:sz w:val="24"/>
          <w:szCs w:val="24"/>
          <w:lang w:eastAsia="ru-RU"/>
        </w:rPr>
        <w:t>скрыть (Показать) детализирующие данные в таблице, щелкая на кнопках структурирования таблицы (+, -, 1..4).</w:t>
      </w:r>
    </w:p>
    <w:p>
      <w:pPr>
        <w:shd w:val="clear" w:color="auto" w:fill="FFFFFF"/>
        <w:spacing w:after="0" w:line="360" w:lineRule="auto"/>
        <w:ind w:firstLine="709"/>
        <w:jc w:val="both"/>
        <w:rPr>
          <w:rFonts w:eastAsia="Times New Roman"/>
          <w:sz w:val="24"/>
          <w:szCs w:val="24"/>
          <w:lang w:eastAsia="ru-RU"/>
        </w:rPr>
      </w:pPr>
      <w:r>
        <w:rPr>
          <w:rFonts w:eastAsia="Times New Roman"/>
          <w:sz w:val="24"/>
          <w:szCs w:val="24"/>
          <w:lang w:eastAsia="ru-RU"/>
        </w:rPr>
        <w:t>13. Составьте выборочный отчет о сбыте одного продавца в одном районе, используя Фильтр:</w:t>
      </w:r>
    </w:p>
    <w:p>
      <w:pPr>
        <w:numPr>
          <w:ilvl w:val="0"/>
          <w:numId w:val="84"/>
        </w:numPr>
        <w:shd w:val="clear" w:color="auto" w:fill="FFFFFF"/>
        <w:spacing w:after="0" w:line="360" w:lineRule="auto"/>
        <w:ind w:left="0"/>
        <w:jc w:val="both"/>
        <w:rPr>
          <w:rFonts w:eastAsia="Times New Roman"/>
          <w:sz w:val="24"/>
          <w:szCs w:val="24"/>
          <w:lang w:eastAsia="ru-RU"/>
        </w:rPr>
      </w:pPr>
      <w:r>
        <w:rPr>
          <w:rFonts w:eastAsia="Times New Roman"/>
          <w:sz w:val="24"/>
          <w:szCs w:val="24"/>
          <w:lang w:eastAsia="ru-RU"/>
        </w:rPr>
        <w:t>откройте рабочий лист </w:t>
      </w:r>
      <w:r>
        <w:rPr>
          <w:rFonts w:eastAsia="Times New Roman"/>
          <w:b/>
          <w:bCs/>
          <w:sz w:val="24"/>
          <w:szCs w:val="24"/>
          <w:lang w:eastAsia="ru-RU"/>
        </w:rPr>
        <w:t>Исходные данные</w:t>
      </w:r>
      <w:r>
        <w:rPr>
          <w:rFonts w:eastAsia="Times New Roman"/>
          <w:sz w:val="24"/>
          <w:szCs w:val="24"/>
          <w:lang w:eastAsia="ru-RU"/>
        </w:rPr>
        <w:t>;</w:t>
      </w:r>
    </w:p>
    <w:p>
      <w:pPr>
        <w:numPr>
          <w:ilvl w:val="0"/>
          <w:numId w:val="84"/>
        </w:numPr>
        <w:shd w:val="clear" w:color="auto" w:fill="FFFFFF"/>
        <w:spacing w:after="0" w:line="360" w:lineRule="auto"/>
        <w:ind w:left="0"/>
        <w:jc w:val="both"/>
        <w:rPr>
          <w:rFonts w:eastAsia="Times New Roman"/>
          <w:sz w:val="24"/>
          <w:szCs w:val="24"/>
          <w:lang w:eastAsia="ru-RU"/>
        </w:rPr>
      </w:pPr>
      <w:r>
        <w:rPr>
          <w:rFonts w:eastAsia="Times New Roman"/>
          <w:sz w:val="24"/>
          <w:szCs w:val="24"/>
          <w:lang w:eastAsia="ru-RU"/>
        </w:rPr>
        <w:t>выделите одну из ячеек таблицы;</w:t>
      </w:r>
    </w:p>
    <w:p>
      <w:pPr>
        <w:numPr>
          <w:ilvl w:val="0"/>
          <w:numId w:val="84"/>
        </w:numPr>
        <w:shd w:val="clear" w:color="auto" w:fill="FFFFFF"/>
        <w:spacing w:after="0" w:line="360" w:lineRule="auto"/>
        <w:ind w:left="0"/>
        <w:jc w:val="both"/>
        <w:rPr>
          <w:rFonts w:eastAsia="Times New Roman"/>
          <w:sz w:val="24"/>
          <w:szCs w:val="24"/>
          <w:lang w:eastAsia="ru-RU"/>
        </w:rPr>
      </w:pPr>
      <w:r>
        <w:rPr>
          <w:rFonts w:eastAsia="Times New Roman"/>
          <w:b/>
          <w:bCs/>
          <w:sz w:val="24"/>
          <w:szCs w:val="24"/>
          <w:lang w:eastAsia="ru-RU"/>
        </w:rPr>
        <w:t>Фильтр — Автофильтр</w:t>
      </w:r>
      <w:r>
        <w:rPr>
          <w:rFonts w:eastAsia="Times New Roman"/>
          <w:sz w:val="24"/>
          <w:szCs w:val="24"/>
          <w:lang w:eastAsia="ru-RU"/>
        </w:rPr>
        <w:t>. На именах столбцов появятся стрелки, открывающие списки, из списка </w:t>
      </w:r>
      <w:r>
        <w:rPr>
          <w:rFonts w:eastAsia="Times New Roman"/>
          <w:b/>
          <w:bCs/>
          <w:sz w:val="24"/>
          <w:szCs w:val="24"/>
          <w:lang w:eastAsia="ru-RU"/>
        </w:rPr>
        <w:t>Продавец</w:t>
      </w:r>
      <w:r>
        <w:rPr>
          <w:rFonts w:eastAsia="Times New Roman"/>
          <w:sz w:val="24"/>
          <w:szCs w:val="24"/>
          <w:lang w:eastAsia="ru-RU"/>
        </w:rPr>
        <w:t> выберите </w:t>
      </w:r>
      <w:r>
        <w:rPr>
          <w:rFonts w:eastAsia="Times New Roman"/>
          <w:b/>
          <w:bCs/>
          <w:sz w:val="24"/>
          <w:szCs w:val="24"/>
          <w:lang w:eastAsia="ru-RU"/>
        </w:rPr>
        <w:t>Марченко</w:t>
      </w:r>
      <w:r>
        <w:rPr>
          <w:rFonts w:eastAsia="Times New Roman"/>
          <w:sz w:val="24"/>
          <w:szCs w:val="24"/>
          <w:lang w:eastAsia="ru-RU"/>
        </w:rPr>
        <w:t>;</w:t>
      </w:r>
    </w:p>
    <w:p>
      <w:pPr>
        <w:numPr>
          <w:ilvl w:val="0"/>
          <w:numId w:val="84"/>
        </w:numPr>
        <w:shd w:val="clear" w:color="auto" w:fill="FFFFFF"/>
        <w:spacing w:after="0" w:line="360" w:lineRule="auto"/>
        <w:ind w:left="0"/>
        <w:rPr>
          <w:rFonts w:eastAsia="Times New Roman"/>
          <w:sz w:val="24"/>
          <w:szCs w:val="24"/>
          <w:lang w:eastAsia="ru-RU"/>
        </w:rPr>
      </w:pPr>
      <w:r>
        <w:rPr>
          <w:rFonts w:eastAsia="Times New Roman"/>
          <w:sz w:val="24"/>
          <w:szCs w:val="24"/>
          <w:lang w:eastAsia="ru-RU"/>
        </w:rPr>
        <w:t>из списка </w:t>
      </w:r>
      <w:r>
        <w:rPr>
          <w:rFonts w:eastAsia="Times New Roman"/>
          <w:b/>
          <w:bCs/>
          <w:sz w:val="24"/>
          <w:szCs w:val="24"/>
          <w:lang w:eastAsia="ru-RU"/>
        </w:rPr>
        <w:t>Район</w:t>
      </w:r>
      <w:r>
        <w:rPr>
          <w:rFonts w:eastAsia="Times New Roman"/>
          <w:sz w:val="24"/>
          <w:szCs w:val="24"/>
          <w:lang w:eastAsia="ru-RU"/>
        </w:rPr>
        <w:t> — Западный.</w:t>
      </w:r>
    </w:p>
    <w:p>
      <w:pPr>
        <w:shd w:val="clear" w:color="auto" w:fill="FFFFFF"/>
        <w:spacing w:after="0" w:line="360" w:lineRule="auto"/>
        <w:rPr>
          <w:rFonts w:eastAsia="Times New Roman"/>
          <w:sz w:val="24"/>
          <w:szCs w:val="24"/>
          <w:lang w:eastAsia="ru-RU"/>
        </w:rPr>
      </w:pPr>
      <w:r>
        <w:rPr>
          <w:rFonts w:eastAsia="Times New Roman"/>
          <w:sz w:val="24"/>
          <w:szCs w:val="24"/>
          <w:lang w:eastAsia="ru-RU"/>
        </w:rPr>
        <w:t>Для восстановления всех записей — </w:t>
      </w:r>
      <w:r>
        <w:rPr>
          <w:rFonts w:eastAsia="Times New Roman"/>
          <w:b/>
          <w:bCs/>
          <w:sz w:val="24"/>
          <w:szCs w:val="24"/>
          <w:lang w:eastAsia="ru-RU"/>
        </w:rPr>
        <w:t>Данные — Показать все</w:t>
      </w:r>
      <w:r>
        <w:rPr>
          <w:rFonts w:eastAsia="Times New Roman"/>
          <w:sz w:val="24"/>
          <w:szCs w:val="24"/>
          <w:lang w:eastAsia="ru-RU"/>
        </w:rPr>
        <w:t> или еще раз </w:t>
      </w:r>
      <w:r>
        <w:rPr>
          <w:rFonts w:eastAsia="Times New Roman"/>
          <w:b/>
          <w:bCs/>
          <w:sz w:val="24"/>
          <w:szCs w:val="24"/>
          <w:lang w:eastAsia="ru-RU"/>
        </w:rPr>
        <w:t>Данные — Фильтр — Автофильтр.</w:t>
      </w:r>
    </w:p>
    <w:p>
      <w:pPr>
        <w:shd w:val="clear" w:color="auto" w:fill="FFFFFF"/>
        <w:spacing w:after="0" w:line="360" w:lineRule="auto"/>
        <w:ind w:firstLine="709"/>
        <w:rPr>
          <w:rFonts w:eastAsia="Times New Roman"/>
          <w:sz w:val="24"/>
          <w:szCs w:val="24"/>
          <w:lang w:eastAsia="ru-RU"/>
        </w:rPr>
      </w:pPr>
      <w:r>
        <w:rPr>
          <w:rFonts w:eastAsia="Times New Roman"/>
          <w:sz w:val="24"/>
          <w:szCs w:val="24"/>
          <w:lang w:eastAsia="ru-RU"/>
        </w:rPr>
        <w:t>14. Составьте выборочный отчет при сложном критерии отбора, например, для продавца Петрова, района — Восточный сбыте более 3000:</w:t>
      </w:r>
    </w:p>
    <w:p>
      <w:pPr>
        <w:numPr>
          <w:ilvl w:val="0"/>
          <w:numId w:val="85"/>
        </w:numPr>
        <w:shd w:val="clear" w:color="auto" w:fill="FFFFFF"/>
        <w:spacing w:after="0" w:line="360" w:lineRule="auto"/>
        <w:ind w:left="0"/>
        <w:rPr>
          <w:rFonts w:eastAsia="Times New Roman"/>
          <w:sz w:val="24"/>
          <w:szCs w:val="24"/>
          <w:lang w:eastAsia="ru-RU"/>
        </w:rPr>
      </w:pPr>
      <w:r>
        <w:rPr>
          <w:rFonts w:eastAsia="Times New Roman"/>
          <w:sz w:val="24"/>
          <w:szCs w:val="24"/>
          <w:lang w:eastAsia="ru-RU"/>
        </w:rPr>
        <w:t>откройте рабочий лист </w:t>
      </w:r>
      <w:r>
        <w:rPr>
          <w:rFonts w:eastAsia="Times New Roman"/>
          <w:b/>
          <w:bCs/>
          <w:sz w:val="24"/>
          <w:szCs w:val="24"/>
          <w:lang w:eastAsia="ru-RU"/>
        </w:rPr>
        <w:t>Исходные данные</w:t>
      </w:r>
      <w:r>
        <w:rPr>
          <w:rFonts w:eastAsia="Times New Roman"/>
          <w:sz w:val="24"/>
          <w:szCs w:val="24"/>
          <w:lang w:eastAsia="ru-RU"/>
        </w:rPr>
        <w:t>;</w:t>
      </w:r>
    </w:p>
    <w:p>
      <w:pPr>
        <w:numPr>
          <w:ilvl w:val="0"/>
          <w:numId w:val="85"/>
        </w:numPr>
        <w:shd w:val="clear" w:color="auto" w:fill="FFFFFF"/>
        <w:spacing w:after="0" w:line="360" w:lineRule="auto"/>
        <w:ind w:left="0"/>
        <w:rPr>
          <w:rFonts w:eastAsia="Times New Roman"/>
          <w:sz w:val="24"/>
          <w:szCs w:val="24"/>
          <w:lang w:eastAsia="ru-RU"/>
        </w:rPr>
      </w:pPr>
      <w:r>
        <w:rPr>
          <w:rFonts w:eastAsia="Times New Roman"/>
          <w:sz w:val="24"/>
          <w:szCs w:val="24"/>
          <w:lang w:eastAsia="ru-RU"/>
        </w:rPr>
        <w:t>выделите две верхних строки таблицы и выполните команды </w:t>
      </w:r>
      <w:r>
        <w:rPr>
          <w:rFonts w:eastAsia="Times New Roman"/>
          <w:b/>
          <w:bCs/>
          <w:sz w:val="24"/>
          <w:szCs w:val="24"/>
          <w:lang w:eastAsia="ru-RU"/>
        </w:rPr>
        <w:t>Вставка — Строки</w:t>
      </w:r>
      <w:r>
        <w:rPr>
          <w:rFonts w:eastAsia="Times New Roman"/>
          <w:sz w:val="24"/>
          <w:szCs w:val="24"/>
          <w:lang w:eastAsia="ru-RU"/>
        </w:rPr>
        <w:t>, снимите выделение строк;</w:t>
      </w:r>
    </w:p>
    <w:p>
      <w:pPr>
        <w:numPr>
          <w:ilvl w:val="0"/>
          <w:numId w:val="85"/>
        </w:numPr>
        <w:shd w:val="clear" w:color="auto" w:fill="FFFFFF"/>
        <w:spacing w:after="0" w:line="360" w:lineRule="auto"/>
        <w:ind w:left="0"/>
        <w:rPr>
          <w:rFonts w:eastAsia="Times New Roman"/>
          <w:sz w:val="24"/>
          <w:szCs w:val="24"/>
          <w:lang w:eastAsia="ru-RU"/>
        </w:rPr>
      </w:pPr>
      <w:r>
        <w:rPr>
          <w:rFonts w:eastAsia="Times New Roman"/>
          <w:sz w:val="24"/>
          <w:szCs w:val="24"/>
          <w:lang w:eastAsia="ru-RU"/>
        </w:rPr>
        <w:t>введите в эти строки в столбцы А, B, С следующее:</w:t>
      </w:r>
    </w:p>
    <w:p>
      <w:pPr>
        <w:spacing w:after="0" w:line="360" w:lineRule="auto"/>
        <w:rPr>
          <w:rFonts w:eastAsia="Times New Roman"/>
          <w:sz w:val="24"/>
          <w:szCs w:val="24"/>
          <w:lang w:eastAsia="ru-RU"/>
        </w:rPr>
      </w:pPr>
      <w:r>
        <w:rPr>
          <w:rFonts w:eastAsia="Times New Roman"/>
          <w:sz w:val="24"/>
          <w:szCs w:val="24"/>
          <w:lang w:eastAsia="ru-RU"/>
        </w:rPr>
        <w:t>Продавец</w:t>
      </w:r>
    </w:p>
    <w:p>
      <w:pPr>
        <w:spacing w:after="0" w:line="360" w:lineRule="auto"/>
        <w:rPr>
          <w:rFonts w:eastAsia="Times New Roman"/>
          <w:sz w:val="24"/>
          <w:szCs w:val="24"/>
          <w:lang w:eastAsia="ru-RU"/>
        </w:rPr>
      </w:pPr>
      <w:r>
        <w:rPr>
          <w:rFonts w:eastAsia="Times New Roman"/>
          <w:sz w:val="24"/>
          <w:szCs w:val="24"/>
          <w:lang w:eastAsia="ru-RU"/>
        </w:rPr>
        <w:t>Сбыт</w:t>
      </w:r>
    </w:p>
    <w:p>
      <w:pPr>
        <w:spacing w:after="0" w:line="360" w:lineRule="auto"/>
        <w:rPr>
          <w:rFonts w:eastAsia="Times New Roman"/>
          <w:sz w:val="24"/>
          <w:szCs w:val="24"/>
          <w:lang w:eastAsia="ru-RU"/>
        </w:rPr>
      </w:pPr>
      <w:r>
        <w:rPr>
          <w:rFonts w:eastAsia="Times New Roman"/>
          <w:sz w:val="24"/>
          <w:szCs w:val="24"/>
          <w:lang w:eastAsia="ru-RU"/>
        </w:rPr>
        <w:t>Район</w:t>
      </w:r>
    </w:p>
    <w:p>
      <w:pPr>
        <w:spacing w:after="0" w:line="360" w:lineRule="auto"/>
        <w:rPr>
          <w:rFonts w:eastAsia="Times New Roman"/>
          <w:sz w:val="24"/>
          <w:szCs w:val="24"/>
          <w:lang w:eastAsia="ru-RU"/>
        </w:rPr>
      </w:pPr>
      <w:r>
        <w:rPr>
          <w:rFonts w:eastAsia="Times New Roman"/>
          <w:sz w:val="24"/>
          <w:szCs w:val="24"/>
          <w:lang w:eastAsia="ru-RU"/>
        </w:rPr>
        <w:t>Петров</w:t>
      </w:r>
    </w:p>
    <w:p>
      <w:pPr>
        <w:spacing w:after="0" w:line="360" w:lineRule="auto"/>
        <w:rPr>
          <w:rFonts w:eastAsia="Times New Roman"/>
          <w:sz w:val="24"/>
          <w:szCs w:val="24"/>
          <w:lang w:eastAsia="ru-RU"/>
        </w:rPr>
      </w:pPr>
      <w:r>
        <w:rPr>
          <w:rFonts w:eastAsia="Times New Roman"/>
          <w:sz w:val="24"/>
          <w:szCs w:val="24"/>
          <w:lang w:eastAsia="ru-RU"/>
        </w:rPr>
        <w:t>&gt;300</w:t>
      </w:r>
    </w:p>
    <w:p>
      <w:pPr>
        <w:spacing w:after="0" w:line="360" w:lineRule="auto"/>
        <w:rPr>
          <w:rFonts w:eastAsia="Times New Roman"/>
          <w:sz w:val="24"/>
          <w:szCs w:val="24"/>
          <w:lang w:eastAsia="ru-RU"/>
        </w:rPr>
      </w:pPr>
      <w:r>
        <w:rPr>
          <w:rFonts w:eastAsia="Times New Roman"/>
          <w:sz w:val="24"/>
          <w:szCs w:val="24"/>
          <w:lang w:eastAsia="ru-RU"/>
        </w:rPr>
        <w:t>Восточный</w:t>
      </w:r>
    </w:p>
    <w:p>
      <w:pPr>
        <w:numPr>
          <w:ilvl w:val="0"/>
          <w:numId w:val="86"/>
        </w:numPr>
        <w:shd w:val="clear" w:color="auto" w:fill="FFFFFF"/>
        <w:spacing w:after="0" w:line="360" w:lineRule="auto"/>
        <w:ind w:left="0"/>
        <w:rPr>
          <w:rFonts w:eastAsia="Times New Roman"/>
          <w:sz w:val="24"/>
          <w:szCs w:val="24"/>
          <w:lang w:eastAsia="ru-RU"/>
        </w:rPr>
      </w:pPr>
      <w:r>
        <w:rPr>
          <w:rFonts w:eastAsia="Times New Roman"/>
          <w:sz w:val="24"/>
          <w:szCs w:val="24"/>
          <w:lang w:eastAsia="ru-RU"/>
        </w:rPr>
        <w:t>выделите таблицу или одну из ее ячеек;</w:t>
      </w:r>
    </w:p>
    <w:p>
      <w:pPr>
        <w:numPr>
          <w:ilvl w:val="0"/>
          <w:numId w:val="86"/>
        </w:numPr>
        <w:shd w:val="clear" w:color="auto" w:fill="FFFFFF"/>
        <w:spacing w:after="0" w:line="360" w:lineRule="auto"/>
        <w:ind w:left="0"/>
        <w:rPr>
          <w:rFonts w:eastAsia="Times New Roman"/>
          <w:sz w:val="24"/>
          <w:szCs w:val="24"/>
          <w:lang w:eastAsia="ru-RU"/>
        </w:rPr>
      </w:pPr>
      <w:r>
        <w:rPr>
          <w:rFonts w:eastAsia="Times New Roman"/>
          <w:sz w:val="24"/>
          <w:szCs w:val="24"/>
          <w:lang w:eastAsia="ru-RU"/>
        </w:rPr>
        <w:t>Данные — Фильтр — Расширенный фильтр;</w:t>
      </w:r>
    </w:p>
    <w:p>
      <w:pPr>
        <w:numPr>
          <w:ilvl w:val="0"/>
          <w:numId w:val="86"/>
        </w:numPr>
        <w:shd w:val="clear" w:color="auto" w:fill="FFFFFF"/>
        <w:spacing w:after="0" w:line="360" w:lineRule="auto"/>
        <w:ind w:left="0"/>
        <w:rPr>
          <w:rFonts w:eastAsia="Times New Roman"/>
          <w:sz w:val="24"/>
          <w:szCs w:val="24"/>
          <w:lang w:eastAsia="ru-RU"/>
        </w:rPr>
      </w:pPr>
      <w:r>
        <w:rPr>
          <w:rFonts w:eastAsia="Times New Roman"/>
          <w:sz w:val="24"/>
          <w:szCs w:val="24"/>
          <w:lang w:eastAsia="ru-RU"/>
        </w:rPr>
        <w:t>включите опцию </w:t>
      </w:r>
      <w:r>
        <w:rPr>
          <w:rFonts w:eastAsia="Times New Roman"/>
          <w:b/>
          <w:bCs/>
          <w:sz w:val="24"/>
          <w:szCs w:val="24"/>
          <w:lang w:eastAsia="ru-RU"/>
        </w:rPr>
        <w:t>Копировать результат в другое место</w:t>
      </w:r>
      <w:r>
        <w:rPr>
          <w:rFonts w:eastAsia="Times New Roman"/>
          <w:sz w:val="24"/>
          <w:szCs w:val="24"/>
          <w:lang w:eastAsia="ru-RU"/>
        </w:rPr>
        <w:t>, задайте Исходный диапазон и Диапазон условий (А1:С2), а также — куда выводить найденные данные.</w:t>
      </w:r>
    </w:p>
    <w:p>
      <w:pPr>
        <w:spacing w:after="0" w:line="360" w:lineRule="auto"/>
        <w:jc w:val="center"/>
        <w:rPr>
          <w:b/>
          <w:color w:val="000000"/>
          <w:kern w:val="28"/>
        </w:rPr>
      </w:pPr>
      <w:r>
        <w:rPr>
          <w:b/>
          <w:color w:val="000000"/>
          <w:kern w:val="28"/>
        </w:rPr>
        <w:t>Практическое занятие№17</w:t>
      </w:r>
    </w:p>
    <w:p>
      <w:pPr>
        <w:spacing w:after="0" w:line="360" w:lineRule="auto"/>
        <w:jc w:val="center"/>
        <w:rPr>
          <w:b/>
          <w:color w:val="000000"/>
          <w:kern w:val="28"/>
          <w:sz w:val="24"/>
          <w:szCs w:val="24"/>
        </w:rPr>
      </w:pPr>
      <w:r>
        <w:rPr>
          <w:b/>
          <w:color w:val="000000"/>
          <w:kern w:val="28"/>
          <w:sz w:val="24"/>
          <w:szCs w:val="24"/>
        </w:rPr>
        <w:t xml:space="preserve">Организация системы управления базами данных </w:t>
      </w:r>
    </w:p>
    <w:p>
      <w:pPr>
        <w:spacing w:after="0" w:line="360" w:lineRule="auto"/>
        <w:ind w:firstLine="709"/>
        <w:jc w:val="both"/>
        <w:rPr>
          <w:rFonts w:eastAsia="Calibri"/>
          <w:sz w:val="24"/>
          <w:szCs w:val="24"/>
        </w:rPr>
      </w:pPr>
      <w:r>
        <w:rPr>
          <w:rFonts w:eastAsia="Calibri"/>
          <w:b/>
          <w:sz w:val="24"/>
          <w:szCs w:val="24"/>
        </w:rPr>
        <w:t>Цель работы:</w:t>
      </w:r>
      <w:r>
        <w:rPr>
          <w:rFonts w:eastAsia="Calibri"/>
          <w:sz w:val="24"/>
          <w:szCs w:val="24"/>
        </w:rPr>
        <w:t xml:space="preserve"> Приобрести навыки и умения при работе с базами данных: создавать таблицы с помощью конструктора, задавать тип данных, заполнять таблицы данными и создавать формы</w:t>
      </w:r>
      <w:r>
        <w:rPr>
          <w:rFonts w:eastAsia="Calibri"/>
          <w:i/>
          <w:sz w:val="24"/>
          <w:szCs w:val="24"/>
        </w:rPr>
        <w:t>.</w:t>
      </w:r>
    </w:p>
    <w:p>
      <w:pPr>
        <w:spacing w:after="0" w:line="360" w:lineRule="auto"/>
        <w:ind w:firstLine="709"/>
        <w:rPr>
          <w:rFonts w:eastAsia="Calibri"/>
          <w:b/>
          <w:i/>
          <w:sz w:val="24"/>
          <w:szCs w:val="24"/>
        </w:rPr>
      </w:pPr>
      <w:r>
        <w:rPr>
          <w:rFonts w:eastAsia="Calibri"/>
          <w:b/>
          <w:i/>
          <w:sz w:val="24"/>
          <w:szCs w:val="24"/>
        </w:rPr>
        <w:t>Задание 1 Создание БД «ОВСХК»</w:t>
      </w:r>
    </w:p>
    <w:p>
      <w:pPr>
        <w:numPr>
          <w:ilvl w:val="0"/>
          <w:numId w:val="87"/>
        </w:numPr>
        <w:spacing w:after="200" w:line="360" w:lineRule="auto"/>
        <w:ind w:left="426"/>
        <w:contextualSpacing/>
        <w:jc w:val="both"/>
        <w:rPr>
          <w:rFonts w:eastAsia="Calibri"/>
          <w:sz w:val="24"/>
          <w:szCs w:val="24"/>
        </w:rPr>
      </w:pPr>
      <w:r>
        <w:rPr>
          <w:rFonts w:eastAsia="Calibri"/>
          <w:sz w:val="24"/>
          <w:szCs w:val="24"/>
        </w:rPr>
        <w:t xml:space="preserve">Запустите </w:t>
      </w:r>
      <w:r>
        <w:rPr>
          <w:rFonts w:eastAsia="Calibri"/>
          <w:sz w:val="24"/>
          <w:szCs w:val="24"/>
          <w:lang w:val="en-US"/>
        </w:rPr>
        <w:t>MSAccess</w:t>
      </w:r>
      <w:r>
        <w:rPr>
          <w:rFonts w:eastAsia="Calibri"/>
          <w:sz w:val="24"/>
          <w:szCs w:val="24"/>
        </w:rPr>
        <w:t xml:space="preserve"> (Пуск – Все программы – </w:t>
      </w:r>
      <w:r>
        <w:rPr>
          <w:rFonts w:eastAsia="Calibri"/>
          <w:sz w:val="24"/>
          <w:szCs w:val="24"/>
          <w:lang w:val="en-US"/>
        </w:rPr>
        <w:t>MSOffice</w:t>
      </w:r>
      <w:r>
        <w:rPr>
          <w:rFonts w:eastAsia="Calibri"/>
          <w:sz w:val="24"/>
          <w:szCs w:val="24"/>
        </w:rPr>
        <w:t xml:space="preserve"> - </w:t>
      </w:r>
      <w:r>
        <w:rPr>
          <w:rFonts w:eastAsia="Calibri"/>
          <w:sz w:val="24"/>
          <w:szCs w:val="24"/>
          <w:lang w:val="en-US"/>
        </w:rPr>
        <w:t>MSAccess</w:t>
      </w:r>
      <w:r>
        <w:rPr>
          <w:rFonts w:eastAsia="Calibri"/>
          <w:sz w:val="24"/>
          <w:szCs w:val="24"/>
        </w:rPr>
        <w:t>)</w:t>
      </w:r>
    </w:p>
    <w:p>
      <w:pPr>
        <w:numPr>
          <w:ilvl w:val="0"/>
          <w:numId w:val="87"/>
        </w:numPr>
        <w:spacing w:after="200" w:line="360" w:lineRule="auto"/>
        <w:ind w:left="426"/>
        <w:contextualSpacing/>
        <w:jc w:val="both"/>
        <w:rPr>
          <w:rFonts w:eastAsia="Calibri"/>
          <w:sz w:val="24"/>
          <w:szCs w:val="24"/>
        </w:rPr>
      </w:pPr>
      <w:r>
        <w:rPr>
          <w:rFonts w:eastAsia="Calibri"/>
          <w:sz w:val="24"/>
          <w:szCs w:val="24"/>
        </w:rPr>
        <w:t xml:space="preserve">В появившемся окне в разделе «Доступные шаблоны» выбираем </w:t>
      </w:r>
      <w:r>
        <w:rPr>
          <w:rFonts w:eastAsia="Calibri"/>
          <w:i/>
          <w:sz w:val="24"/>
          <w:szCs w:val="24"/>
        </w:rPr>
        <w:t>Новая база данных</w:t>
      </w:r>
      <w:r>
        <w:rPr>
          <w:rFonts w:eastAsia="Calibri"/>
          <w:b/>
          <w:i/>
          <w:sz w:val="24"/>
          <w:szCs w:val="24"/>
        </w:rPr>
        <w:t xml:space="preserve">. </w:t>
      </w:r>
      <w:r>
        <w:rPr>
          <w:rFonts w:eastAsia="Calibri"/>
          <w:sz w:val="24"/>
          <w:szCs w:val="24"/>
        </w:rPr>
        <w:t xml:space="preserve">В поле </w:t>
      </w:r>
      <w:r>
        <w:rPr>
          <w:rFonts w:eastAsia="Calibri"/>
          <w:sz w:val="24"/>
          <w:szCs w:val="24"/>
          <w:u w:val="single"/>
        </w:rPr>
        <w:t>имя файла</w:t>
      </w:r>
      <w:r>
        <w:rPr>
          <w:rFonts w:eastAsia="Calibri"/>
          <w:sz w:val="24"/>
          <w:szCs w:val="24"/>
        </w:rPr>
        <w:t xml:space="preserve"> вводим «ОВСХК» и указываем путь к своей папке. Нажимаем кнопку «</w:t>
      </w:r>
      <w:r>
        <w:rPr>
          <w:rFonts w:eastAsia="Calibri"/>
          <w:i/>
          <w:sz w:val="24"/>
          <w:szCs w:val="24"/>
        </w:rPr>
        <w:t>Создать</w:t>
      </w:r>
      <w:r>
        <w:rPr>
          <w:rFonts w:eastAsia="Calibri"/>
          <w:sz w:val="24"/>
          <w:szCs w:val="24"/>
        </w:rPr>
        <w:t>».</w:t>
      </w:r>
    </w:p>
    <w:p>
      <w:pPr>
        <w:keepNext/>
        <w:spacing w:after="200" w:line="360" w:lineRule="auto"/>
        <w:jc w:val="center"/>
        <w:rPr>
          <w:rFonts w:eastAsia="Calibri"/>
        </w:rPr>
      </w:pPr>
      <w:r>
        <w:rPr>
          <w:lang w:eastAsia="ru-RU"/>
        </w:rPr>
        <w:pict>
          <v:shape id="Прямая со стрелкой 70" o:spid="_x0000_s1026" o:spt="32" type="#_x0000_t32" style="position:absolute;left:0pt;margin-left:177.65pt;margin-top:75.9pt;height:72.95pt;width:149.85pt;z-index:251680768;mso-width-relative:page;mso-height-relative:page;"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uPSCwIAALgDAAAOAAAAZHJzL2Uyb0RvYy54bWysU0tu2zAQ3RfoHQjua8lO48aC5Szsupug&#10;NZDmAGOKkohSJEGylr1Le4EcoVfopot+kDNIN8qQ/qRpd0W1GJCcmTczb56ml9tGkg23TmiV0+Eg&#10;pYQrpguhqpzevF++uKDEeVAFSK14Tnfc0cvZ82fT1mR8pGstC24JgiiXtSantfcmSxLHat6AG2jD&#10;FTpLbRvweLVVUlhoEb2RyShNx0mrbWGsZtw5fF3snXQW8cuSM/+uLB33ROYUe/PR2mjXwSazKWSV&#10;BVMLdmgD/qGLBoTCoieoBXggH634C6oRzGqnSz9gukl0WQrG4ww4zTD9Y5rrGgyPsyA5zpxocv8P&#10;lr3drCwRRU5fIT0KGtxR96W/7e+6X93X/o70n7p7NP3n/rb71v3sfnT33XeCwchca1yGAHO1smF2&#10;tlXX5kqzDw59yRNnuDizD9uWtgnhODzZxk3sTpvgW08YPg4n6Vk6OaeEoW8yGr8cn4eCCWTHbGOd&#10;f8N1Q8Ihp85bEFXt51opXLq2w7gO2Fw5v088JoTSSi+FlPgOmVSkzenZxTDF+RmgBEsJHo+NQVKc&#10;qigBWaG2mbcR0mkpipAesp2t1nNpyQZQX8tlit+hzydhofYCXL2Pi6698jwI+VoVxO8MEg/W6vaQ&#10;L1XA51HChxkeSQyntS52K3tkGuUR6TlIOejv93vcx+MPN3sAAAD//wMAUEsDBBQABgAIAAAAIQCp&#10;mMu63wAAAAsBAAAPAAAAZHJzL2Rvd25yZXYueG1sTI/dSsNAEIXvBd9hGcE7u2nLtjZmU0QIiAja&#10;6gNMs2M2uD8hu22jT+94pZfDOZz5vmo7eSdONKY+Bg3zWQGCQhtNHzoN72/NzS2IlDEYdDGQhi9K&#10;sK0vLyosTTyHHZ32uRM8ElKJGmzOQyllai15TLM4UODsI44eM59jJ82IZx73Ti6KYiU99oE/WBzo&#10;wVL7uT96DS9U2AEfn769ezaN3W0a/2obra+vpvs7EJmm/FeGX3xGh5qZDvEYTBJOw1KpJVc5UHN2&#10;4MZKKbY7aFhs1muQdSX/O9Q/AAAA//8DAFBLAQItABQABgAIAAAAIQC2gziS/gAAAOEBAAATAAAA&#10;AAAAAAAAAAAAAAAAAABbQ29udGVudF9UeXBlc10ueG1sUEsBAi0AFAAGAAgAAAAhADj9If/WAAAA&#10;lAEAAAsAAAAAAAAAAAAAAAAALwEAAF9yZWxzLy5yZWxzUEsBAi0AFAAGAAgAAAAhANF+49ILAgAA&#10;uAMAAA4AAAAAAAAAAAAAAAAALgIAAGRycy9lMm9Eb2MueG1sUEsBAi0AFAAGAAgAAAAhAKmYy7rf&#10;AAAACwEAAA8AAAAAAAAAAAAAAAAAZQQAAGRycy9kb3ducmV2LnhtbFBLBQYAAAAABAAEAPMAAABx&#10;BQAAAAA=&#10;">
            <v:path arrowok="t"/>
            <v:fill on="f" focussize="0,0"/>
            <v:stroke weight="3pt" color="#FF0000" endarrow="open"/>
            <v:imagedata o:title=""/>
            <o:lock v:ext="edit"/>
          </v:shape>
        </w:pict>
      </w:r>
      <w:r>
        <w:rPr>
          <w:lang w:eastAsia="ru-RU"/>
        </w:rPr>
        <w:pict>
          <v:shape id="Овал 69" o:spid="_x0000_s1060" o:spt="3" type="#_x0000_t3" style="position:absolute;left:0pt;margin-left:327.45pt;margin-top:148.8pt;height:60.3pt;width:61.3pt;z-index:251679744;v-text-anchor:middle;mso-width-relative:page;mso-height-relative:page;"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6XjcQIAAM0EAAAOAAAAZHJzL2Uyb0RvYy54bWysVEtu2zAQ3RfoHQjuG9mGHSdC5MBI4KKA&#10;kQRwiqzHFGURpTgsSVtOD9MzFN32Ej5Sh5ScT9NVUS2I+TwOOY9vdHG5bzTbSecVmoIPTwacSSOw&#10;VGZT8M/3iw9nnPkApgSNRhb8UXp+OXv/7qK1uRxhjbqUjlER4/PWFrwOweZZ5kUtG/AnaKWhZIWu&#10;gUCu22Slg5aqNzobDQanWYuutA6F9J6i112Sz1L9qpIi3FaVl4HpgtPdQlpdWtdxzWYXkG8c2FqJ&#10;/hrwD7doQBk69KnUNQRgW6felGqUcOixCicCmwyrSgmZeqBuhoM/ulnVYGXqhcjx9okm///Kipvd&#10;nWOqLPjpOWcGGnqjw/fDz8OPwy9GIeKntT4n2Mreudiht0sUXzwlsleZ6Pges69cE7HUH9snsh+f&#10;yJb7wAQFp9OzyZCeRFBqejo5IzvWhPy42TofPkpsWDQKLrVW1kc6IIfd0ocOfUTFsMGF0prikGvD&#10;2oKPJuNBPAJIWZWGQGZjqVdvNpyB3pBkRXCppEetyrg97vZus77Sju2AZLNYDOjrL/cKFs++Bl93&#10;uJTqYdrEMjIJsL/qMz/RWmP5SMQ77BTprVgoqrYEH+7AkQTp2jRW4ZaWSiP1gr3FWY3u29/iEU/K&#10;oCxnLUma+vy6BSc5058MaeZ8OB7HGUjOeDIdkeNeZtYvM2bbXCG1P6QBtiKZER/00awcNg80ffN4&#10;KqXACDq7Y7R3rkI3ajS/Qs7nCUa6txCWZmVFLB55ijze7x/A2f6tA4nkBo/yf/PeHTbuNDjfBqxU&#10;EsMzr702aWaSovr5jkP50k+o57/Q7DcAAAD//wMAUEsDBBQABgAIAAAAIQB0fIF+4gAAAAsBAAAP&#10;AAAAZHJzL2Rvd25yZXYueG1sTI9NT4NAEIbvJv6HzZh4s0sphYIMjfHjamKrsb0tMAVSdpaw25b+&#10;e9eTHifvk/d9Jl9PuhdnGm1nGGE+C0AQV6buuEH43L49rEBYp7hWvWFCuJKFdXF7k6usNhf+oPPG&#10;NcKXsM0UQuvckElpq5a0sjMzEPvsYEatnD/HRtajuvhy3cswCGKpVcd+oVUDPbdUHTcnjcBmaxbv&#10;r4tDfP0+vuivNNqX3Q7x/m56egThaHJ/MPzqe3UovFNpTlxb0SPEyyj1KEKYJjEITyRJsgRRIkTz&#10;VQiyyOX/H4ofAAAA//8DAFBLAQItABQABgAIAAAAIQC2gziS/gAAAOEBAAATAAAAAAAAAAAAAAAA&#10;AAAAAABbQ29udGVudF9UeXBlc10ueG1sUEsBAi0AFAAGAAgAAAAhADj9If/WAAAAlAEAAAsAAAAA&#10;AAAAAAAAAAAALwEAAF9yZWxzLy5yZWxzUEsBAi0AFAAGAAgAAAAhAKPnpeNxAgAAzQQAAA4AAAAA&#10;AAAAAAAAAAAALgIAAGRycy9lMm9Eb2MueG1sUEsBAi0AFAAGAAgAAAAhAHR8gX7iAAAACwEAAA8A&#10;AAAAAAAAAAAAAAAAywQAAGRycy9kb3ducmV2LnhtbFBLBQYAAAAABAAEAPMAAADaBQAAAAA=&#10;">
            <v:path arrowok="t"/>
            <v:fill on="f" focussize="0,0"/>
            <v:stroke weight="2pt" color="#FF0000"/>
            <v:imagedata o:title=""/>
            <o:lock v:ext="edit"/>
          </v:shape>
        </w:pict>
      </w:r>
      <w:r>
        <w:rPr>
          <w:lang w:eastAsia="ru-RU"/>
        </w:rPr>
        <w:pict>
          <v:shape id="Овал 68" o:spid="_x0000_s1059" o:spt="3" type="#_x0000_t3" style="position:absolute;left:0pt;margin-left:92.95pt;margin-top:34pt;height:60.3pt;width:61.3pt;z-index:251677696;v-text-anchor:middle;mso-width-relative:page;mso-height-relative:page;"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YJcAIAAM0EAAAOAAAAZHJzL2Uyb0RvYy54bWysVEtu2zAQ3RfoHQjuG9mGHadC5MBI4KKA&#10;kQRwiqzHFGURpTgsSVtOD9MzFN3mEj5Sh5ScT9NVUS2I+TwOOY9vdH6xbzTbSecVmoIPTwacSSOw&#10;VGZT8C93iw9nnPkApgSNRhb8QXp+MXv/7ry1uRxhjbqUjlER4/PWFrwOweZZ5kUtG/AnaKWhZIWu&#10;gUCu22Slg5aqNzobDQanWYuutA6F9J6iV12Sz1L9qpIi3FSVl4HpgtPdQlpdWtdxzWbnkG8c2FqJ&#10;/hrwD7doQBk69KnUFQRgW6felGqUcOixCicCmwyrSgmZeqBuhoM/ulnVYGXqhcjx9okm///Kiuvd&#10;rWOqLPgpvZSBht7o8OPw6/Dz8MgoRPy01ucEW9lbFzv0doniq6dE9ioTHd9j9pVrIpb6Y/tE9sMT&#10;2XIfmKDgdHo2GdKTCEpNTydnZMeakB83W+fDJ4kNi0bBpdbK+kgH5LBb+tChj6gYNrhQWlMccm1Y&#10;W/DRZDyIRwApq9IQyGws9erNhjPQG5KsCC6V9KhVGbfH3d5t1pfasR2QbBaLAX395V7B4tlX4OsO&#10;l1I9TJtYRiYB9ld95idaaywfiHiHnSK9FQtF1Zbgwy04kiBdm8Yq3NBSaaResLc4q9F9/1s84kkZ&#10;lOWsJUlTn9+24CRn+rMhzXwcjsdxBpIznkxH5LiXmfXLjNk2l0jtD2mArUhmxAd9NCuHzT1N3zye&#10;Sikwgs7uGO2dy9CNGs2vkPN5gpHuLYSlWVkRi0eeIo93+3twtn/rQCK5xqP837x3h407Dc63ASuV&#10;xPDMa69NmpmkqH6+41C+9BPq+S80+w0AAP//AwBQSwMEFAAGAAgAAAAhAMhV0wLeAAAACgEAAA8A&#10;AABkcnMvZG93bnJldi54bWxMj81OwzAQhO9IvIO1SNyoA6GRG+JUiJ8rUlsQcHPibRI1Xkex26Zv&#10;3+0JjqMZzXxTLCfXiwOOofOk4X6WgECqve2o0fC5eb9TIEI0ZE3vCTWcMMCyvL4qTG79kVZ4WMdG&#10;cAmF3GhoYxxyKUPdojNh5gck9rZ+dCayHBtpR3PkctfLhyTJpDMd8UJrBnxpsd6t904D+Y1PP97S&#10;bXb63r26r8Xjb9X9aH17Mz0/gYg4xb8wXPAZHUpmqvyebBA9azVfcFRDpvgTB9JEzUFUF0dlIMtC&#10;/r9QngEAAP//AwBQSwECLQAUAAYACAAAACEAtoM4kv4AAADhAQAAEwAAAAAAAAAAAAAAAAAAAAAA&#10;W0NvbnRlbnRfVHlwZXNdLnhtbFBLAQItABQABgAIAAAAIQA4/SH/1gAAAJQBAAALAAAAAAAAAAAA&#10;AAAAAC8BAABfcmVscy8ucmVsc1BLAQItABQABgAIAAAAIQC+jDYJcAIAAM0EAAAOAAAAAAAAAAAA&#10;AAAAAC4CAABkcnMvZTJvRG9jLnhtbFBLAQItABQABgAIAAAAIQDIVdMC3gAAAAoBAAAPAAAAAAAA&#10;AAAAAAAAAMoEAABkcnMvZG93bnJldi54bWxQSwUGAAAAAAQABADzAAAA1QUAAAAA&#10;">
            <v:path arrowok="t"/>
            <v:fill on="f" focussize="0,0"/>
            <v:stroke weight="2pt" color="#FF0000"/>
            <v:imagedata o:title=""/>
            <o:lock v:ext="edit"/>
          </v:shape>
        </w:pict>
      </w:r>
      <w:r>
        <w:rPr>
          <w:rFonts w:eastAsia="Calibri"/>
          <w:lang w:eastAsia="ru-RU"/>
        </w:rPr>
        <w:drawing>
          <wp:inline distT="0" distB="0" distL="0" distR="0">
            <wp:extent cx="3328035" cy="2562225"/>
            <wp:effectExtent l="0" t="0" r="5715"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8"/>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a:xfrm>
                      <a:off x="0" y="0"/>
                      <a:ext cx="3328035" cy="2562225"/>
                    </a:xfrm>
                    <a:prstGeom prst="rect">
                      <a:avLst/>
                    </a:prstGeom>
                    <a:noFill/>
                    <a:ln>
                      <a:noFill/>
                    </a:ln>
                  </pic:spPr>
                </pic:pic>
              </a:graphicData>
            </a:graphic>
          </wp:inline>
        </w:drawing>
      </w:r>
    </w:p>
    <w:p>
      <w:pPr>
        <w:spacing w:after="200" w:line="360" w:lineRule="auto"/>
        <w:jc w:val="center"/>
        <w:rPr>
          <w:rFonts w:eastAsia="Calibri"/>
          <w:b/>
          <w:bCs/>
        </w:rPr>
      </w:pPr>
      <w:r>
        <w:rPr>
          <w:rFonts w:eastAsia="Calibri"/>
          <w:b/>
          <w:bCs/>
        </w:rPr>
        <w:t xml:space="preserve">Рис. </w:t>
      </w:r>
      <w:r>
        <w:rPr>
          <w:rFonts w:eastAsia="Calibri"/>
          <w:b/>
          <w:bCs/>
        </w:rPr>
        <w:fldChar w:fldCharType="begin"/>
      </w:r>
      <w:r>
        <w:rPr>
          <w:rFonts w:eastAsia="Calibri"/>
          <w:b/>
          <w:bCs/>
        </w:rPr>
        <w:instrText xml:space="preserve"> SEQ Рис. \* ARABIC </w:instrText>
      </w:r>
      <w:r>
        <w:rPr>
          <w:rFonts w:eastAsia="Calibri"/>
          <w:b/>
          <w:bCs/>
        </w:rPr>
        <w:fldChar w:fldCharType="separate"/>
      </w:r>
      <w:r>
        <w:rPr>
          <w:rFonts w:eastAsia="Calibri"/>
          <w:b/>
          <w:bCs/>
        </w:rPr>
        <w:t>1</w:t>
      </w:r>
      <w:r>
        <w:rPr>
          <w:rFonts w:eastAsia="Calibri"/>
          <w:b/>
          <w:bCs/>
        </w:rPr>
        <w:fldChar w:fldCharType="end"/>
      </w:r>
    </w:p>
    <w:p>
      <w:pPr>
        <w:spacing w:after="0" w:line="360" w:lineRule="auto"/>
        <w:jc w:val="both"/>
        <w:rPr>
          <w:rFonts w:eastAsia="Calibri"/>
          <w:sz w:val="24"/>
          <w:szCs w:val="24"/>
        </w:rPr>
      </w:pPr>
      <w:r>
        <w:rPr>
          <w:rFonts w:eastAsia="Calibri"/>
          <w:b/>
          <w:color w:val="FF0000"/>
          <w:sz w:val="24"/>
          <w:szCs w:val="24"/>
        </w:rPr>
        <w:t>!</w:t>
      </w:r>
      <w:r>
        <w:rPr>
          <w:rFonts w:eastAsia="Calibri"/>
          <w:sz w:val="24"/>
          <w:szCs w:val="24"/>
        </w:rPr>
        <w:t>После создание новой базы данных по умолчанию создана новая таблица «Таблица 1» (ее не удаляем, а сохраним под именем «Сведения о студентах».</w:t>
      </w:r>
    </w:p>
    <w:p>
      <w:pPr>
        <w:spacing w:after="0" w:line="360" w:lineRule="auto"/>
        <w:rPr>
          <w:rFonts w:eastAsia="Calibri"/>
          <w:b/>
          <w:i/>
          <w:sz w:val="24"/>
          <w:szCs w:val="24"/>
        </w:rPr>
      </w:pPr>
      <w:r>
        <w:rPr>
          <w:rFonts w:eastAsia="Calibri"/>
          <w:b/>
          <w:i/>
          <w:sz w:val="24"/>
          <w:szCs w:val="24"/>
        </w:rPr>
        <w:t>Задание 2 Создание таблиц</w:t>
      </w:r>
    </w:p>
    <w:p>
      <w:pPr>
        <w:numPr>
          <w:ilvl w:val="0"/>
          <w:numId w:val="88"/>
        </w:numPr>
        <w:spacing w:after="0" w:line="360" w:lineRule="auto"/>
        <w:ind w:left="426"/>
        <w:contextualSpacing/>
        <w:rPr>
          <w:rFonts w:eastAsia="Calibri"/>
          <w:sz w:val="24"/>
          <w:szCs w:val="24"/>
        </w:rPr>
      </w:pPr>
      <w:r>
        <w:rPr>
          <w:rFonts w:eastAsia="Calibri"/>
          <w:sz w:val="24"/>
          <w:szCs w:val="24"/>
        </w:rPr>
        <w:t>Создаем структуру таблицы «Сведения о студентах».</w:t>
      </w:r>
    </w:p>
    <w:p>
      <w:pPr>
        <w:spacing w:after="200" w:line="360" w:lineRule="auto"/>
        <w:contextualSpacing/>
        <w:jc w:val="both"/>
        <w:rPr>
          <w:rFonts w:eastAsia="Calibri"/>
          <w:sz w:val="24"/>
          <w:szCs w:val="24"/>
        </w:rPr>
      </w:pPr>
      <w:r>
        <w:rPr>
          <w:sz w:val="24"/>
          <w:szCs w:val="24"/>
          <w:lang w:eastAsia="ru-RU"/>
        </w:rPr>
        <w:pict>
          <v:shape id="Овал 67" o:spid="_x0000_s1058" o:spt="3" type="#_x0000_t3" style="position:absolute;left:0pt;margin-left:-233.15pt;margin-top:9.4pt;height:41.35pt;width:34.2pt;z-index:251682816;v-text-anchor:middle;mso-width-relative:margin;mso-height-relative:margin;" filled="f"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iYccQIAAM0EAAAOAAAAZHJzL2Uyb0RvYy54bWysVM1u2zAMvg/YOwi6r06ypN2MOEWQIsOA&#10;oC3QDj0zshwLk0VNUuJ0D7NnGHrdS+SRRslOf9adhiWAQIqfSPHTR0/P941mO+m8QlPw4cmAM2kE&#10;lspsCv7ldvnuA2c+gClBo5EFv5een8/evpm2NpcjrFGX0jFKYnze2oLXIdg8y7yoZQP+BK00FKzQ&#10;NRDIdZusdNBS9kZno8HgNGvRldahkN7T7kUX5LOUv6qkCFdV5WVguuB0t5BWl9Z1XLPZFPKNA1sr&#10;0V8D/uEWDShDRR9TXUAAtnXqVapGCYceq3AisMmwqpSQqQfqZjj4o5ubGqxMvRA53j7S5P9fWnG5&#10;u3ZMlQU/PePMQENvdPhxeDj8PPxitEX8tNbnBLux1y526O0KxVdPgexFJDq+x+wr10Qs9cf2iez7&#10;R7LlPjBBm+P39KcnERSajCbD8SQWyyA/HrbOh08SGxaNgkutlfWRDshht/KhQx9RcdvgUmlN+5Br&#10;w9qCjybjQSwBpKxKQyCzsdSrNxvOQG9IsiK4lNKjVmU8Hk97t1kvtGM7INkslwP69Zd7AYu1L8DX&#10;HS6Fepg2MY1MAuyv+sRPtNZY3hPxDjtFeiuWirKtwIdrcCRBujaNVbiipdJIvWBvcVaj+/63/Ygn&#10;ZVCUs5YkTX1+24KTnOnPhjTzcTiOhIfkjCdnI3Lc88j6ecRsmwVS+0MaYCuSGfFBH83KYXNH0zeP&#10;VSkERlDtjtHeWYRu1Gh+hZzPE4x0byGszI0VMXnkKfJ4u78DZ/u3DiSSSzzK/9V7d9h40uB8G7BS&#10;SQxPvPbapJlJiurnOw7lcz+hnr5Cs98AAAD//wMAUEsDBBQABgAIAAAAIQCywO/z4QAAAAwBAAAP&#10;AAAAZHJzL2Rvd25yZXYueG1sTI/NTsMwEITvSLyDtUjcUqekpE2IUyF+rki0VMDNibdJ1HgdxW6b&#10;vj3LCY4782l2plhPthcnHH3nSMF8FoNAqp3pqFHwsX2NViB80GR07wgVXNDDury+KnRu3Jne8bQJ&#10;jeAQ8rlW0IYw5FL6ukWr/cwNSOzt3Wh14HNspBn1mcNtL+/iOJVWd8QfWj3gU4v1YXO0CshtXfL2&#10;kuzTy+fh2e6yxXfVfSl1ezM9PoAIOIU/GH7rc3UouVPljmS86BVEizRNmGVnxRuYiJJsmYGoWInn&#10;9yDLQv4fUf4AAAD//wMAUEsBAi0AFAAGAAgAAAAhALaDOJL+AAAA4QEAABMAAAAAAAAAAAAAAAAA&#10;AAAAAFtDb250ZW50X1R5cGVzXS54bWxQSwECLQAUAAYACAAAACEAOP0h/9YAAACUAQAACwAAAAAA&#10;AAAAAAAAAAAvAQAAX3JlbHMvLnJlbHNQSwECLQAUAAYACAAAACEAbGImHHECAADNBAAADgAAAAAA&#10;AAAAAAAAAAAuAgAAZHJzL2Uyb0RvYy54bWxQSwECLQAUAAYACAAAACEAssDv8+EAAAAMAQAADwAA&#10;AAAAAAAAAAAAAADLBAAAZHJzL2Rvd25yZXYueG1sUEsFBgAAAAAEAAQA8wAAANkFAAAAAA==&#10;">
            <v:path arrowok="t"/>
            <v:fill on="f" focussize="0,0"/>
            <v:stroke weight="2pt" color="#FF0000"/>
            <v:imagedata o:title=""/>
            <o:lock v:ext="edit"/>
          </v:shape>
        </w:pict>
      </w:r>
      <w:r>
        <w:rPr>
          <w:rFonts w:eastAsia="Calibri"/>
          <w:sz w:val="24"/>
          <w:szCs w:val="24"/>
        </w:rPr>
        <w:t>Доработаем таблицу</w:t>
      </w:r>
      <w:r>
        <w:rPr>
          <w:sz w:val="24"/>
          <w:szCs w:val="24"/>
          <w:lang w:eastAsia="ru-RU"/>
        </w:rPr>
        <w:pict>
          <v:shape id="Надпись 66" o:spid="_x0000_s1057" o:spt="202" type="#_x0000_t202" style="position:absolute;left:0pt;margin-left:-3.35pt;margin-top:98.25pt;height:20.35pt;width:217.9pt;mso-wrap-distance-left:9pt;mso-wrap-distance-right:9pt;z-index:251683840;mso-width-relative:page;mso-height-relative:page;" stroked="f" coordsize="21600,21600" wrapcoords="-74 0 -74 20983 21600 20983 21600 0 -7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Dm1XAIAAJYEAAAOAAAAZHJzL2Uyb0RvYy54bWysVLFu2zAQ3Qv0HwjutWwncQLDcuA6cFHA&#10;SAI4RWaaoiyiFI8laUvu1r2/kH/o0KFbf8H5ox4pyUnTTkUX6sh7vOO9e6fJZV0qshPWSdApHfT6&#10;lAjNIZN6k9IPd4s3F5Q4z3TGFGiR0r1w9HL6+tWkMmMxhAJUJizBINqNK5PSwnszThLHC1Ey1wMj&#10;NDpzsCXzuLWbJLOswuilSob9/iipwGbGAhfO4elV46TTGD/PBfc3ee6EJyql+DYfVxvXdViT6YSN&#10;N5aZQvL2GewfXlEyqTHpMdQV84xsrfwjVCm5BQe573EoE8hzyUWsAasZ9F9UsyqYEbEWJMeZI03u&#10;/4Xl17tbS2SW0tGIEs1K7NHh4fDt8P3w8/Dj8cvjV4IOZKkybozglUG4r99Cjd2OFTuzBP7RISR5&#10;hmkuOEQHVurcluGL9RK8iI3YH8kXtSccD4fno/OTE3Rx9A3PLk5Pz0Le5Om2sc6/E1CSYKTUYnPj&#10;C9hu6XwD7SAhmQMls4VUKmyCY64s2TEUQlVIL9rgv6GUDlgN4VYTsDkRUUltllBlU1iwfL2uI3+D&#10;jqU1ZHskyUIjNmf4QmL2JXP+lllUF9aIE+NvcMkVVCmF1qKkAPv5b+cBj01HLyUVqjWl7tOWWUGJ&#10;eq9RDkHanWE7Y90ZelvOAese4CwaHk28YL3qzNxCeY+DNAtZ0MU0x1wp9Z05983M4CByMZtFEArY&#10;ML/UK8M7LQSW7+p7Zk3bI4/dvYZOx2z8olUNNjbLzLYeeY99DLw2LLaiQvFHJbSDGqbr+T6inn4n&#10;018AAAD//wMAUEsDBBQABgAIAAAAIQApOdpT4QAAAAoBAAAPAAAAZHJzL2Rvd25yZXYueG1sTI/B&#10;TsMwDIbvSLxDZCRuW9rAWlaaTjAJaWJCQEGcsyZrC41TJdlW3h5zgqPtT7+/v1xNdmBH40PvUEI6&#10;T4AZbJzusZXw/vYwuwEWokKtBodGwrcJsKrOz0pVaHfCV3OsY8soBEOhJHQxjgXnoemMVWHuRoN0&#10;2ztvVaTRt1x7daJwO3CRJBm3qkf60KnRrDvTfNUHKyHvt+nCrx8/xSa+PG0+9veqfp6kvLyY7m6B&#10;RTPFPxh+9UkdKnLauQPqwAYJsywnkvbLbAGMgGuxTIHtJIirXACvSv6/QvUDAAD//wMAUEsBAi0A&#10;FAAGAAgAAAAhALaDOJL+AAAA4QEAABMAAAAAAAAAAAAAAAAAAAAAAFtDb250ZW50X1R5cGVzXS54&#10;bWxQSwECLQAUAAYACAAAACEAOP0h/9YAAACUAQAACwAAAAAAAAAAAAAAAAAvAQAAX3JlbHMvLnJl&#10;bHNQSwECLQAUAAYACAAAACEAOlA5tVwCAACWBAAADgAAAAAAAAAAAAAAAAAuAgAAZHJzL2Uyb0Rv&#10;Yy54bWxQSwECLQAUAAYACAAAACEAKTnaU+EAAAAKAQAADwAAAAAAAAAAAAAAAAC2BAAAZHJzL2Rv&#10;d25yZXYueG1sUEsFBgAAAAAEAAQA8wAAAMQFAAAAAA==&#10;">
            <v:path arrowok="t"/>
            <v:fill focussize="0,0"/>
            <v:stroke on="f" joinstyle="miter"/>
            <v:imagedata o:title=""/>
            <o:lock v:ext="edit"/>
            <v:textbox inset="0mm,0mm,0mm,0mm" style="mso-fit-shape-to-text:t;">
              <w:txbxContent>
                <w:p>
                  <w:pPr>
                    <w:pStyle w:val="12"/>
                    <w:jc w:val="center"/>
                    <w:rPr>
                      <w:rFonts w:ascii="Times New Roman" w:hAnsi="Times New Roman"/>
                      <w:b w:val="0"/>
                      <w:i/>
                      <w:color w:val="auto"/>
                      <w:sz w:val="28"/>
                      <w:szCs w:val="28"/>
                    </w:rPr>
                  </w:pPr>
                  <w:r>
                    <w:rPr>
                      <w:rFonts w:ascii="Times New Roman" w:hAnsi="Times New Roman"/>
                      <w:b w:val="0"/>
                      <w:i/>
                      <w:color w:val="auto"/>
                      <w:sz w:val="28"/>
                      <w:szCs w:val="28"/>
                    </w:rPr>
                    <w:t>Рис. 2</w:t>
                  </w:r>
                </w:p>
              </w:txbxContent>
            </v:textbox>
            <w10:wrap type="tight"/>
          </v:shape>
        </w:pict>
      </w:r>
      <w:r>
        <w:rPr>
          <w:sz w:val="24"/>
          <w:szCs w:val="24"/>
          <w:lang w:eastAsia="ru-RU"/>
        </w:rPr>
        <w:drawing>
          <wp:anchor distT="0" distB="0" distL="114300" distR="114300" simplePos="0" relativeHeight="251681792" behindDoc="1" locked="0" layoutInCell="1" allowOverlap="1">
            <wp:simplePos x="0" y="0"/>
            <wp:positionH relativeFrom="column">
              <wp:posOffset>-42545</wp:posOffset>
            </wp:positionH>
            <wp:positionV relativeFrom="paragraph">
              <wp:posOffset>4445</wp:posOffset>
            </wp:positionV>
            <wp:extent cx="2767330" cy="1186180"/>
            <wp:effectExtent l="0" t="0" r="0" b="0"/>
            <wp:wrapTight wrapText="bothSides">
              <wp:wrapPolygon>
                <wp:start x="0" y="0"/>
                <wp:lineTo x="0" y="21161"/>
                <wp:lineTo x="21412" y="21161"/>
                <wp:lineTo x="21412" y="0"/>
                <wp:lineTo x="0" y="0"/>
              </wp:wrapPolygon>
            </wp:wrapTight>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Рисунок 65"/>
                    <pic:cNvPicPr>
                      <a:picLocks noChangeAspect="1" noChangeArrowheads="1"/>
                    </pic:cNvPicPr>
                  </pic:nvPicPr>
                  <pic:blipFill>
                    <a:blip r:embed="rId73">
                      <a:extLst>
                        <a:ext uri="{28A0092B-C50C-407E-A947-70E740481C1C}">
                          <a14:useLocalDpi xmlns:a14="http://schemas.microsoft.com/office/drawing/2010/main" val="0"/>
                        </a:ext>
                      </a:extLst>
                    </a:blip>
                    <a:srcRect r="53430" b="74036"/>
                    <a:stretch>
                      <a:fillRect/>
                    </a:stretch>
                  </pic:blipFill>
                  <pic:spPr>
                    <a:xfrm>
                      <a:off x="0" y="0"/>
                      <a:ext cx="2767330" cy="1186180"/>
                    </a:xfrm>
                    <a:prstGeom prst="rect">
                      <a:avLst/>
                    </a:prstGeom>
                    <a:noFill/>
                    <a:ln>
                      <a:noFill/>
                    </a:ln>
                  </pic:spPr>
                </pic:pic>
              </a:graphicData>
            </a:graphic>
          </wp:anchor>
        </w:drawing>
      </w:r>
      <w:r>
        <w:rPr>
          <w:rFonts w:eastAsia="Calibri"/>
          <w:sz w:val="24"/>
          <w:szCs w:val="24"/>
        </w:rPr>
        <w:t xml:space="preserve"> в  режиме конструктора  таблиц (как перейти? См. на рис.2).  Основные  параметры  структуры  таблицы представим как на рис.3.</w:t>
      </w:r>
    </w:p>
    <w:p>
      <w:pPr>
        <w:spacing w:after="200" w:line="360" w:lineRule="auto"/>
        <w:ind w:firstLine="709"/>
        <w:contextualSpacing/>
        <w:jc w:val="both"/>
        <w:rPr>
          <w:rFonts w:eastAsia="Calibri"/>
          <w:sz w:val="24"/>
          <w:szCs w:val="24"/>
        </w:rPr>
      </w:pPr>
      <w:r>
        <w:rPr>
          <w:rFonts w:eastAsia="Calibri"/>
          <w:sz w:val="24"/>
          <w:szCs w:val="24"/>
        </w:rPr>
        <w:t>Поле с ключиком создано по умолчанию как Код переименуем его на Номер с типом данных Счетчик. Поле ФИО, Группа, Должность создаем с типом данных Текстовый.</w:t>
      </w:r>
    </w:p>
    <w:p>
      <w:pPr>
        <w:spacing w:after="200" w:line="360" w:lineRule="auto"/>
        <w:contextualSpacing/>
        <w:jc w:val="both"/>
        <w:rPr>
          <w:rFonts w:eastAsia="Calibri"/>
          <w:sz w:val="24"/>
          <w:szCs w:val="24"/>
        </w:rPr>
      </w:pPr>
      <w:r>
        <w:rPr>
          <w:rFonts w:eastAsia="Calibri"/>
          <w:b/>
          <w:color w:val="FF0000"/>
          <w:sz w:val="24"/>
          <w:szCs w:val="24"/>
        </w:rPr>
        <w:t>!</w:t>
      </w:r>
      <w:r>
        <w:rPr>
          <w:rFonts w:eastAsia="Calibri"/>
          <w:sz w:val="24"/>
          <w:szCs w:val="24"/>
        </w:rPr>
        <w:t>Не забываем сохранить структуру таблицы.</w:t>
      </w:r>
    </w:p>
    <w:p>
      <w:pPr>
        <w:spacing w:after="200" w:line="360" w:lineRule="auto"/>
        <w:contextualSpacing/>
        <w:jc w:val="both"/>
        <w:rPr>
          <w:rFonts w:eastAsia="Calibri"/>
        </w:rPr>
      </w:pPr>
      <w:r>
        <w:rPr>
          <w:lang w:eastAsia="ru-RU"/>
        </w:rPr>
        <w:drawing>
          <wp:anchor distT="0" distB="0" distL="114300" distR="114300" simplePos="0" relativeHeight="251685888" behindDoc="1" locked="0" layoutInCell="1" allowOverlap="1">
            <wp:simplePos x="0" y="0"/>
            <wp:positionH relativeFrom="column">
              <wp:posOffset>423545</wp:posOffset>
            </wp:positionH>
            <wp:positionV relativeFrom="paragraph">
              <wp:posOffset>15240</wp:posOffset>
            </wp:positionV>
            <wp:extent cx="2139950" cy="979170"/>
            <wp:effectExtent l="0" t="0" r="0" b="0"/>
            <wp:wrapTight wrapText="bothSides">
              <wp:wrapPolygon>
                <wp:start x="0" y="0"/>
                <wp:lineTo x="0" y="21012"/>
                <wp:lineTo x="21344" y="21012"/>
                <wp:lineTo x="21344" y="0"/>
                <wp:lineTo x="0" y="0"/>
              </wp:wrapPolygon>
            </wp:wrapTight>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Рисунок 64"/>
                    <pic:cNvPicPr>
                      <a:picLocks noChangeAspect="1" noChangeArrowheads="1"/>
                    </pic:cNvPicPr>
                  </pic:nvPicPr>
                  <pic:blipFill>
                    <a:blip r:embed="rId74">
                      <a:extLst>
                        <a:ext uri="{28A0092B-C50C-407E-A947-70E740481C1C}">
                          <a14:useLocalDpi xmlns:a14="http://schemas.microsoft.com/office/drawing/2010/main" val="0"/>
                        </a:ext>
                      </a:extLst>
                    </a:blip>
                    <a:srcRect l="16925" t="13493" r="56105" b="70454"/>
                    <a:stretch>
                      <a:fillRect/>
                    </a:stretch>
                  </pic:blipFill>
                  <pic:spPr>
                    <a:xfrm>
                      <a:off x="0" y="0"/>
                      <a:ext cx="2139950" cy="979170"/>
                    </a:xfrm>
                    <a:prstGeom prst="rect">
                      <a:avLst/>
                    </a:prstGeom>
                    <a:noFill/>
                    <a:ln>
                      <a:noFill/>
                    </a:ln>
                  </pic:spPr>
                </pic:pic>
              </a:graphicData>
            </a:graphic>
          </wp:anchor>
        </w:drawing>
      </w:r>
    </w:p>
    <w:p>
      <w:pPr>
        <w:spacing w:after="200" w:line="360" w:lineRule="auto"/>
        <w:contextualSpacing/>
        <w:jc w:val="both"/>
        <w:rPr>
          <w:rFonts w:eastAsia="Calibri"/>
        </w:rPr>
      </w:pPr>
    </w:p>
    <w:p>
      <w:pPr>
        <w:spacing w:after="200" w:line="360" w:lineRule="auto"/>
        <w:contextualSpacing/>
        <w:jc w:val="both"/>
        <w:rPr>
          <w:rFonts w:eastAsia="Calibri"/>
        </w:rPr>
      </w:pPr>
    </w:p>
    <w:p>
      <w:pPr>
        <w:spacing w:after="200" w:line="360" w:lineRule="auto"/>
        <w:contextualSpacing/>
        <w:jc w:val="both"/>
        <w:rPr>
          <w:rFonts w:eastAsia="Calibri"/>
        </w:rPr>
      </w:pPr>
      <w:r>
        <w:rPr>
          <w:lang w:eastAsia="ru-RU"/>
        </w:rPr>
        <w:pict>
          <v:shape id="Надпись 63" o:spid="_x0000_s1027" o:spt="202" type="#_x0000_t202" style="position:absolute;left:0pt;margin-left:22.35pt;margin-top:16pt;height:20.35pt;width:168.5pt;mso-wrap-distance-left:9pt;mso-wrap-distance-right:9pt;rotation:-282683f;z-index:251684864;mso-width-relative:page;mso-height-relative:page;" stroked="f" coordsize="21600,21600" wrapcoords="-96 0 -96 20983 21600 20983 21600 0 -96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PciZAIAAKUEAAAOAAAAZHJzL2Uyb0RvYy54bWysVMGO0zAQvSPxD5bvNG23rbZR01Xpqgip&#10;2l2pi/bsOk4T4XiM7TYpN+78Av/AgQM3fqH7R4ydpCwLJ8TFmsw8P8+8mcnsqi4lOQhjC1AJHfT6&#10;lAjFIS3ULqHv7levLimxjqmUSVAioUdh6dX85YtZpWMxhBxkKgxBEmXjSic0d07HUWR5Lkpme6CF&#10;wmAGpmQOP80uSg2rkL2U0bDfn0QVmFQb4MJa9F43QToP/FkmuLvNMisckQnF3Fw4TTi3/ozmMxbv&#10;DNN5wds02D9kUbJC4aNnqmvmGNmb4g+qsuAGLGSux6GMIMsKLkINWM2g/6yaTc60CLWgOFafZbL/&#10;j5bfHO4MKdKETi4oUazEHp2+nL6evp1+nL4/fnr8TDCAKlXaxgjeaIS7+jXU2O1QsdVr4O8tQqIn&#10;mOaCRbRXpc5MSQyg+sPBxWgwmE7CVSyfIA/25Xjuhagd4ehE4HQ6xhDH2HB8ORqNfRpRQ+ZJtbHu&#10;jYCSeCOhBnsdWNlhbV0D7SAebkEW6aqQsru7lIYcGM5FlRdOtOS/oaTyWAX+VkPYeEQYrPYVX3RT&#10;p7dcva2DnMNOtC2kR9QsVI/lWM1XBSa8ZtbdMYPDhk5cIHeLRyahSii0FiU5mI9/83s8zgBGKalw&#10;eBNqP+yZEZTItwqnAyldZ5jO2HaG2pdLwLoHIZtg4gXjZGdmBsoH3KuFfwVDTHF8K6GuM5euWSHc&#10;Sy4WiwDCedbMrdVG8240vPz39QMzuu2Rw+7eQDfWLH7WqgYbmqUXe4e6hz56XRsV2xnDXQiT0O6t&#10;X7an3wH16+8y/wkAAP//AwBQSwMEFAAGAAgAAAAhANE7kCffAAAACAEAAA8AAABkcnMvZG93bnJl&#10;di54bWxMj8FOwzAQRO9I/IO1SNyo06SQKMSpCgLBpVS0vXBz4yUJxOsQu2n4e5YTHHdmNPumWE62&#10;EyMOvnWkYD6LQCBVzrRUK9jvHq8yED5oMrpzhAq+0cOyPD8rdG7ciV5x3IZacAn5XCtoQuhzKX3V&#10;oNV+5nok9t7dYHXgc6ilGfSJy20n4yi6kVa3xB8a3eN9g9Xn9mgVrPDuLX25TuKnDPcPm/F5t958&#10;fSh1eTGtbkEEnMJfGH7xGR1KZjq4IxkvOgWLRcpJBUnMk9hPsjkLBwVpnIIsC/l/QPkDAAD//wMA&#10;UEsBAi0AFAAGAAgAAAAhALaDOJL+AAAA4QEAABMAAAAAAAAAAAAAAAAAAAAAAFtDb250ZW50X1R5&#10;cGVzXS54bWxQSwECLQAUAAYACAAAACEAOP0h/9YAAACUAQAACwAAAAAAAAAAAAAAAAAvAQAAX3Jl&#10;bHMvLnJlbHNQSwECLQAUAAYACAAAACEAupD3ImQCAAClBAAADgAAAAAAAAAAAAAAAAAuAgAAZHJz&#10;L2Uyb0RvYy54bWxQSwECLQAUAAYACAAAACEA0TuQJ98AAAAIAQAADwAAAAAAAAAAAAAAAAC+BAAA&#10;ZHJzL2Rvd25yZXYueG1sUEsFBgAAAAAEAAQA8wAAAMoFAAAAAA==&#10;">
            <v:path arrowok="t"/>
            <v:fill focussize="0,0"/>
            <v:stroke on="f" joinstyle="miter"/>
            <v:imagedata o:title=""/>
            <o:lock v:ext="edit"/>
            <v:textbox inset="0mm,0mm,0mm,0mm" style="mso-fit-shape-to-text:t;">
              <w:txbxContent>
                <w:p>
                  <w:pPr>
                    <w:pStyle w:val="12"/>
                    <w:jc w:val="center"/>
                    <w:rPr>
                      <w:rFonts w:ascii="Times New Roman" w:hAnsi="Times New Roman"/>
                      <w:b w:val="0"/>
                      <w:i/>
                      <w:color w:val="auto"/>
                      <w:sz w:val="28"/>
                      <w:szCs w:val="28"/>
                    </w:rPr>
                  </w:pPr>
                  <w:r>
                    <w:rPr>
                      <w:rFonts w:ascii="Times New Roman" w:hAnsi="Times New Roman"/>
                      <w:b w:val="0"/>
                      <w:i/>
                      <w:color w:val="auto"/>
                      <w:sz w:val="28"/>
                      <w:szCs w:val="28"/>
                    </w:rPr>
                    <w:t>Рис. 3</w:t>
                  </w:r>
                </w:p>
              </w:txbxContent>
            </v:textbox>
            <w10:wrap type="tight"/>
          </v:shape>
        </w:pict>
      </w:r>
    </w:p>
    <w:p>
      <w:pPr>
        <w:spacing w:after="200" w:line="360" w:lineRule="auto"/>
        <w:ind w:left="426"/>
        <w:contextualSpacing/>
        <w:rPr>
          <w:rFonts w:eastAsia="Calibri"/>
        </w:rPr>
      </w:pPr>
    </w:p>
    <w:p>
      <w:pPr>
        <w:numPr>
          <w:ilvl w:val="0"/>
          <w:numId w:val="88"/>
        </w:numPr>
        <w:spacing w:after="200" w:line="360" w:lineRule="auto"/>
        <w:ind w:left="426"/>
        <w:contextualSpacing/>
        <w:rPr>
          <w:rFonts w:eastAsia="Calibri"/>
          <w:sz w:val="24"/>
          <w:szCs w:val="24"/>
        </w:rPr>
      </w:pPr>
      <w:r>
        <w:rPr>
          <w:rFonts w:eastAsia="Calibri"/>
          <w:sz w:val="24"/>
          <w:szCs w:val="24"/>
        </w:rPr>
        <w:t>По аналогии создаем структуру таблицы «Стипендия» и «Оценки».</w:t>
      </w:r>
    </w:p>
    <w:p>
      <w:pPr>
        <w:keepNext/>
        <w:spacing w:after="200" w:line="360" w:lineRule="auto"/>
        <w:contextualSpacing/>
        <w:jc w:val="both"/>
        <w:rPr>
          <w:rFonts w:eastAsia="Calibri"/>
        </w:rPr>
      </w:pPr>
      <w:r>
        <w:rPr>
          <w:lang w:eastAsia="ru-RU"/>
        </w:rPr>
        <w:drawing>
          <wp:anchor distT="0" distB="0" distL="114300" distR="114300" simplePos="0" relativeHeight="251669504" behindDoc="0" locked="0" layoutInCell="1" allowOverlap="1">
            <wp:simplePos x="0" y="0"/>
            <wp:positionH relativeFrom="margin">
              <wp:align>left</wp:align>
            </wp:positionH>
            <wp:positionV relativeFrom="paragraph">
              <wp:posOffset>137160</wp:posOffset>
            </wp:positionV>
            <wp:extent cx="2703195" cy="1200150"/>
            <wp:effectExtent l="0" t="0" r="1905" b="0"/>
            <wp:wrapSquare wrapText="bothSides"/>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Рисунок 73"/>
                    <pic:cNvPicPr>
                      <a:picLocks noChangeAspect="1" noChangeArrowheads="1"/>
                    </pic:cNvPicPr>
                  </pic:nvPicPr>
                  <pic:blipFill>
                    <a:blip r:embed="rId75">
                      <a:extLst>
                        <a:ext uri="{28A0092B-C50C-407E-A947-70E740481C1C}">
                          <a14:useLocalDpi xmlns:a14="http://schemas.microsoft.com/office/drawing/2010/main" val="0"/>
                        </a:ext>
                      </a:extLst>
                    </a:blip>
                    <a:srcRect l="16597" t="13210" r="52502" b="70882"/>
                    <a:stretch>
                      <a:fillRect/>
                    </a:stretch>
                  </pic:blipFill>
                  <pic:spPr>
                    <a:xfrm>
                      <a:off x="0" y="0"/>
                      <a:ext cx="2703195" cy="1200150"/>
                    </a:xfrm>
                    <a:prstGeom prst="rect">
                      <a:avLst/>
                    </a:prstGeom>
                    <a:noFill/>
                    <a:ln>
                      <a:noFill/>
                    </a:ln>
                  </pic:spPr>
                </pic:pic>
              </a:graphicData>
            </a:graphic>
          </wp:anchor>
        </w:drawing>
      </w:r>
      <w:r>
        <w:rPr>
          <w:lang w:eastAsia="ru-RU"/>
        </w:rPr>
        <w:drawing>
          <wp:anchor distT="0" distB="0" distL="114300" distR="114300" simplePos="0" relativeHeight="251672576" behindDoc="1" locked="0" layoutInCell="1" allowOverlap="1">
            <wp:simplePos x="0" y="0"/>
            <wp:positionH relativeFrom="column">
              <wp:posOffset>3270250</wp:posOffset>
            </wp:positionH>
            <wp:positionV relativeFrom="paragraph">
              <wp:posOffset>127635</wp:posOffset>
            </wp:positionV>
            <wp:extent cx="2191385" cy="1264920"/>
            <wp:effectExtent l="0" t="0" r="0" b="0"/>
            <wp:wrapSquare wrapText="bothSides"/>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Рисунок 72"/>
                    <pic:cNvPicPr>
                      <a:picLocks noChangeAspect="1" noChangeArrowheads="1"/>
                    </pic:cNvPicPr>
                  </pic:nvPicPr>
                  <pic:blipFill>
                    <a:blip r:embed="rId76">
                      <a:extLst>
                        <a:ext uri="{28A0092B-C50C-407E-A947-70E740481C1C}">
                          <a14:useLocalDpi xmlns:a14="http://schemas.microsoft.com/office/drawing/2010/main" val="0"/>
                        </a:ext>
                      </a:extLst>
                    </a:blip>
                    <a:srcRect l="16377" t="13210" r="55997" b="66052"/>
                    <a:stretch>
                      <a:fillRect/>
                    </a:stretch>
                  </pic:blipFill>
                  <pic:spPr>
                    <a:xfrm>
                      <a:off x="0" y="0"/>
                      <a:ext cx="2191385" cy="1264920"/>
                    </a:xfrm>
                    <a:prstGeom prst="rect">
                      <a:avLst/>
                    </a:prstGeom>
                    <a:noFill/>
                    <a:ln>
                      <a:noFill/>
                    </a:ln>
                  </pic:spPr>
                </pic:pic>
              </a:graphicData>
            </a:graphic>
          </wp:anchor>
        </w:drawing>
      </w:r>
      <w:r>
        <w:rPr>
          <w:lang w:eastAsia="ru-RU"/>
        </w:rPr>
        <w:pict>
          <v:shape id="Надпись 61" o:spid="_x0000_s1028" o:spt="202" type="#_x0000_t202" style="position:absolute;left:0pt;margin-left:257.55pt;margin-top:110.4pt;height:20.35pt;width:181.75pt;mso-wrap-distance-left:9pt;mso-wrap-distance-right:9pt;z-index:251671552;mso-width-relative:page;mso-height-relative:page;" stroked="f" coordsize="21600,21600" wrapcoords="-89 0 -89 20983 21600 20983 21600 0 -89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kzSXAIAAJYEAAAOAAAAZHJzL2Uyb0RvYy54bWysVLFu2zAQ3Qv0HwjutWwlDgzBcuA6cFHA&#10;SAI4RWaaoiyhFI8laUvu1r2/0H/I0KFbf8H5ox4pyUnTTkUX6sh7vOO9e6fpZVNJshfGlqBSOhoM&#10;KRGKQ1aqbUo/3C3fTCixjqmMSVAipQdh6eXs9atprRMRQwEyE4ZgEGWTWqe0cE4nUWR5ISpmB6CF&#10;QmcOpmIOt2YbZYbVGL2SUTwcXkQ1mEwb4MJaPL1qnXQW4ue54O4mz61wRKYU3+bCasK68Ws0m7Jk&#10;a5guSt49g/3DKypWKkx6CnXFHCM7U/4Rqiq5AQu5G3CoIsjzkotQA1YzGr6oZl0wLUItSI7VJ5rs&#10;/wvLr/e3hpRZSi9GlChWYY+O344Px+/Hn8cfj18evxJ0IEu1tgmC1xrhrnkLDXY7VGz1CvhHi5Do&#10;Gaa9YBHtWWlyU/kv1kvwIjbicCJfNI5wPIzPhpM4HlPC0RePJ+fnY583erqtjXXvBFTEGyk12Nzw&#10;ArZfWddCe4hPZkGW2bKU0m+8YyEN2TMUQl2UTnTBf0NJ5bEK/K02YHsigpK6LL7KtjBvuWbTBP7O&#10;epY2kB2QJAOt2KzmyxKzr5h1t8ygurB8nBh3g0suoU4pdBYlBZjPfzv3eGw6eimpUa0ptZ92zAhK&#10;5HuFcvDS7g3TG5veULtqAVg3dhhfE0y8YJzszdxAdY+DNPdZ0MUUx1wpdb25cO3M4CByMZ8HEApY&#10;M7dSa817LXiW75p7ZnTXI4fdvYZexyx50aoWG5ql5zuHvIc+el5bFjtRofiDErpB9dP1fB9QT7+T&#10;2S8AAAD//wMAUEsDBBQABgAIAAAAIQCu1J2s4QAAAAsBAAAPAAAAZHJzL2Rvd25yZXYueG1sTI9R&#10;S8MwEMffBb9DOME3l6bQrnRNhw6EoYizyp6z5tZWm6Qk2Va/veeTPt7dj//9/tV6NiM7ow+DsxLE&#10;IgGGtnV6sJ2Ej/fHuwJYiMpqNTqLEr4xwLq+vqpUqd3FvuG5iR2jEBtKJaGPcSo5D22PRoWFm9DS&#10;7ei8UZFG33Ht1YXCzcjTJMm5UYOlD72acNNj+9WcjITl8Cwyv3n6TLdx97LdHx9U8zpLeXsz36+A&#10;RZzjHwy/+qQONTkd3MnqwEYJmcgEoRLSNKEORBTLIgd2oE0uMuB1xf93qH8AAAD//wMAUEsBAi0A&#10;FAAGAAgAAAAhALaDOJL+AAAA4QEAABMAAAAAAAAAAAAAAAAAAAAAAFtDb250ZW50X1R5cGVzXS54&#10;bWxQSwECLQAUAAYACAAAACEAOP0h/9YAAACUAQAACwAAAAAAAAAAAAAAAAAvAQAAX3JlbHMvLnJl&#10;bHNQSwECLQAUAAYACAAAACEAmgJM0lwCAACWBAAADgAAAAAAAAAAAAAAAAAuAgAAZHJzL2Uyb0Rv&#10;Yy54bWxQSwECLQAUAAYACAAAACEArtSdrOEAAAALAQAADwAAAAAAAAAAAAAAAAC2BAAAZHJzL2Rv&#10;d25yZXYueG1sUEsFBgAAAAAEAAQA8wAAAMQFAAAAAA==&#10;">
            <v:path arrowok="t"/>
            <v:fill focussize="0,0"/>
            <v:stroke on="f" joinstyle="miter"/>
            <v:imagedata o:title=""/>
            <o:lock v:ext="edit"/>
            <v:textbox inset="0mm,0mm,0mm,0mm" style="mso-fit-shape-to-text:t;">
              <w:txbxContent>
                <w:p>
                  <w:pPr>
                    <w:pStyle w:val="12"/>
                    <w:jc w:val="center"/>
                    <w:rPr>
                      <w:rFonts w:ascii="Times New Roman" w:hAnsi="Times New Roman"/>
                      <w:b w:val="0"/>
                      <w:i/>
                      <w:color w:val="auto"/>
                      <w:sz w:val="28"/>
                      <w:szCs w:val="28"/>
                    </w:rPr>
                  </w:pPr>
                  <w:r>
                    <w:rPr>
                      <w:rFonts w:ascii="Times New Roman" w:hAnsi="Times New Roman"/>
                      <w:b w:val="0"/>
                      <w:i/>
                      <w:color w:val="auto"/>
                      <w:sz w:val="28"/>
                      <w:szCs w:val="28"/>
                    </w:rPr>
                    <w:t>Рис. 4</w:t>
                  </w:r>
                </w:p>
              </w:txbxContent>
            </v:textbox>
            <w10:wrap type="tight"/>
          </v:shape>
        </w:pict>
      </w:r>
      <w:r>
        <w:rPr>
          <w:rFonts w:eastAsia="Calibri"/>
        </w:rPr>
        <w:tab/>
      </w:r>
    </w:p>
    <w:p>
      <w:pPr>
        <w:spacing w:after="200" w:line="360" w:lineRule="auto"/>
        <w:contextualSpacing/>
        <w:rPr>
          <w:rFonts w:eastAsia="Calibri"/>
        </w:rPr>
      </w:pPr>
    </w:p>
    <w:p>
      <w:pPr>
        <w:spacing w:after="200" w:line="360" w:lineRule="auto"/>
        <w:jc w:val="both"/>
        <w:rPr>
          <w:rFonts w:eastAsia="Calibri"/>
          <w:b/>
          <w:color w:val="FF0000"/>
        </w:rPr>
      </w:pPr>
    </w:p>
    <w:p>
      <w:pPr>
        <w:spacing w:after="200" w:line="360" w:lineRule="auto"/>
        <w:jc w:val="both"/>
        <w:rPr>
          <w:rFonts w:eastAsia="Calibri"/>
          <w:b/>
          <w:color w:val="FF0000"/>
        </w:rPr>
      </w:pPr>
      <w:r>
        <w:rPr>
          <w:lang w:eastAsia="ru-RU"/>
        </w:rPr>
        <w:pict>
          <v:shape id="Надпись 60" o:spid="_x0000_s1029" o:spt="202" type="#_x0000_t202" style="position:absolute;left:0pt;margin-top:23.05pt;height:20.35pt;width:212.85pt;mso-position-horizontal:left;mso-position-horizontal-relative:margin;mso-wrap-distance-bottom:0pt;mso-wrap-distance-left:9pt;mso-wrap-distance-right:9pt;mso-wrap-distance-top:0pt;z-index:251670528;mso-width-relative:page;mso-height-relative:page;" strok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5tSxXAIAAJYEAAAOAAAAZHJzL2Uyb0RvYy54bWysVMGO0zAQvSPxD5bvNG1pl6VquipdFSFV&#10;uyt10Z5dx2ksHI+x3Sblxp1f4B84cODGL3T/iLGTdJeFE+LijD3PM543bzK9qEtF9sI6CTqlg16f&#10;EqE5ZFJvU/r+dvninBLnmc6YAi1SehCOXsyeP5tWZiKGUIDKhCUYRLtJZVJaeG8mSeJ4IUrmemCE&#10;RmcOtmQet3abZJZVGL1UybDfP0sqsJmxwIVzeHrZOOksxs9zwf11njvhiUopvs3H1cZ1E9ZkNmWT&#10;rWWmkLx9BvuHV5RMakx6CnXJPCM7K/8IVUpuwUHuexzKBPJcchFrwGoG/SfVrAtmRKwFyXHmRJP7&#10;f2H51f7GEpml9Azp0azEHh2/Hr8dvx9/Hn/cf77/QtCBLFXGTRC8Ngj39RuosduxYmdWwD84hCSP&#10;MM0Fh+jASp3bMnyxXoIXMdPhRL6oPeF4OHzVfzl4PaaEo284Ph+NxiFv8nDbWOffCihJMFJqsbnx&#10;BWy/cr6BdpCQzIGS2VIqFTbBsVCW7BkKoSqkF23w31BKB6yGcKsJ2JyIqKQ2S6iyKSxYvt7Ukb9R&#10;x9IGsgOSZKERmzN8KTH7ijl/wyyqC8vHifHXuOQKqpRCa1FSgP30t/OAx6ajl5IK1ZpS93HHrKBE&#10;vdMohyDtzrCdsekMvSsXgHUPcBYNjyZesF51Zm6hvMNBmocs6GKaY66U+s5c+GZmcBC5mM8jCAVs&#10;mF/pteGdFgLLt/Uds6btkcfuXkGnYzZ50qoGG5tl5juPvMc+Bl4bFltRofijEtpBDdP1eB9RD7+T&#10;2S8AAAD//wMAUEsDBBQABgAIAAAAIQDoMgYm3gAAAAYBAAAPAAAAZHJzL2Rvd25yZXYueG1sTI9B&#10;S8NAFITvgv9heYI3u0lo0xDzUrQgFEWqsfS8zb4m0ezbkN228d+7nvQ4zDDzTbGaTC/ONLrOMkI8&#10;i0AQ11Z33CDsPp7uMhDOK9aqt0wI3+RgVV5fFSrX9sLvdK58I0IJu1whtN4PuZSubskoN7MDcfCO&#10;djTKBzk2Uo/qEspNL5MoSqVRHYeFVg20bqn+qk4GYdm9xItx/fyZbPzb62Z/fFTVdkK8vZke7kF4&#10;mvxfGH7xAzqUgelgT6yd6BHCEY8wT2MQwZ0niyWIA0KWZiDLQv7HL38AAAD//wMAUEsBAi0AFAAG&#10;AAgAAAAhALaDOJL+AAAA4QEAABMAAAAAAAAAAAAAAAAAAAAAAFtDb250ZW50X1R5cGVzXS54bWxQ&#10;SwECLQAUAAYACAAAACEAOP0h/9YAAACUAQAACwAAAAAAAAAAAAAAAAAvAQAAX3JlbHMvLnJlbHNQ&#10;SwECLQAUAAYACAAAACEA9ubUsVwCAACWBAAADgAAAAAAAAAAAAAAAAAuAgAAZHJzL2Uyb0RvYy54&#10;bWxQSwECLQAUAAYACAAAACEA6DIGJt4AAAAGAQAADwAAAAAAAAAAAAAAAAC2BAAAZHJzL2Rvd25y&#10;ZXYueG1sUEsFBgAAAAAEAAQA8wAAAMEFAAAAAA==&#10;">
            <v:path arrowok="t"/>
            <v:fill focussize="0,0"/>
            <v:stroke on="f" joinstyle="miter"/>
            <v:imagedata o:title=""/>
            <o:lock v:ext="edit"/>
            <v:textbox inset="0mm,0mm,0mm,0mm" style="mso-fit-shape-to-text:t;">
              <w:txbxContent>
                <w:p>
                  <w:pPr>
                    <w:pStyle w:val="12"/>
                    <w:jc w:val="center"/>
                    <w:rPr>
                      <w:rFonts w:ascii="Times New Roman" w:hAnsi="Times New Roman"/>
                      <w:b w:val="0"/>
                      <w:i/>
                      <w:color w:val="auto"/>
                      <w:sz w:val="28"/>
                      <w:szCs w:val="28"/>
                    </w:rPr>
                  </w:pPr>
                  <w:r>
                    <w:rPr>
                      <w:rFonts w:ascii="Times New Roman" w:hAnsi="Times New Roman"/>
                      <w:b w:val="0"/>
                      <w:i/>
                      <w:color w:val="auto"/>
                      <w:sz w:val="28"/>
                      <w:szCs w:val="28"/>
                    </w:rPr>
                    <w:t>Рис.5</w:t>
                  </w:r>
                </w:p>
              </w:txbxContent>
            </v:textbox>
            <w10:wrap type="square"/>
          </v:shape>
        </w:pict>
      </w:r>
    </w:p>
    <w:p>
      <w:pPr>
        <w:spacing w:after="200" w:line="360" w:lineRule="auto"/>
        <w:jc w:val="both"/>
        <w:rPr>
          <w:rFonts w:eastAsia="Calibri"/>
          <w:b/>
          <w:color w:val="FF0000"/>
          <w:sz w:val="24"/>
          <w:szCs w:val="24"/>
        </w:rPr>
      </w:pPr>
    </w:p>
    <w:p>
      <w:pPr>
        <w:spacing w:after="0" w:line="360" w:lineRule="auto"/>
        <w:jc w:val="both"/>
        <w:rPr>
          <w:rFonts w:eastAsia="Calibri"/>
          <w:sz w:val="24"/>
          <w:szCs w:val="24"/>
        </w:rPr>
      </w:pPr>
      <w:r>
        <w:rPr>
          <w:rFonts w:eastAsia="Calibri"/>
          <w:b/>
          <w:color w:val="FF0000"/>
          <w:sz w:val="24"/>
          <w:szCs w:val="24"/>
        </w:rPr>
        <w:t>!</w:t>
      </w:r>
      <w:r>
        <w:rPr>
          <w:rFonts w:eastAsia="Calibri"/>
          <w:sz w:val="24"/>
          <w:szCs w:val="24"/>
        </w:rPr>
        <w:t>Не забываем сохранить структуру таблицы.</w:t>
      </w:r>
    </w:p>
    <w:p>
      <w:pPr>
        <w:numPr>
          <w:ilvl w:val="0"/>
          <w:numId w:val="88"/>
        </w:numPr>
        <w:spacing w:after="0" w:line="360" w:lineRule="auto"/>
        <w:ind w:left="426"/>
        <w:contextualSpacing/>
        <w:jc w:val="both"/>
        <w:rPr>
          <w:rFonts w:eastAsia="Calibri"/>
          <w:sz w:val="24"/>
          <w:szCs w:val="24"/>
        </w:rPr>
      </w:pPr>
      <w:r>
        <w:rPr>
          <w:rFonts w:eastAsia="Calibri"/>
          <w:sz w:val="24"/>
          <w:szCs w:val="24"/>
        </w:rPr>
        <w:t>Доработаем таблицу «Оценки» и одновременно свяжем все таблицы. Для этого:</w:t>
      </w:r>
    </w:p>
    <w:p>
      <w:pPr>
        <w:numPr>
          <w:ilvl w:val="0"/>
          <w:numId w:val="89"/>
        </w:numPr>
        <w:spacing w:after="0" w:line="360" w:lineRule="auto"/>
        <w:contextualSpacing/>
        <w:jc w:val="both"/>
        <w:rPr>
          <w:rFonts w:eastAsia="Calibri"/>
          <w:sz w:val="24"/>
          <w:szCs w:val="24"/>
        </w:rPr>
      </w:pPr>
      <w:r>
        <w:rPr>
          <w:rFonts w:eastAsia="Calibri"/>
          <w:sz w:val="24"/>
          <w:szCs w:val="24"/>
        </w:rPr>
        <w:t xml:space="preserve">Откроем таблицу «Оценки» в режиме «Конструктор» у поля ФИО выберем тип данных Мастер подстановок, далее делаем согласно рисункам. </w:t>
      </w:r>
    </w:p>
    <w:p>
      <w:pPr>
        <w:spacing w:after="200" w:line="360" w:lineRule="auto"/>
        <w:rPr>
          <w:rFonts w:eastAsia="Calibri"/>
        </w:rPr>
      </w:pPr>
      <w:r>
        <w:rPr>
          <w:lang w:eastAsia="ru-RU"/>
        </w:rPr>
        <w:drawing>
          <wp:anchor distT="0" distB="0" distL="114300" distR="114300" simplePos="0" relativeHeight="251673600" behindDoc="0" locked="0" layoutInCell="1" allowOverlap="1">
            <wp:simplePos x="0" y="0"/>
            <wp:positionH relativeFrom="column">
              <wp:posOffset>1120140</wp:posOffset>
            </wp:positionH>
            <wp:positionV relativeFrom="paragraph">
              <wp:posOffset>582295</wp:posOffset>
            </wp:positionV>
            <wp:extent cx="1962150" cy="1275080"/>
            <wp:effectExtent l="0" t="0" r="0" b="1270"/>
            <wp:wrapNone/>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Рисунок 74"/>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a:xfrm>
                      <a:off x="0" y="0"/>
                      <a:ext cx="1962150" cy="1275080"/>
                    </a:xfrm>
                    <a:prstGeom prst="rect">
                      <a:avLst/>
                    </a:prstGeom>
                    <a:noFill/>
                    <a:ln>
                      <a:noFill/>
                    </a:ln>
                  </pic:spPr>
                </pic:pic>
              </a:graphicData>
            </a:graphic>
          </wp:anchor>
        </w:drawing>
      </w:r>
      <w:r>
        <w:rPr>
          <w:lang w:eastAsia="ru-RU"/>
        </w:rPr>
        <w:drawing>
          <wp:anchor distT="0" distB="0" distL="114300" distR="114300" simplePos="0" relativeHeight="251674624" behindDoc="0" locked="0" layoutInCell="1" allowOverlap="1">
            <wp:simplePos x="0" y="0"/>
            <wp:positionH relativeFrom="column">
              <wp:posOffset>3901440</wp:posOffset>
            </wp:positionH>
            <wp:positionV relativeFrom="paragraph">
              <wp:posOffset>982345</wp:posOffset>
            </wp:positionV>
            <wp:extent cx="1971675" cy="1281430"/>
            <wp:effectExtent l="0" t="0" r="9525" b="0"/>
            <wp:wrapNone/>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Рисунок 75"/>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a:xfrm>
                      <a:off x="0" y="0"/>
                      <a:ext cx="1971675" cy="1281430"/>
                    </a:xfrm>
                    <a:prstGeom prst="rect">
                      <a:avLst/>
                    </a:prstGeom>
                    <a:noFill/>
                    <a:ln>
                      <a:noFill/>
                    </a:ln>
                  </pic:spPr>
                </pic:pic>
              </a:graphicData>
            </a:graphic>
          </wp:anchor>
        </w:drawing>
      </w:r>
      <w:r>
        <w:rPr>
          <w:rFonts w:eastAsia="Calibri"/>
          <w:lang w:eastAsia="ru-RU"/>
        </w:rPr>
        <w:drawing>
          <wp:inline distT="0" distB="0" distL="0" distR="0">
            <wp:extent cx="1754505" cy="1137920"/>
            <wp:effectExtent l="0" t="0" r="0" b="508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a:xfrm>
                      <a:off x="0" y="0"/>
                      <a:ext cx="1754505" cy="1137920"/>
                    </a:xfrm>
                    <a:prstGeom prst="rect">
                      <a:avLst/>
                    </a:prstGeom>
                    <a:noFill/>
                    <a:ln>
                      <a:noFill/>
                    </a:ln>
                  </pic:spPr>
                </pic:pic>
              </a:graphicData>
            </a:graphic>
          </wp:inline>
        </w:drawing>
      </w:r>
      <w:r>
        <w:rPr>
          <w:rFonts w:eastAsia="Calibri"/>
          <w:lang w:eastAsia="ru-RU"/>
        </w:rPr>
        <w:drawing>
          <wp:inline distT="0" distB="0" distL="0" distR="0">
            <wp:extent cx="1828800" cy="1190625"/>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6"/>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a:xfrm>
                      <a:off x="0" y="0"/>
                      <a:ext cx="1828800" cy="1190625"/>
                    </a:xfrm>
                    <a:prstGeom prst="rect">
                      <a:avLst/>
                    </a:prstGeom>
                    <a:noFill/>
                    <a:ln>
                      <a:noFill/>
                    </a:ln>
                  </pic:spPr>
                </pic:pic>
              </a:graphicData>
            </a:graphic>
          </wp:inline>
        </w:drawing>
      </w:r>
    </w:p>
    <w:p>
      <w:pPr>
        <w:spacing w:after="200" w:line="360" w:lineRule="auto"/>
        <w:rPr>
          <w:rFonts w:eastAsia="Calibri"/>
          <w:b/>
          <w:i/>
        </w:rPr>
      </w:pPr>
    </w:p>
    <w:p>
      <w:pPr>
        <w:spacing w:after="200" w:line="360" w:lineRule="auto"/>
        <w:rPr>
          <w:rFonts w:eastAsia="Calibri"/>
        </w:rPr>
      </w:pPr>
      <w:r>
        <w:rPr>
          <w:lang w:eastAsia="ru-RU"/>
        </w:rPr>
        <w:pict>
          <v:shape id="Надпись 56" o:spid="_x0000_s1030" o:spt="202" type="#_x0000_t202" style="position:absolute;left:0pt;margin-left:10.05pt;margin-top:15.45pt;height:22.3pt;width:472.5pt;z-index:251686912;mso-width-relative:margin;mso-height-relative:margin;" strok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tuBXAIAAJYEAAAOAAAAZHJzL2Uyb0RvYy54bWysVMFuEzEQvSPxD5bvZDdBDdUqmyqkCkKK&#10;2kop6tnxerMWXo+xneyGG3d+gX/ogQM3fiH9I8bebFoKJ8TFmfW8mfG8eZPJRVsrshPWSdA5HQ5S&#10;SoTmUEi9yemH28Wrc0qcZ7pgCrTI6V44ejF9+WLSmEyMoAJVCEswiXZZY3JaeW+yJHG8EjVzAzBC&#10;o7MEWzOPn3aTFJY1mL1WyShNx0kDtjAWuHAOby87J53G/GUpuL8uSyc8UTnFt/l42niuw5lMJyzb&#10;WGYqyY/PYP/wippJjUVPqS6ZZ2Rr5R+pasktOCj9gEOdQFlKLmIP2M0wfdbNqmJGxF6QHGdONLn/&#10;l5Zf7W4skUVOz8aUaFbjjA7fDveH74efhx8PXx6+EnQgS41xGYJXBuG+fQstTjt27MwS+EeHkOQJ&#10;pgtwiA6stKWtwy/2SzAQB7E/kS9aTzhejtM0fXOGLo6+0fnr0TBOJ3mMNtb5dwJqEoycWhxufAHb&#10;LZ0P9VnWQ0IxB0oWC6lU+AiOubJkx1AITSW9CE1hxG8opQNWQ4jq3N2NiEo6Vglddo0Fy7frtuOv&#10;Z2kNxR5JstCJzRm+kFh9yZy/YRbVhT3ixvhrPEoFTU7haFFSgf38t/uAx6Gjl5IG1ZpT92nLrKBE&#10;vdcohyDt3rC9se4Nva3ngH0PcRcNjyYGWK96s7RQ3+EizUIVdDHNsVZOfW/OfbczuIhczGYRhAI2&#10;zC/1yvBeC4Hl2/aOWXOckcfpXkGvY5Y9G1WH7TifbT2UMs4x8NqxeBQVij8O67ioYbuefkfU49/J&#10;9BcAAAD//wMAUEsDBBQABgAIAAAAIQC1Rowe3gAAAAgBAAAPAAAAZHJzL2Rvd25yZXYueG1sTI/B&#10;TsMwEETvSPyDtUjcqJNCWhKyqRASqsSlIu0HuLGJI+J1FDtN+vcsJzjOzmjmbblbXC8uZgydJ4R0&#10;lYAw1HjdUYtwOr4/PIMIUZFWvSeDcDUBdtXtTakK7Wf6NJc6toJLKBQKwcY4FFKGxhqnwsoPhtj7&#10;8qNTkeXYSj2qmctdL9dJspFOdcQLVg3mzZrmu54cQrel9GOqnxaZzvnpeLD7w3XaI97fLa8vIKJZ&#10;4l8YfvEZHSpmOvuJdBA9wjpJOYnwmOQg2M83GR/OCNssA1mV8v8D1Q8AAAD//wMAUEsBAi0AFAAG&#10;AAgAAAAhALaDOJL+AAAA4QEAABMAAAAAAAAAAAAAAAAAAAAAAFtDb250ZW50X1R5cGVzXS54bWxQ&#10;SwECLQAUAAYACAAAACEAOP0h/9YAAACUAQAACwAAAAAAAAAAAAAAAAAvAQAAX3JlbHMvLnJlbHNQ&#10;SwECLQAUAAYACAAAACEALNLbgVwCAACWBAAADgAAAAAAAAAAAAAAAAAuAgAAZHJzL2Uyb0RvYy54&#10;bWxQSwECLQAUAAYACAAAACEAtUaMHt4AAAAIAQAADwAAAAAAAAAAAAAAAAC2BAAAZHJzL2Rvd25y&#10;ZXYueG1sUEsFBgAAAAAEAAQA8wAAAMEFAAAAAA==&#10;">
            <v:path arrowok="t"/>
            <v:fill focussize="0,0"/>
            <v:stroke on="f" joinstyle="miter"/>
            <v:imagedata o:title=""/>
            <o:lock v:ext="edit"/>
            <v:textbox inset="0mm,0mm,0mm,0mm">
              <w:txbxContent>
                <w:p>
                  <w:pPr>
                    <w:pStyle w:val="12"/>
                    <w:jc w:val="center"/>
                    <w:rPr>
                      <w:rFonts w:ascii="Times New Roman" w:hAnsi="Times New Roman"/>
                      <w:b w:val="0"/>
                      <w:i/>
                      <w:color w:val="auto"/>
                      <w:sz w:val="28"/>
                      <w:szCs w:val="28"/>
                    </w:rPr>
                  </w:pPr>
                  <w:r>
                    <w:rPr>
                      <w:rFonts w:ascii="Times New Roman" w:hAnsi="Times New Roman"/>
                      <w:b w:val="0"/>
                      <w:i/>
                      <w:color w:val="auto"/>
                      <w:sz w:val="28"/>
                      <w:szCs w:val="28"/>
                    </w:rPr>
                    <w:t>Рис.6</w:t>
                  </w:r>
                </w:p>
              </w:txbxContent>
            </v:textbox>
          </v:shape>
        </w:pict>
      </w:r>
      <w:r>
        <w:rPr>
          <w:lang w:eastAsia="ru-RU"/>
        </w:rPr>
        <w:drawing>
          <wp:anchor distT="0" distB="0" distL="114300" distR="114300" simplePos="0" relativeHeight="251676672" behindDoc="1" locked="0" layoutInCell="1" allowOverlap="1">
            <wp:simplePos x="0" y="0"/>
            <wp:positionH relativeFrom="column">
              <wp:posOffset>-628650</wp:posOffset>
            </wp:positionH>
            <wp:positionV relativeFrom="paragraph">
              <wp:posOffset>281940</wp:posOffset>
            </wp:positionV>
            <wp:extent cx="2139315" cy="1371600"/>
            <wp:effectExtent l="0" t="0" r="0" b="0"/>
            <wp:wrapTight wrapText="bothSides">
              <wp:wrapPolygon>
                <wp:start x="0" y="0"/>
                <wp:lineTo x="0" y="21300"/>
                <wp:lineTo x="21350" y="21300"/>
                <wp:lineTo x="21350" y="0"/>
                <wp:lineTo x="0" y="0"/>
              </wp:wrapPolygon>
            </wp:wrapTight>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Рисунок 78"/>
                    <pic:cNvPicPr>
                      <a:picLocks noChangeAspect="1" noChangeArrowheads="1"/>
                    </pic:cNvPicPr>
                  </pic:nvPicPr>
                  <pic:blipFill>
                    <a:blip r:embed="rId81">
                      <a:extLst>
                        <a:ext uri="{28A0092B-C50C-407E-A947-70E740481C1C}">
                          <a14:useLocalDpi xmlns:a14="http://schemas.microsoft.com/office/drawing/2010/main" val="0"/>
                        </a:ext>
                      </a:extLst>
                    </a:blip>
                    <a:srcRect l="16586" t="13133" r="55289" b="63412"/>
                    <a:stretch>
                      <a:fillRect/>
                    </a:stretch>
                  </pic:blipFill>
                  <pic:spPr>
                    <a:xfrm>
                      <a:off x="0" y="0"/>
                      <a:ext cx="2139315" cy="1371600"/>
                    </a:xfrm>
                    <a:prstGeom prst="rect">
                      <a:avLst/>
                    </a:prstGeom>
                    <a:noFill/>
                    <a:ln>
                      <a:noFill/>
                    </a:ln>
                  </pic:spPr>
                </pic:pic>
              </a:graphicData>
            </a:graphic>
          </wp:anchor>
        </w:drawing>
      </w:r>
    </w:p>
    <w:p>
      <w:pPr>
        <w:numPr>
          <w:ilvl w:val="0"/>
          <w:numId w:val="89"/>
        </w:numPr>
        <w:spacing w:after="200" w:line="360" w:lineRule="auto"/>
        <w:contextualSpacing/>
        <w:jc w:val="both"/>
        <w:rPr>
          <w:rFonts w:eastAsia="Calibri"/>
        </w:rPr>
      </w:pPr>
      <w:r>
        <w:rPr>
          <w:rFonts w:eastAsia="Calibri"/>
          <w:sz w:val="24"/>
          <w:szCs w:val="24"/>
        </w:rPr>
        <w:t>В результате в таблице поле ФИО данные будут заполняться автоматически с помощью раскрывающегося списка</w:t>
      </w:r>
      <w:r>
        <w:rPr>
          <w:rFonts w:eastAsia="Calibri"/>
        </w:rPr>
        <w:t xml:space="preserve">. </w:t>
      </w:r>
    </w:p>
    <w:p>
      <w:pPr>
        <w:spacing w:after="200" w:line="360" w:lineRule="auto"/>
        <w:contextualSpacing/>
        <w:rPr>
          <w:rFonts w:eastAsia="Calibri"/>
        </w:rPr>
      </w:pPr>
    </w:p>
    <w:p>
      <w:pPr>
        <w:keepNext/>
        <w:spacing w:after="200" w:line="360" w:lineRule="auto"/>
        <w:contextualSpacing/>
        <w:jc w:val="center"/>
        <w:rPr>
          <w:rFonts w:eastAsia="Calibri"/>
        </w:rPr>
      </w:pPr>
      <w:r>
        <w:rPr>
          <w:lang w:eastAsia="ru-RU"/>
        </w:rPr>
        <w:pict>
          <v:shape id="Надпись 54" o:spid="_x0000_s1031" o:spt="202" type="#_x0000_t202" style="position:absolute;left:0pt;margin-left:-47.15pt;margin-top:13.55pt;height:20.35pt;width:203.6pt;mso-wrap-distance-left:9pt;mso-wrap-distance-right:9pt;z-index:251678720;mso-width-relative:page;mso-height-relative:page;" stroked="f" coordsize="21600,21600" wrapcoords="-80 0 -80 20983 21600 20983 21600 0 -8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bAHWgIAAJYEAAAOAAAAZHJzL2Uyb0RvYy54bWysVLFu2zAQ3Qv0HwjutWzDTgPBcuA6cFHA&#10;SAI4RWaaoiyiFI8laUvp1r2/0H/o0KFbf8H5ox4pyUnTTkUX6sh7vOO9e6fZRVMpchDWSdAZHQ2G&#10;lAjNIZd6l9H3t6tX55Q4z3TOFGiR0Xvh6MX85YtZbVIxhhJULizBINqltclo6b1Jk8TxUlTMDcAI&#10;jc4CbMU8bu0uyS2rMXqlkvFweJbUYHNjgQvn8PSyddJ5jF8UgvvronDCE5VRfJuPq43rNqzJfMbS&#10;nWWmlLx7BvuHV1RMakx6CnXJPCN7K/8IVUluwUHhBxyqBIpCchFrwGpGw2fVbEpmRKwFyXHmRJP7&#10;f2H51eHGEplndDqhRLMKe3T8evx2/H78efzx8PnhC0EHslQblyJ4YxDumzfQYLdjxc6sgX9wCEme&#10;YNoLDtGBlaawVfhivQQvYiPuT+SLxhOOh+Pp+fT1GF0cfbiZTKYhb/J421jn3wqoSDAyarG58QXs&#10;sHa+hfaQkMyBkvlKKhU2wbFUlhwYCqEupRdd8N9QSgeshnCrDdieiKikLkuosi0sWL7ZNpG/s56l&#10;LeT3SJKFVmzO8JXE7Gvm/A2zqC6sESfGX+NSKKgzCp1FSQn209/OAx6bjl5KalRrRt3HPbOCEvVO&#10;oxyCtHvD9sa2N/S+WgLWPcJZNDyaeMF61ZuFheoOB2kRsqCLaY65Mup7c+nbmcFB5GKxiCAUsGF+&#10;rTeG91oILN82d8yarkceu3sFvY5Z+qxVLTY2yyz2HnmPfQy8tix2okLxRyV0gxqm6+k+oh5/J/Nf&#10;AAAA//8DAFBLAwQUAAYACAAAACEAOH4D6+EAAAAJAQAADwAAAGRycy9kb3ducmV2LnhtbEyPQUvD&#10;QBCF74L/YRnBW7tJqk0bMylaEIoi2lQ8T7PTJJrdDdltG/+960mPw/t475t8NepOnHhwrTUI8TQC&#10;waayqjU1wvvucbIA4TwZRZ01jPDNDlbF5UVOmbJns+VT6WsRSozLCKHxvs+kdFXDmtzU9mxCdrCD&#10;Jh/OoZZqoHMo151MomguNbUmLDTU87rh6qs8aoS0fY5vh/XTZ7Lxby+bj8MDla8j4vXVeH8HwvPo&#10;/2D41Q/qUASnvT0a5USHMFnezAKKkKQxiADM4mQJYo8wTxcgi1z+/6D4AQAA//8DAFBLAQItABQA&#10;BgAIAAAAIQC2gziS/gAAAOEBAAATAAAAAAAAAAAAAAAAAAAAAABbQ29udGVudF9UeXBlc10ueG1s&#10;UEsBAi0AFAAGAAgAAAAhADj9If/WAAAAlAEAAAsAAAAAAAAAAAAAAAAALwEAAF9yZWxzLy5yZWxz&#10;UEsBAi0AFAAGAAgAAAAhAFgRsAdaAgAAlgQAAA4AAAAAAAAAAAAAAAAALgIAAGRycy9lMm9Eb2Mu&#10;eG1sUEsBAi0AFAAGAAgAAAAhADh+A+vhAAAACQEAAA8AAAAAAAAAAAAAAAAAtAQAAGRycy9kb3du&#10;cmV2LnhtbFBLBQYAAAAABAAEAPMAAADCBQAAAAA=&#10;">
            <v:path arrowok="t"/>
            <v:fill focussize="0,0"/>
            <v:stroke on="f" joinstyle="miter"/>
            <v:imagedata o:title=""/>
            <o:lock v:ext="edit"/>
            <v:textbox inset="0mm,0mm,0mm,0mm" style="mso-fit-shape-to-text:t;">
              <w:txbxContent>
                <w:p>
                  <w:pPr>
                    <w:pStyle w:val="12"/>
                    <w:jc w:val="center"/>
                    <w:rPr>
                      <w:rFonts w:ascii="Times New Roman" w:hAnsi="Times New Roman"/>
                      <w:b w:val="0"/>
                      <w:i/>
                      <w:color w:val="auto"/>
                      <w:sz w:val="28"/>
                      <w:szCs w:val="28"/>
                    </w:rPr>
                  </w:pPr>
                  <w:r>
                    <w:rPr>
                      <w:rFonts w:ascii="Times New Roman" w:hAnsi="Times New Roman"/>
                      <w:b w:val="0"/>
                      <w:i/>
                      <w:color w:val="auto"/>
                      <w:sz w:val="28"/>
                      <w:szCs w:val="28"/>
                    </w:rPr>
                    <w:t>Рис. 7</w:t>
                  </w:r>
                </w:p>
              </w:txbxContent>
            </v:textbox>
            <w10:wrap type="tight"/>
          </v:shape>
        </w:pict>
      </w:r>
    </w:p>
    <w:p>
      <w:pPr>
        <w:numPr>
          <w:ilvl w:val="0"/>
          <w:numId w:val="89"/>
        </w:numPr>
        <w:spacing w:after="200" w:line="360" w:lineRule="auto"/>
        <w:ind w:left="0" w:firstLine="0"/>
        <w:contextualSpacing/>
        <w:jc w:val="both"/>
        <w:rPr>
          <w:rFonts w:eastAsia="Calibri"/>
          <w:b/>
          <w:i/>
          <w:sz w:val="24"/>
          <w:szCs w:val="24"/>
        </w:rPr>
      </w:pPr>
      <w:r>
        <w:rPr>
          <w:rFonts w:eastAsia="Calibri"/>
          <w:sz w:val="24"/>
          <w:szCs w:val="24"/>
        </w:rPr>
        <w:t>Откроем таблицу «Оценки» в режиме «Конструктор» у              поля Стипендия выберем тип данных Мастер подстановок и самостоятельно дорабатываем, чтобы был список подстановки из таблицы Стипендия.</w:t>
      </w:r>
    </w:p>
    <w:p>
      <w:pPr>
        <w:spacing w:after="200" w:line="360" w:lineRule="auto"/>
        <w:contextualSpacing/>
        <w:jc w:val="both"/>
        <w:rPr>
          <w:rFonts w:eastAsia="Calibri"/>
        </w:rPr>
      </w:pPr>
      <w:r>
        <w:rPr>
          <w:sz w:val="24"/>
          <w:szCs w:val="24"/>
          <w:lang w:eastAsia="ru-RU"/>
        </w:rPr>
        <w:drawing>
          <wp:anchor distT="0" distB="0" distL="114300" distR="114300" simplePos="0" relativeHeight="251675648" behindDoc="1" locked="0" layoutInCell="1" allowOverlap="1">
            <wp:simplePos x="0" y="0"/>
            <wp:positionH relativeFrom="column">
              <wp:posOffset>2602865</wp:posOffset>
            </wp:positionH>
            <wp:positionV relativeFrom="paragraph">
              <wp:posOffset>700405</wp:posOffset>
            </wp:positionV>
            <wp:extent cx="2992120" cy="1132205"/>
            <wp:effectExtent l="0" t="0" r="0" b="0"/>
            <wp:wrapTight wrapText="bothSides">
              <wp:wrapPolygon>
                <wp:start x="0" y="0"/>
                <wp:lineTo x="0" y="21079"/>
                <wp:lineTo x="21453" y="21079"/>
                <wp:lineTo x="21453" y="0"/>
                <wp:lineTo x="0" y="0"/>
              </wp:wrapPolygon>
            </wp:wrapTight>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Рисунок 79"/>
                    <pic:cNvPicPr>
                      <a:picLocks noChangeAspect="1" noChangeArrowheads="1"/>
                    </pic:cNvPicPr>
                  </pic:nvPicPr>
                  <pic:blipFill>
                    <a:blip r:embed="rId82">
                      <a:extLst>
                        <a:ext uri="{28A0092B-C50C-407E-A947-70E740481C1C}">
                          <a14:useLocalDpi xmlns:a14="http://schemas.microsoft.com/office/drawing/2010/main" val="0"/>
                        </a:ext>
                      </a:extLst>
                    </a:blip>
                    <a:srcRect l="16512" t="13365" r="35054" b="62769"/>
                    <a:stretch>
                      <a:fillRect/>
                    </a:stretch>
                  </pic:blipFill>
                  <pic:spPr>
                    <a:xfrm>
                      <a:off x="0" y="0"/>
                      <a:ext cx="2992120" cy="1132205"/>
                    </a:xfrm>
                    <a:prstGeom prst="rect">
                      <a:avLst/>
                    </a:prstGeom>
                    <a:noFill/>
                    <a:ln>
                      <a:noFill/>
                    </a:ln>
                  </pic:spPr>
                </pic:pic>
              </a:graphicData>
            </a:graphic>
          </wp:anchor>
        </w:drawing>
      </w:r>
      <w:r>
        <w:rPr>
          <w:rFonts w:eastAsia="Calibri"/>
          <w:b/>
          <w:color w:val="FF0000"/>
          <w:sz w:val="24"/>
          <w:szCs w:val="24"/>
        </w:rPr>
        <w:t>!</w:t>
      </w:r>
      <w:r>
        <w:rPr>
          <w:rFonts w:eastAsia="Calibri"/>
          <w:sz w:val="24"/>
          <w:szCs w:val="24"/>
        </w:rPr>
        <w:t>Если все сделано, верно, автоматически сформируются связи между таблицами. Проверить это можно на линейке выбрав вкладку Работа с базами данных – Схема данных.</w:t>
      </w:r>
    </w:p>
    <w:p>
      <w:pPr>
        <w:spacing w:after="200" w:line="360" w:lineRule="auto"/>
        <w:contextualSpacing/>
        <w:jc w:val="both"/>
        <w:rPr>
          <w:rFonts w:eastAsia="Calibri"/>
        </w:rPr>
      </w:pPr>
    </w:p>
    <w:p>
      <w:pPr>
        <w:spacing w:after="200" w:line="360" w:lineRule="auto"/>
        <w:contextualSpacing/>
        <w:jc w:val="both"/>
        <w:rPr>
          <w:rFonts w:eastAsia="Calibri"/>
          <w:b/>
          <w:i/>
        </w:rPr>
      </w:pPr>
    </w:p>
    <w:p>
      <w:pPr>
        <w:spacing w:after="200" w:line="360" w:lineRule="auto"/>
        <w:jc w:val="both"/>
        <w:rPr>
          <w:rFonts w:eastAsia="Calibri"/>
          <w:b/>
          <w:i/>
        </w:rPr>
      </w:pPr>
    </w:p>
    <w:p>
      <w:pPr>
        <w:spacing w:after="0" w:line="360" w:lineRule="auto"/>
        <w:jc w:val="center"/>
        <w:rPr>
          <w:b/>
          <w:color w:val="000000"/>
          <w:kern w:val="28"/>
        </w:rPr>
      </w:pPr>
    </w:p>
    <w:p>
      <w:pPr>
        <w:spacing w:after="0" w:line="360" w:lineRule="auto"/>
        <w:jc w:val="center"/>
        <w:rPr>
          <w:b/>
          <w:color w:val="000000"/>
          <w:kern w:val="28"/>
        </w:rPr>
      </w:pPr>
      <w:r>
        <w:rPr>
          <w:b/>
          <w:color w:val="000000"/>
          <w:kern w:val="28"/>
        </w:rPr>
        <w:t>Практическое занятие№18</w:t>
      </w:r>
    </w:p>
    <w:p>
      <w:pPr>
        <w:spacing w:after="0" w:line="360" w:lineRule="auto"/>
        <w:jc w:val="center"/>
        <w:rPr>
          <w:b/>
          <w:color w:val="000000"/>
          <w:kern w:val="28"/>
          <w:sz w:val="24"/>
          <w:szCs w:val="24"/>
        </w:rPr>
      </w:pPr>
      <w:r>
        <w:rPr>
          <w:b/>
          <w:color w:val="000000"/>
          <w:kern w:val="28"/>
          <w:sz w:val="24"/>
          <w:szCs w:val="24"/>
        </w:rPr>
        <w:t>Разработки презентаций по заданию</w:t>
      </w:r>
    </w:p>
    <w:p>
      <w:pPr>
        <w:shd w:val="clear" w:color="auto" w:fill="FFFFFF"/>
        <w:spacing w:after="0" w:line="360" w:lineRule="auto"/>
        <w:ind w:firstLine="709"/>
        <w:jc w:val="both"/>
        <w:rPr>
          <w:rFonts w:eastAsia="Times New Roman"/>
          <w:color w:val="000000"/>
          <w:sz w:val="24"/>
          <w:szCs w:val="24"/>
          <w:lang w:eastAsia="ru-RU"/>
        </w:rPr>
      </w:pPr>
      <w:r>
        <w:rPr>
          <w:rFonts w:eastAsia="Times New Roman"/>
          <w:b/>
          <w:bCs/>
          <w:color w:val="000000"/>
          <w:sz w:val="24"/>
          <w:szCs w:val="24"/>
          <w:lang w:eastAsia="ru-RU"/>
        </w:rPr>
        <w:t>Цель работы:</w:t>
      </w:r>
      <w:r>
        <w:rPr>
          <w:rFonts w:eastAsia="Times New Roman"/>
          <w:color w:val="000000"/>
          <w:sz w:val="24"/>
          <w:szCs w:val="24"/>
          <w:lang w:eastAsia="ru-RU"/>
        </w:rPr>
        <w:t> развитие умения создания презентации с использованием изображений, анимации и гиперссылок.</w:t>
      </w:r>
    </w:p>
    <w:p>
      <w:pPr>
        <w:shd w:val="clear" w:color="auto" w:fill="FFFFFF"/>
        <w:spacing w:after="0" w:line="360" w:lineRule="auto"/>
        <w:ind w:left="360" w:firstLine="349"/>
        <w:rPr>
          <w:rFonts w:eastAsia="Times New Roman"/>
          <w:color w:val="000000"/>
          <w:sz w:val="24"/>
          <w:szCs w:val="24"/>
          <w:lang w:eastAsia="ru-RU"/>
        </w:rPr>
      </w:pPr>
      <w:r>
        <w:rPr>
          <w:rFonts w:eastAsia="Times New Roman"/>
          <w:b/>
          <w:bCs/>
          <w:color w:val="000000"/>
          <w:sz w:val="24"/>
          <w:szCs w:val="24"/>
          <w:lang w:eastAsia="ru-RU"/>
        </w:rPr>
        <w:t>Ход  выполнения работы</w:t>
      </w:r>
    </w:p>
    <w:p>
      <w:pPr>
        <w:shd w:val="clear" w:color="auto" w:fill="FFFFFF"/>
        <w:spacing w:after="0" w:line="360" w:lineRule="auto"/>
        <w:ind w:firstLine="708"/>
        <w:jc w:val="both"/>
        <w:rPr>
          <w:rFonts w:eastAsia="Times New Roman"/>
          <w:color w:val="000000"/>
          <w:sz w:val="24"/>
          <w:szCs w:val="24"/>
          <w:lang w:eastAsia="ru-RU"/>
        </w:rPr>
      </w:pPr>
      <w:r>
        <w:rPr>
          <w:rFonts w:eastAsia="Times New Roman"/>
          <w:color w:val="000000"/>
          <w:sz w:val="24"/>
          <w:szCs w:val="24"/>
          <w:lang w:eastAsia="ru-RU"/>
        </w:rPr>
        <w:t>1. Откройте программу Microsoft PowerPoint.</w:t>
      </w:r>
    </w:p>
    <w:p>
      <w:pPr>
        <w:shd w:val="clear" w:color="auto" w:fill="FFFFFF"/>
        <w:spacing w:after="0" w:line="360" w:lineRule="auto"/>
        <w:ind w:firstLine="708"/>
        <w:jc w:val="both"/>
        <w:rPr>
          <w:rFonts w:eastAsia="Times New Roman"/>
          <w:color w:val="000000"/>
          <w:sz w:val="24"/>
          <w:szCs w:val="24"/>
          <w:lang w:eastAsia="ru-RU"/>
        </w:rPr>
      </w:pPr>
      <w:r>
        <w:rPr>
          <w:rFonts w:eastAsia="Times New Roman"/>
          <w:color w:val="000000"/>
          <w:sz w:val="24"/>
          <w:szCs w:val="24"/>
          <w:lang w:eastAsia="ru-RU"/>
        </w:rPr>
        <w:t>2. Создайте презентацию по образцу:</w:t>
      </w:r>
    </w:p>
    <w:tbl>
      <w:tblPr>
        <w:tblStyle w:val="6"/>
        <w:tblW w:w="946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89"/>
        <w:gridCol w:w="1500"/>
        <w:gridCol w:w="697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i/>
                <w:sz w:val="24"/>
                <w:szCs w:val="24"/>
              </w:rPr>
            </w:pPr>
            <w:r>
              <w:rPr>
                <w:i/>
                <w:sz w:val="24"/>
                <w:szCs w:val="24"/>
              </w:rPr>
              <w:t>№ слайда</w:t>
            </w:r>
          </w:p>
        </w:tc>
        <w:tc>
          <w:tcPr>
            <w:tcW w:w="1500" w:type="dxa"/>
          </w:tcPr>
          <w:p>
            <w:pPr>
              <w:spacing w:after="0" w:line="240" w:lineRule="auto"/>
              <w:jc w:val="center"/>
              <w:rPr>
                <w:i/>
                <w:sz w:val="24"/>
                <w:szCs w:val="24"/>
              </w:rPr>
            </w:pPr>
            <w:r>
              <w:rPr>
                <w:i/>
                <w:sz w:val="24"/>
                <w:szCs w:val="24"/>
              </w:rPr>
              <w:t>Разметка слайда</w:t>
            </w:r>
          </w:p>
        </w:tc>
        <w:tc>
          <w:tcPr>
            <w:tcW w:w="6975" w:type="dxa"/>
          </w:tcPr>
          <w:p>
            <w:pPr>
              <w:spacing w:after="0" w:line="240" w:lineRule="auto"/>
              <w:jc w:val="center"/>
              <w:rPr>
                <w:i/>
                <w:sz w:val="24"/>
                <w:szCs w:val="24"/>
              </w:rPr>
            </w:pPr>
            <w:r>
              <w:rPr>
                <w:i/>
                <w:sz w:val="24"/>
                <w:szCs w:val="24"/>
              </w:rPr>
              <w:t>Содержимое слайда (текст, рисунки, диаграммы и т.д.)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1</w:t>
            </w:r>
          </w:p>
        </w:tc>
        <w:tc>
          <w:tcPr>
            <w:tcW w:w="1500" w:type="dxa"/>
          </w:tcPr>
          <w:p>
            <w:pPr>
              <w:spacing w:after="0" w:line="240" w:lineRule="auto"/>
              <w:jc w:val="center"/>
              <w:rPr>
                <w:sz w:val="24"/>
                <w:szCs w:val="24"/>
              </w:rPr>
            </w:pPr>
            <w:r>
              <w:rPr>
                <w:sz w:val="24"/>
                <w:szCs w:val="24"/>
                <w:lang w:eastAsia="ru-RU"/>
              </w:rPr>
              <w:t xml:space="preserve">Титульный слайд </w:t>
            </w:r>
          </w:p>
        </w:tc>
        <w:tc>
          <w:tcPr>
            <w:tcW w:w="6975" w:type="dxa"/>
          </w:tcPr>
          <w:p>
            <w:pPr>
              <w:spacing w:after="0" w:line="240" w:lineRule="auto"/>
              <w:jc w:val="both"/>
              <w:rPr>
                <w:sz w:val="24"/>
                <w:szCs w:val="24"/>
              </w:rPr>
            </w:pPr>
            <w:r>
              <w:rPr>
                <w:sz w:val="24"/>
                <w:szCs w:val="24"/>
              </w:rPr>
              <w:t>«Обитатели Тайги»</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2</w:t>
            </w:r>
          </w:p>
        </w:tc>
        <w:tc>
          <w:tcPr>
            <w:tcW w:w="1500" w:type="dxa"/>
          </w:tcPr>
          <w:p>
            <w:pPr>
              <w:spacing w:after="0" w:line="240" w:lineRule="auto"/>
              <w:jc w:val="center"/>
              <w:rPr>
                <w:sz w:val="24"/>
                <w:szCs w:val="24"/>
              </w:rPr>
            </w:pPr>
            <w:r>
              <w:rPr>
                <w:sz w:val="24"/>
                <w:szCs w:val="24"/>
                <w:lang w:eastAsia="ru-RU"/>
              </w:rPr>
              <w:t>Только заголовок</w:t>
            </w:r>
          </w:p>
        </w:tc>
        <w:tc>
          <w:tcPr>
            <w:tcW w:w="6975" w:type="dxa"/>
          </w:tcPr>
          <w:p>
            <w:pPr>
              <w:spacing w:after="0" w:line="240" w:lineRule="auto"/>
              <w:jc w:val="both"/>
              <w:rPr>
                <w:rFonts w:eastAsia="Times New Roman"/>
                <w:sz w:val="24"/>
                <w:szCs w:val="24"/>
                <w:lang w:eastAsia="ru-RU"/>
              </w:rPr>
            </w:pPr>
            <w:r>
              <w:rPr>
                <w:rFonts w:eastAsia="Times New Roman"/>
                <w:sz w:val="24"/>
                <w:szCs w:val="24"/>
                <w:lang w:eastAsia="ru-RU"/>
              </w:rPr>
              <w:t>Тайга расстилается по просторам России с запада на восток. Лето в тайге не жаркое, но и не особо холодное, правда короткое, а зима длится долго с обильными снегопадами и долгими морозами.</w:t>
            </w:r>
          </w:p>
          <w:p>
            <w:pPr>
              <w:spacing w:after="0" w:line="240" w:lineRule="auto"/>
              <w:jc w:val="center"/>
              <w:rPr>
                <w:rFonts w:eastAsia="Times New Roman"/>
                <w:sz w:val="24"/>
                <w:szCs w:val="24"/>
                <w:lang w:eastAsia="ru-RU"/>
              </w:rPr>
            </w:pPr>
            <w:r>
              <w:rPr>
                <w:sz w:val="24"/>
                <w:szCs w:val="24"/>
                <w:lang w:eastAsia="ru-RU"/>
              </w:rPr>
              <w:drawing>
                <wp:inline distT="0" distB="0" distL="0" distR="0">
                  <wp:extent cx="5177790" cy="962025"/>
                  <wp:effectExtent l="0" t="0" r="3810" b="9525"/>
                  <wp:docPr id="90" name="Рисунок 90" descr="тай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Рисунок 90" descr="тайга"/>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a:xfrm>
                            <a:off x="0" y="0"/>
                            <a:ext cx="5177790" cy="962025"/>
                          </a:xfrm>
                          <a:prstGeom prst="rect">
                            <a:avLst/>
                          </a:prstGeom>
                          <a:noFill/>
                          <a:ln>
                            <a:noFill/>
                          </a:ln>
                        </pic:spPr>
                      </pic:pic>
                    </a:graphicData>
                  </a:graphic>
                </wp:inline>
              </w:drawing>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3</w:t>
            </w:r>
          </w:p>
        </w:tc>
        <w:tc>
          <w:tcPr>
            <w:tcW w:w="1500" w:type="dxa"/>
          </w:tcPr>
          <w:p>
            <w:pPr>
              <w:spacing w:after="0" w:line="240" w:lineRule="auto"/>
              <w:jc w:val="center"/>
              <w:rPr>
                <w:sz w:val="24"/>
                <w:szCs w:val="24"/>
              </w:rPr>
            </w:pPr>
            <w:r>
              <w:rPr>
                <w:sz w:val="24"/>
                <w:szCs w:val="24"/>
              </w:rPr>
              <w:t>Заголовок и текст</w:t>
            </w:r>
          </w:p>
        </w:tc>
        <w:tc>
          <w:tcPr>
            <w:tcW w:w="6975" w:type="dxa"/>
          </w:tcPr>
          <w:p>
            <w:pPr>
              <w:spacing w:after="0" w:line="240" w:lineRule="auto"/>
              <w:rPr>
                <w:b/>
                <w:bCs/>
                <w:sz w:val="24"/>
                <w:szCs w:val="24"/>
              </w:rPr>
            </w:pPr>
            <w:r>
              <w:rPr>
                <w:b/>
                <w:bCs/>
                <w:sz w:val="24"/>
                <w:szCs w:val="24"/>
              </w:rPr>
              <w:t xml:space="preserve">Заголовок: </w:t>
            </w:r>
            <w:r>
              <w:rPr>
                <w:sz w:val="24"/>
                <w:szCs w:val="24"/>
              </w:rPr>
              <w:t>Обитатели тайги:</w:t>
            </w:r>
          </w:p>
          <w:p>
            <w:pPr>
              <w:spacing w:after="0" w:line="240" w:lineRule="auto"/>
              <w:rPr>
                <w:b/>
                <w:bCs/>
                <w:sz w:val="24"/>
                <w:szCs w:val="24"/>
              </w:rPr>
            </w:pPr>
            <w:r>
              <w:rPr>
                <w:b/>
                <w:bCs/>
                <w:sz w:val="24"/>
                <w:szCs w:val="24"/>
              </w:rPr>
              <w:t>Текст:</w:t>
            </w:r>
          </w:p>
          <w:p>
            <w:pPr>
              <w:numPr>
                <w:ilvl w:val="0"/>
                <w:numId w:val="90"/>
              </w:numPr>
              <w:spacing w:after="0" w:line="240" w:lineRule="auto"/>
              <w:jc w:val="both"/>
              <w:rPr>
                <w:sz w:val="24"/>
                <w:szCs w:val="24"/>
              </w:rPr>
            </w:pPr>
            <w:r>
              <w:rPr>
                <w:sz w:val="24"/>
                <w:szCs w:val="24"/>
              </w:rPr>
              <w:t>сибирский бурундук;</w:t>
            </w:r>
          </w:p>
          <w:p>
            <w:pPr>
              <w:numPr>
                <w:ilvl w:val="0"/>
                <w:numId w:val="90"/>
              </w:numPr>
              <w:spacing w:after="0" w:line="240" w:lineRule="auto"/>
              <w:jc w:val="both"/>
              <w:rPr>
                <w:sz w:val="24"/>
                <w:szCs w:val="24"/>
              </w:rPr>
            </w:pPr>
            <w:r>
              <w:rPr>
                <w:sz w:val="24"/>
                <w:szCs w:val="24"/>
              </w:rPr>
              <w:t>кедровка;</w:t>
            </w:r>
          </w:p>
          <w:p>
            <w:pPr>
              <w:numPr>
                <w:ilvl w:val="0"/>
                <w:numId w:val="90"/>
              </w:numPr>
              <w:spacing w:after="0" w:line="240" w:lineRule="auto"/>
              <w:jc w:val="both"/>
              <w:rPr>
                <w:sz w:val="24"/>
                <w:szCs w:val="24"/>
              </w:rPr>
            </w:pPr>
            <w:r>
              <w:rPr>
                <w:sz w:val="24"/>
                <w:szCs w:val="24"/>
              </w:rPr>
              <w:t>рысь;</w:t>
            </w:r>
          </w:p>
          <w:p>
            <w:pPr>
              <w:numPr>
                <w:ilvl w:val="0"/>
                <w:numId w:val="90"/>
              </w:numPr>
              <w:spacing w:after="0" w:line="240" w:lineRule="auto"/>
              <w:jc w:val="both"/>
              <w:rPr>
                <w:sz w:val="24"/>
                <w:szCs w:val="24"/>
              </w:rPr>
            </w:pPr>
            <w:r>
              <w:rPr>
                <w:sz w:val="24"/>
                <w:szCs w:val="24"/>
              </w:rPr>
              <w:t>филин;</w:t>
            </w:r>
          </w:p>
          <w:p>
            <w:pPr>
              <w:numPr>
                <w:ilvl w:val="0"/>
                <w:numId w:val="90"/>
              </w:numPr>
              <w:spacing w:after="0" w:line="240" w:lineRule="auto"/>
              <w:jc w:val="both"/>
              <w:rPr>
                <w:sz w:val="24"/>
                <w:szCs w:val="24"/>
              </w:rPr>
            </w:pPr>
            <w:r>
              <w:rPr>
                <w:sz w:val="24"/>
                <w:szCs w:val="24"/>
              </w:rPr>
              <w:t>беркут;</w:t>
            </w:r>
          </w:p>
          <w:p>
            <w:pPr>
              <w:numPr>
                <w:ilvl w:val="0"/>
                <w:numId w:val="90"/>
              </w:numPr>
              <w:spacing w:after="0" w:line="240" w:lineRule="auto"/>
              <w:jc w:val="both"/>
              <w:rPr>
                <w:sz w:val="24"/>
                <w:szCs w:val="24"/>
              </w:rPr>
            </w:pPr>
            <w:r>
              <w:rPr>
                <w:sz w:val="24"/>
                <w:szCs w:val="24"/>
              </w:rPr>
              <w:t>бурый медведь;</w:t>
            </w:r>
          </w:p>
          <w:p>
            <w:pPr>
              <w:numPr>
                <w:ilvl w:val="0"/>
                <w:numId w:val="90"/>
              </w:numPr>
              <w:spacing w:after="0" w:line="240" w:lineRule="auto"/>
              <w:jc w:val="both"/>
              <w:rPr>
                <w:sz w:val="24"/>
                <w:szCs w:val="24"/>
              </w:rPr>
            </w:pPr>
            <w:r>
              <w:rPr>
                <w:sz w:val="24"/>
                <w:szCs w:val="24"/>
              </w:rPr>
              <w:t>свиристель;</w:t>
            </w:r>
          </w:p>
          <w:p>
            <w:pPr>
              <w:numPr>
                <w:ilvl w:val="0"/>
                <w:numId w:val="90"/>
              </w:numPr>
              <w:spacing w:after="0" w:line="240" w:lineRule="auto"/>
              <w:jc w:val="both"/>
              <w:rPr>
                <w:sz w:val="24"/>
                <w:szCs w:val="24"/>
              </w:rPr>
            </w:pPr>
            <w:r>
              <w:rPr>
                <w:sz w:val="24"/>
                <w:szCs w:val="24"/>
              </w:rPr>
              <w:t>глухарь.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4</w:t>
            </w:r>
          </w:p>
        </w:tc>
        <w:tc>
          <w:tcPr>
            <w:tcW w:w="1500" w:type="dxa"/>
          </w:tcPr>
          <w:p>
            <w:pPr>
              <w:spacing w:after="0" w:line="240" w:lineRule="auto"/>
              <w:jc w:val="center"/>
              <w:rPr>
                <w:sz w:val="24"/>
                <w:szCs w:val="24"/>
              </w:rPr>
            </w:pPr>
            <w:r>
              <w:rPr>
                <w:sz w:val="24"/>
                <w:szCs w:val="24"/>
              </w:rPr>
              <w:t>Заголовок и текст</w:t>
            </w:r>
          </w:p>
        </w:tc>
        <w:tc>
          <w:tcPr>
            <w:tcW w:w="6975" w:type="dxa"/>
          </w:tcPr>
          <w:p>
            <w:pPr>
              <w:spacing w:after="0" w:line="240" w:lineRule="auto"/>
              <w:rPr>
                <w:sz w:val="24"/>
                <w:szCs w:val="24"/>
              </w:rPr>
            </w:pPr>
            <w:r>
              <w:rPr>
                <w:b/>
                <w:bCs/>
                <w:sz w:val="24"/>
                <w:szCs w:val="24"/>
              </w:rPr>
              <w:t>Заголовок:</w:t>
            </w:r>
            <w:r>
              <w:rPr>
                <w:sz w:val="24"/>
                <w:szCs w:val="24"/>
              </w:rPr>
              <w:t xml:space="preserve"> Сибирский бурундук</w:t>
            </w:r>
          </w:p>
          <w:p>
            <w:pPr>
              <w:spacing w:after="0" w:line="240" w:lineRule="auto"/>
              <w:jc w:val="both"/>
              <w:rPr>
                <w:rFonts w:eastAsia="Times New Roman"/>
                <w:sz w:val="24"/>
                <w:szCs w:val="24"/>
                <w:lang w:eastAsia="ru-RU"/>
              </w:rPr>
            </w:pPr>
            <w:r>
              <w:rPr>
                <w:b/>
                <w:bCs/>
                <w:sz w:val="24"/>
                <w:szCs w:val="24"/>
              </w:rPr>
              <w:t xml:space="preserve">Текст: </w:t>
            </w:r>
            <w:r>
              <w:rPr>
                <w:rFonts w:eastAsia="Times New Roman"/>
                <w:sz w:val="24"/>
                <w:szCs w:val="24"/>
                <w:lang w:eastAsia="ru-RU"/>
              </w:rPr>
              <w:t xml:space="preserve">Любимое лакомство - кедровые шишки. Бурундук заселяет пустые пни и дупла, неглубокие норки под корнями деревьев. А как похолодает, впадает в спячку на долгих семь месяцев! Весной зверек вылезает погреться на ярком солнышке. В это время как нельзя кстати пригодятся его припасы! Когда становится совсем тепло, самка приносит от четырех до шести бурундучат! Они растут очень быстро и через месяц навсегда покидают родительский дом.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5</w:t>
            </w:r>
          </w:p>
        </w:tc>
        <w:tc>
          <w:tcPr>
            <w:tcW w:w="1500" w:type="dxa"/>
          </w:tcPr>
          <w:p>
            <w:pPr>
              <w:spacing w:after="0" w:line="240" w:lineRule="auto"/>
              <w:jc w:val="center"/>
              <w:rPr>
                <w:sz w:val="24"/>
                <w:szCs w:val="24"/>
              </w:rPr>
            </w:pPr>
            <w:r>
              <w:rPr>
                <w:sz w:val="24"/>
                <w:szCs w:val="24"/>
              </w:rPr>
              <w:t xml:space="preserve">Пусто слайд </w:t>
            </w:r>
          </w:p>
        </w:tc>
        <w:tc>
          <w:tcPr>
            <w:tcW w:w="6975" w:type="dxa"/>
          </w:tcPr>
          <w:p>
            <w:pPr>
              <w:spacing w:after="0" w:line="240" w:lineRule="auto"/>
              <w:jc w:val="center"/>
              <w:rPr>
                <w:sz w:val="24"/>
                <w:szCs w:val="24"/>
              </w:rPr>
            </w:pPr>
            <w:r>
              <w:rPr>
                <w:rFonts w:eastAsia="Times New Roman"/>
                <w:sz w:val="24"/>
                <w:szCs w:val="24"/>
                <w:lang w:eastAsia="ru-RU"/>
              </w:rPr>
              <w:drawing>
                <wp:inline distT="0" distB="0" distL="0" distR="0">
                  <wp:extent cx="2303780" cy="1805305"/>
                  <wp:effectExtent l="0" t="0" r="1270" b="4445"/>
                  <wp:docPr id="89" name="Рисунок 89" descr="http://xn----8sbiecm6bhdx8i.xn--p1ai/sites/default/files/burundu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Рисунок 89" descr="http://xn----8sbiecm6bhdx8i.xn--p1ai/sites/default/files/burunduk.jp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a:xfrm>
                            <a:off x="0" y="0"/>
                            <a:ext cx="2303780" cy="1805305"/>
                          </a:xfrm>
                          <a:prstGeom prst="rect">
                            <a:avLst/>
                          </a:prstGeom>
                          <a:noFill/>
                          <a:ln>
                            <a:noFill/>
                          </a:ln>
                        </pic:spPr>
                      </pic:pic>
                    </a:graphicData>
                  </a:graphic>
                </wp:inline>
              </w:drawing>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6</w:t>
            </w:r>
          </w:p>
        </w:tc>
        <w:tc>
          <w:tcPr>
            <w:tcW w:w="1500" w:type="dxa"/>
          </w:tcPr>
          <w:p>
            <w:pPr>
              <w:spacing w:after="0" w:line="240" w:lineRule="auto"/>
              <w:jc w:val="center"/>
              <w:rPr>
                <w:sz w:val="24"/>
                <w:szCs w:val="24"/>
              </w:rPr>
            </w:pPr>
            <w:r>
              <w:rPr>
                <w:sz w:val="24"/>
                <w:szCs w:val="24"/>
              </w:rPr>
              <w:t>Заголовок и текст</w:t>
            </w:r>
          </w:p>
        </w:tc>
        <w:tc>
          <w:tcPr>
            <w:tcW w:w="6975" w:type="dxa"/>
          </w:tcPr>
          <w:p>
            <w:pPr>
              <w:spacing w:after="0" w:line="240" w:lineRule="auto"/>
              <w:rPr>
                <w:sz w:val="24"/>
                <w:szCs w:val="24"/>
              </w:rPr>
            </w:pPr>
            <w:r>
              <w:rPr>
                <w:b/>
                <w:bCs/>
                <w:sz w:val="24"/>
                <w:szCs w:val="24"/>
              </w:rPr>
              <w:t>Заголовок:</w:t>
            </w:r>
            <w:r>
              <w:rPr>
                <w:sz w:val="24"/>
                <w:szCs w:val="24"/>
              </w:rPr>
              <w:t xml:space="preserve"> Кедровка</w:t>
            </w:r>
          </w:p>
          <w:p>
            <w:pPr>
              <w:spacing w:after="0" w:line="240" w:lineRule="auto"/>
              <w:jc w:val="both"/>
              <w:rPr>
                <w:rFonts w:eastAsia="Times New Roman"/>
                <w:b/>
                <w:bCs/>
                <w:sz w:val="24"/>
                <w:szCs w:val="24"/>
                <w:lang w:eastAsia="ru-RU"/>
              </w:rPr>
            </w:pPr>
            <w:r>
              <w:rPr>
                <w:b/>
                <w:bCs/>
                <w:sz w:val="24"/>
                <w:szCs w:val="24"/>
              </w:rPr>
              <w:t xml:space="preserve">Текст: </w:t>
            </w:r>
            <w:r>
              <w:rPr>
                <w:sz w:val="24"/>
                <w:szCs w:val="24"/>
              </w:rPr>
              <w:t xml:space="preserve">Эта любительница кедровых орешков! Крепким длинным клювом она ловко достает семена из спелых шишек. Потом несет корм в гнездо птенцам, свитое из веток и мха на высокой сосне. К зиме она делает запасы орехов, пряча их в мох или щели гнилых деревьев. </w:t>
            </w:r>
          </w:p>
          <w:p>
            <w:pPr>
              <w:spacing w:after="0" w:line="240" w:lineRule="auto"/>
              <w:jc w:val="both"/>
              <w:rPr>
                <w:sz w:val="24"/>
                <w:szCs w:val="24"/>
              </w:rPr>
            </w:pPr>
            <w:r>
              <w:rPr>
                <w:sz w:val="24"/>
                <w:szCs w:val="24"/>
              </w:rPr>
              <w:t xml:space="preserve">Часть семян остается во мху и к весне прорастает: так кедровка участвует в расселении сибирской кедровой сосны. Когда орехи еще не созрели, птицы едят жуков, гусениц, семена ели, ягоды.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7</w:t>
            </w:r>
          </w:p>
        </w:tc>
        <w:tc>
          <w:tcPr>
            <w:tcW w:w="1500" w:type="dxa"/>
          </w:tcPr>
          <w:p>
            <w:pPr>
              <w:spacing w:after="0" w:line="240" w:lineRule="auto"/>
              <w:jc w:val="center"/>
              <w:rPr>
                <w:sz w:val="24"/>
                <w:szCs w:val="24"/>
              </w:rPr>
            </w:pPr>
            <w:r>
              <w:rPr>
                <w:sz w:val="24"/>
                <w:szCs w:val="24"/>
              </w:rPr>
              <w:t xml:space="preserve">Пусто слайд </w:t>
            </w:r>
          </w:p>
        </w:tc>
        <w:tc>
          <w:tcPr>
            <w:tcW w:w="6975" w:type="dxa"/>
          </w:tcPr>
          <w:p>
            <w:pPr>
              <w:spacing w:after="0" w:line="240" w:lineRule="auto"/>
              <w:jc w:val="center"/>
              <w:rPr>
                <w:sz w:val="24"/>
                <w:szCs w:val="24"/>
              </w:rPr>
            </w:pPr>
            <w:r>
              <w:rPr>
                <w:rFonts w:eastAsia="Times New Roman"/>
                <w:sz w:val="24"/>
                <w:szCs w:val="24"/>
                <w:lang w:eastAsia="ru-RU"/>
              </w:rPr>
              <w:drawing>
                <wp:inline distT="0" distB="0" distL="0" distR="0">
                  <wp:extent cx="2351405" cy="1947545"/>
                  <wp:effectExtent l="0" t="0" r="0" b="0"/>
                  <wp:docPr id="88" name="Рисунок 88" descr="http://xn----8sbiecm6bhdx8i.xn--p1ai/sites/default/files/kedrov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Рисунок 88" descr="http://xn----8sbiecm6bhdx8i.xn--p1ai/sites/default/files/kedrovka.jp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a:xfrm>
                            <a:off x="0" y="0"/>
                            <a:ext cx="2351405" cy="1947545"/>
                          </a:xfrm>
                          <a:prstGeom prst="rect">
                            <a:avLst/>
                          </a:prstGeom>
                          <a:noFill/>
                          <a:ln>
                            <a:noFill/>
                          </a:ln>
                        </pic:spPr>
                      </pic:pic>
                    </a:graphicData>
                  </a:graphic>
                </wp:inline>
              </w:drawing>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8</w:t>
            </w:r>
          </w:p>
        </w:tc>
        <w:tc>
          <w:tcPr>
            <w:tcW w:w="1500" w:type="dxa"/>
          </w:tcPr>
          <w:p>
            <w:pPr>
              <w:spacing w:after="0" w:line="240" w:lineRule="auto"/>
              <w:jc w:val="center"/>
              <w:rPr>
                <w:sz w:val="24"/>
                <w:szCs w:val="24"/>
              </w:rPr>
            </w:pPr>
            <w:r>
              <w:rPr>
                <w:sz w:val="24"/>
                <w:szCs w:val="24"/>
              </w:rPr>
              <w:t>Заголовок и текст</w:t>
            </w:r>
          </w:p>
        </w:tc>
        <w:tc>
          <w:tcPr>
            <w:tcW w:w="6975" w:type="dxa"/>
          </w:tcPr>
          <w:p>
            <w:pPr>
              <w:spacing w:after="0" w:line="240" w:lineRule="auto"/>
              <w:rPr>
                <w:sz w:val="24"/>
                <w:szCs w:val="24"/>
              </w:rPr>
            </w:pPr>
            <w:r>
              <w:rPr>
                <w:b/>
                <w:bCs/>
                <w:sz w:val="24"/>
                <w:szCs w:val="24"/>
              </w:rPr>
              <w:t>Заголовок:</w:t>
            </w:r>
            <w:r>
              <w:rPr>
                <w:sz w:val="24"/>
                <w:szCs w:val="24"/>
              </w:rPr>
              <w:t xml:space="preserve"> Рысь</w:t>
            </w:r>
          </w:p>
          <w:p>
            <w:pPr>
              <w:spacing w:after="0" w:line="240" w:lineRule="auto"/>
              <w:jc w:val="both"/>
              <w:rPr>
                <w:sz w:val="24"/>
                <w:szCs w:val="24"/>
              </w:rPr>
            </w:pPr>
            <w:r>
              <w:rPr>
                <w:b/>
                <w:bCs/>
                <w:sz w:val="24"/>
                <w:szCs w:val="24"/>
              </w:rPr>
              <w:t xml:space="preserve">Текст: </w:t>
            </w:r>
            <w:r>
              <w:rPr>
                <w:rFonts w:eastAsia="Times New Roman"/>
                <w:sz w:val="24"/>
                <w:szCs w:val="24"/>
                <w:lang w:eastAsia="ru-RU"/>
              </w:rPr>
              <w:t>Грациозная лесная хищница рысь – мастер маскировки. Ее дымчато-желтую шубку трудно заметить в зарослях, будь то зима или лето. Крадется она бесшумно, будто скользит по земле. Притаится у заячьей тропы или у водопоя и терпеливо поджидает жертву. Зазевался заяц-беляк, хрустя корой осины, и не заметил, как оказался в когтях у лесной охотницы. А зимой добычей хищницы может стать и косуля, провалившаяся в снег.</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9</w:t>
            </w:r>
          </w:p>
        </w:tc>
        <w:tc>
          <w:tcPr>
            <w:tcW w:w="1500" w:type="dxa"/>
          </w:tcPr>
          <w:p>
            <w:pPr>
              <w:spacing w:after="0" w:line="240" w:lineRule="auto"/>
              <w:jc w:val="center"/>
              <w:rPr>
                <w:sz w:val="24"/>
                <w:szCs w:val="24"/>
              </w:rPr>
            </w:pPr>
            <w:r>
              <w:rPr>
                <w:sz w:val="24"/>
                <w:szCs w:val="24"/>
              </w:rPr>
              <w:t>Заголовок и текст в две колонки</w:t>
            </w:r>
          </w:p>
        </w:tc>
        <w:tc>
          <w:tcPr>
            <w:tcW w:w="6975" w:type="dxa"/>
          </w:tcPr>
          <w:p>
            <w:pPr>
              <w:spacing w:after="0" w:line="240" w:lineRule="auto"/>
              <w:jc w:val="both"/>
              <w:rPr>
                <w:b/>
                <w:bCs/>
                <w:sz w:val="24"/>
                <w:szCs w:val="24"/>
              </w:rPr>
            </w:pPr>
            <w:r>
              <w:rPr>
                <w:b/>
                <w:bCs/>
                <w:sz w:val="24"/>
                <w:szCs w:val="24"/>
              </w:rPr>
              <w:t>Заголовок удалить.</w:t>
            </w:r>
          </w:p>
          <w:p>
            <w:pPr>
              <w:spacing w:after="0" w:line="240" w:lineRule="auto"/>
              <w:jc w:val="both"/>
              <w:rPr>
                <w:sz w:val="24"/>
                <w:szCs w:val="24"/>
              </w:rPr>
            </w:pPr>
            <w:r>
              <w:rPr>
                <w:b/>
                <w:bCs/>
                <w:sz w:val="24"/>
                <w:szCs w:val="24"/>
              </w:rPr>
              <w:t xml:space="preserve">1 объект: </w:t>
            </w:r>
            <w:r>
              <w:rPr>
                <w:rFonts w:eastAsia="Times New Roman"/>
                <w:sz w:val="24"/>
                <w:szCs w:val="24"/>
                <w:lang w:eastAsia="ru-RU"/>
              </w:rPr>
              <w:t>У рыси лапы широкие, покрытые густой шерстью. Мех у рыси такой густой и теплый, что она спокойно спит на снегу. Рысята очень похожи на домашних котят, только хвостики у них короткие, лапы длинные, а на ушах кисточки.</w:t>
            </w:r>
          </w:p>
          <w:p>
            <w:pPr>
              <w:spacing w:after="0" w:line="240" w:lineRule="auto"/>
              <w:jc w:val="both"/>
              <w:rPr>
                <w:b/>
                <w:bCs/>
                <w:sz w:val="24"/>
                <w:szCs w:val="24"/>
              </w:rPr>
            </w:pPr>
            <w:r>
              <w:rPr>
                <w:b/>
                <w:bCs/>
                <w:sz w:val="24"/>
                <w:szCs w:val="24"/>
              </w:rPr>
              <w:t xml:space="preserve">2 объект: </w:t>
            </w:r>
          </w:p>
          <w:p>
            <w:pPr>
              <w:spacing w:after="0" w:line="240" w:lineRule="auto"/>
              <w:jc w:val="center"/>
              <w:rPr>
                <w:sz w:val="24"/>
                <w:szCs w:val="24"/>
              </w:rPr>
            </w:pPr>
            <w:r>
              <w:rPr>
                <w:rFonts w:eastAsia="Times New Roman"/>
                <w:sz w:val="24"/>
                <w:szCs w:val="24"/>
                <w:lang w:eastAsia="ru-RU"/>
              </w:rPr>
              <w:drawing>
                <wp:inline distT="0" distB="0" distL="0" distR="0">
                  <wp:extent cx="1947545" cy="1722120"/>
                  <wp:effectExtent l="0" t="0" r="0" b="0"/>
                  <wp:docPr id="87" name="Рисунок 87" descr="http://xn----8sbiecm6bhdx8i.xn--p1ai/sites/default/files/r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Рисунок 87" descr="http://xn----8sbiecm6bhdx8i.xn--p1ai/sites/default/files/ris.jp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a:xfrm>
                            <a:off x="0" y="0"/>
                            <a:ext cx="1947545" cy="1722120"/>
                          </a:xfrm>
                          <a:prstGeom prst="rect">
                            <a:avLst/>
                          </a:prstGeom>
                          <a:noFill/>
                          <a:ln>
                            <a:noFill/>
                          </a:ln>
                        </pic:spPr>
                      </pic:pic>
                    </a:graphicData>
                  </a:graphic>
                </wp:inline>
              </w:drawing>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56" w:hRule="atLeast"/>
        </w:trPr>
        <w:tc>
          <w:tcPr>
            <w:tcW w:w="989" w:type="dxa"/>
          </w:tcPr>
          <w:p>
            <w:pPr>
              <w:spacing w:after="0" w:line="240" w:lineRule="auto"/>
              <w:jc w:val="center"/>
              <w:rPr>
                <w:sz w:val="24"/>
                <w:szCs w:val="24"/>
              </w:rPr>
            </w:pPr>
            <w:r>
              <w:rPr>
                <w:sz w:val="24"/>
                <w:szCs w:val="24"/>
              </w:rPr>
              <w:t>10</w:t>
            </w:r>
          </w:p>
        </w:tc>
        <w:tc>
          <w:tcPr>
            <w:tcW w:w="1500" w:type="dxa"/>
          </w:tcPr>
          <w:p>
            <w:pPr>
              <w:spacing w:after="0" w:line="240" w:lineRule="auto"/>
              <w:jc w:val="center"/>
              <w:rPr>
                <w:sz w:val="24"/>
                <w:szCs w:val="24"/>
              </w:rPr>
            </w:pPr>
            <w:r>
              <w:rPr>
                <w:sz w:val="24"/>
                <w:szCs w:val="24"/>
              </w:rPr>
              <w:t>Заголовок и текст</w:t>
            </w:r>
          </w:p>
        </w:tc>
        <w:tc>
          <w:tcPr>
            <w:tcW w:w="6975" w:type="dxa"/>
          </w:tcPr>
          <w:p>
            <w:pPr>
              <w:spacing w:after="0" w:line="240" w:lineRule="auto"/>
              <w:rPr>
                <w:sz w:val="24"/>
                <w:szCs w:val="24"/>
              </w:rPr>
            </w:pPr>
            <w:r>
              <w:rPr>
                <w:b/>
                <w:bCs/>
                <w:sz w:val="24"/>
                <w:szCs w:val="24"/>
              </w:rPr>
              <w:t>Заголовок:</w:t>
            </w:r>
            <w:r>
              <w:rPr>
                <w:sz w:val="24"/>
                <w:szCs w:val="24"/>
              </w:rPr>
              <w:t xml:space="preserve"> Филин</w:t>
            </w:r>
          </w:p>
          <w:p>
            <w:pPr>
              <w:spacing w:after="0" w:line="240" w:lineRule="auto"/>
              <w:jc w:val="both"/>
              <w:rPr>
                <w:rFonts w:eastAsia="Times New Roman"/>
                <w:sz w:val="24"/>
                <w:szCs w:val="24"/>
                <w:lang w:eastAsia="ru-RU"/>
              </w:rPr>
            </w:pPr>
            <w:r>
              <w:rPr>
                <w:b/>
                <w:bCs/>
                <w:sz w:val="24"/>
                <w:szCs w:val="24"/>
              </w:rPr>
              <w:t xml:space="preserve">Текст: </w:t>
            </w:r>
            <w:r>
              <w:rPr>
                <w:rFonts w:eastAsia="Times New Roman"/>
                <w:sz w:val="24"/>
                <w:szCs w:val="24"/>
                <w:lang w:eastAsia="ru-RU"/>
              </w:rPr>
              <w:t xml:space="preserve">Ни птичка, ни мышка не ускользнут от его зорких глаз и тонкого слуха. Куропатку и глухаря одолеет, а про ежа и говорить нечего. Но уж если днем пронырливые сойки и сороки обнаружат в ветвях дерева отдыхающего филина, ему не поздоровится. Птицы поднимут гвалт на весь лес! И каждая постарается клюнуть ночного разбойника. А он только топорщит перья да забирается поглубже в крону дерева.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11</w:t>
            </w:r>
          </w:p>
        </w:tc>
        <w:tc>
          <w:tcPr>
            <w:tcW w:w="1500" w:type="dxa"/>
          </w:tcPr>
          <w:p>
            <w:pPr>
              <w:spacing w:after="0" w:line="240" w:lineRule="auto"/>
              <w:jc w:val="center"/>
              <w:rPr>
                <w:sz w:val="24"/>
                <w:szCs w:val="24"/>
              </w:rPr>
            </w:pPr>
            <w:r>
              <w:rPr>
                <w:sz w:val="24"/>
                <w:szCs w:val="24"/>
              </w:rPr>
              <w:t>Заголовок и текст в две колонки</w:t>
            </w:r>
          </w:p>
        </w:tc>
        <w:tc>
          <w:tcPr>
            <w:tcW w:w="6975" w:type="dxa"/>
          </w:tcPr>
          <w:p>
            <w:pPr>
              <w:spacing w:after="0" w:line="240" w:lineRule="auto"/>
              <w:jc w:val="both"/>
              <w:rPr>
                <w:b/>
                <w:bCs/>
                <w:sz w:val="24"/>
                <w:szCs w:val="24"/>
              </w:rPr>
            </w:pPr>
            <w:r>
              <w:rPr>
                <w:b/>
                <w:bCs/>
                <w:sz w:val="24"/>
                <w:szCs w:val="24"/>
              </w:rPr>
              <w:t>Заголовок удалить.</w:t>
            </w:r>
          </w:p>
          <w:p>
            <w:pPr>
              <w:spacing w:after="0" w:line="240" w:lineRule="auto"/>
              <w:jc w:val="both"/>
              <w:rPr>
                <w:b/>
                <w:bCs/>
                <w:sz w:val="24"/>
                <w:szCs w:val="24"/>
              </w:rPr>
            </w:pPr>
            <w:r>
              <w:rPr>
                <w:b/>
                <w:bCs/>
                <w:sz w:val="24"/>
                <w:szCs w:val="24"/>
              </w:rPr>
              <w:t xml:space="preserve">1 объект: </w:t>
            </w:r>
          </w:p>
          <w:p>
            <w:pPr>
              <w:spacing w:after="0" w:line="240" w:lineRule="auto"/>
              <w:jc w:val="center"/>
              <w:rPr>
                <w:sz w:val="24"/>
                <w:szCs w:val="24"/>
              </w:rPr>
            </w:pPr>
            <w:r>
              <w:rPr>
                <w:rFonts w:eastAsia="Times New Roman"/>
                <w:sz w:val="24"/>
                <w:szCs w:val="24"/>
                <w:lang w:eastAsia="ru-RU"/>
              </w:rPr>
              <w:drawing>
                <wp:inline distT="0" distB="0" distL="0" distR="0">
                  <wp:extent cx="1971040" cy="1460500"/>
                  <wp:effectExtent l="0" t="0" r="0" b="6350"/>
                  <wp:docPr id="86" name="Рисунок 86" descr="http://xn----8sbiecm6bhdx8i.xn--p1ai/sites/default/files/fil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Рисунок 86" descr="http://xn----8sbiecm6bhdx8i.xn--p1ai/sites/default/files/filin.jp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a:xfrm>
                            <a:off x="0" y="0"/>
                            <a:ext cx="1971040" cy="1460500"/>
                          </a:xfrm>
                          <a:prstGeom prst="rect">
                            <a:avLst/>
                          </a:prstGeom>
                          <a:noFill/>
                          <a:ln>
                            <a:noFill/>
                          </a:ln>
                        </pic:spPr>
                      </pic:pic>
                    </a:graphicData>
                  </a:graphic>
                </wp:inline>
              </w:drawing>
            </w:r>
          </w:p>
          <w:p>
            <w:pPr>
              <w:spacing w:after="0" w:line="240" w:lineRule="auto"/>
              <w:jc w:val="both"/>
              <w:rPr>
                <w:sz w:val="24"/>
                <w:szCs w:val="24"/>
              </w:rPr>
            </w:pPr>
            <w:r>
              <w:rPr>
                <w:b/>
                <w:bCs/>
                <w:sz w:val="24"/>
                <w:szCs w:val="24"/>
              </w:rPr>
              <w:t xml:space="preserve">2 объект:  </w:t>
            </w:r>
            <w:r>
              <w:rPr>
                <w:sz w:val="24"/>
                <w:szCs w:val="24"/>
              </w:rPr>
              <w:t>Зимой филин делает запасы: прячет в дупло или в снег свою добычу – мышей и птиц, - пригодятся в лютую стужу. А по весне в гнезде появляются птенцы. Родители вместе выхаживают их и кормят даже тогда, когда дети начинают летать.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12</w:t>
            </w:r>
          </w:p>
        </w:tc>
        <w:tc>
          <w:tcPr>
            <w:tcW w:w="1500" w:type="dxa"/>
          </w:tcPr>
          <w:p>
            <w:pPr>
              <w:spacing w:after="0" w:line="240" w:lineRule="auto"/>
              <w:jc w:val="center"/>
              <w:rPr>
                <w:sz w:val="24"/>
                <w:szCs w:val="24"/>
              </w:rPr>
            </w:pPr>
            <w:r>
              <w:rPr>
                <w:sz w:val="24"/>
                <w:szCs w:val="24"/>
              </w:rPr>
              <w:t>Заголовок и текст</w:t>
            </w:r>
          </w:p>
        </w:tc>
        <w:tc>
          <w:tcPr>
            <w:tcW w:w="6975" w:type="dxa"/>
          </w:tcPr>
          <w:p>
            <w:pPr>
              <w:spacing w:after="0" w:line="240" w:lineRule="auto"/>
              <w:rPr>
                <w:sz w:val="24"/>
                <w:szCs w:val="24"/>
              </w:rPr>
            </w:pPr>
            <w:r>
              <w:rPr>
                <w:b/>
                <w:bCs/>
                <w:sz w:val="24"/>
                <w:szCs w:val="24"/>
              </w:rPr>
              <w:t>Заголовок:</w:t>
            </w:r>
            <w:r>
              <w:rPr>
                <w:sz w:val="24"/>
                <w:szCs w:val="24"/>
              </w:rPr>
              <w:t xml:space="preserve"> Беркут</w:t>
            </w:r>
          </w:p>
          <w:p>
            <w:pPr>
              <w:spacing w:after="0" w:line="240" w:lineRule="auto"/>
              <w:jc w:val="both"/>
              <w:rPr>
                <w:rFonts w:eastAsia="Times New Roman"/>
                <w:sz w:val="24"/>
                <w:szCs w:val="24"/>
                <w:lang w:eastAsia="ru-RU"/>
              </w:rPr>
            </w:pPr>
            <w:r>
              <w:rPr>
                <w:b/>
                <w:bCs/>
                <w:sz w:val="24"/>
                <w:szCs w:val="24"/>
              </w:rPr>
              <w:t xml:space="preserve">Текст:  </w:t>
            </w:r>
            <w:r>
              <w:rPr>
                <w:rFonts w:eastAsia="Times New Roman"/>
                <w:sz w:val="24"/>
                <w:szCs w:val="24"/>
                <w:lang w:eastAsia="ru-RU"/>
              </w:rPr>
              <w:t xml:space="preserve">Самый известный из орлов – символ силы и мужества, - этот крупный хищник обладает крепким загнутым клювом, зорким взглядом, большими широкими крыльями и могучими лапами с острыми крепкими когтями. Паря высоко в небе, он видит на земле даже мышь. Но его желанная добыча – сурки, суслики и зайцы. Заметив зверька, беркут пикирует и в последний момент выбрасывает вперед свое оружие – лапы с мощными когтями, а через мгновение взлетает уже с добычей.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 xml:space="preserve">13 </w:t>
            </w:r>
          </w:p>
        </w:tc>
        <w:tc>
          <w:tcPr>
            <w:tcW w:w="1500" w:type="dxa"/>
          </w:tcPr>
          <w:p>
            <w:pPr>
              <w:spacing w:after="0" w:line="240" w:lineRule="auto"/>
              <w:jc w:val="center"/>
              <w:rPr>
                <w:sz w:val="24"/>
                <w:szCs w:val="24"/>
              </w:rPr>
            </w:pPr>
            <w:r>
              <w:rPr>
                <w:sz w:val="24"/>
                <w:szCs w:val="24"/>
              </w:rPr>
              <w:t xml:space="preserve">Пусто слайд </w:t>
            </w:r>
          </w:p>
        </w:tc>
        <w:tc>
          <w:tcPr>
            <w:tcW w:w="6975" w:type="dxa"/>
          </w:tcPr>
          <w:p>
            <w:pPr>
              <w:spacing w:after="0" w:line="240" w:lineRule="auto"/>
              <w:jc w:val="center"/>
              <w:rPr>
                <w:sz w:val="24"/>
                <w:szCs w:val="24"/>
              </w:rPr>
            </w:pPr>
            <w:r>
              <w:rPr>
                <w:rFonts w:eastAsia="Times New Roman"/>
                <w:sz w:val="24"/>
                <w:szCs w:val="24"/>
                <w:lang w:eastAsia="ru-RU"/>
              </w:rPr>
              <w:drawing>
                <wp:inline distT="0" distB="0" distL="0" distR="0">
                  <wp:extent cx="2351405" cy="1520190"/>
                  <wp:effectExtent l="0" t="0" r="0" b="3810"/>
                  <wp:docPr id="85" name="Рисунок 85" descr="http://xn----8sbiecm6bhdx8i.xn--p1ai/sites/default/files/berk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Рисунок 85" descr="http://xn----8sbiecm6bhdx8i.xn--p1ai/sites/default/files/berkut.jp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a:xfrm>
                            <a:off x="0" y="0"/>
                            <a:ext cx="2351405" cy="1520190"/>
                          </a:xfrm>
                          <a:prstGeom prst="rect">
                            <a:avLst/>
                          </a:prstGeom>
                          <a:noFill/>
                          <a:ln>
                            <a:noFill/>
                          </a:ln>
                        </pic:spPr>
                      </pic:pic>
                    </a:graphicData>
                  </a:graphic>
                </wp:inline>
              </w:drawing>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14</w:t>
            </w:r>
          </w:p>
        </w:tc>
        <w:tc>
          <w:tcPr>
            <w:tcW w:w="1500" w:type="dxa"/>
          </w:tcPr>
          <w:p>
            <w:pPr>
              <w:spacing w:after="0" w:line="240" w:lineRule="auto"/>
              <w:jc w:val="center"/>
              <w:rPr>
                <w:sz w:val="24"/>
                <w:szCs w:val="24"/>
              </w:rPr>
            </w:pPr>
            <w:r>
              <w:rPr>
                <w:sz w:val="24"/>
                <w:szCs w:val="24"/>
              </w:rPr>
              <w:t>Заголовок и текст</w:t>
            </w:r>
          </w:p>
        </w:tc>
        <w:tc>
          <w:tcPr>
            <w:tcW w:w="6975" w:type="dxa"/>
          </w:tcPr>
          <w:p>
            <w:pPr>
              <w:spacing w:after="0" w:line="240" w:lineRule="auto"/>
              <w:rPr>
                <w:sz w:val="24"/>
                <w:szCs w:val="24"/>
              </w:rPr>
            </w:pPr>
            <w:r>
              <w:rPr>
                <w:b/>
                <w:bCs/>
                <w:sz w:val="24"/>
                <w:szCs w:val="24"/>
              </w:rPr>
              <w:t>Заголовок:</w:t>
            </w:r>
            <w:r>
              <w:rPr>
                <w:sz w:val="24"/>
                <w:szCs w:val="24"/>
              </w:rPr>
              <w:t xml:space="preserve"> Бурый медведь</w:t>
            </w:r>
          </w:p>
          <w:p>
            <w:pPr>
              <w:spacing w:after="0" w:line="240" w:lineRule="auto"/>
              <w:jc w:val="both"/>
              <w:rPr>
                <w:rFonts w:eastAsia="Times New Roman"/>
                <w:sz w:val="24"/>
                <w:szCs w:val="24"/>
                <w:lang w:eastAsia="ru-RU"/>
              </w:rPr>
            </w:pPr>
            <w:r>
              <w:rPr>
                <w:b/>
                <w:bCs/>
                <w:sz w:val="24"/>
                <w:szCs w:val="24"/>
              </w:rPr>
              <w:t xml:space="preserve">Текст:  </w:t>
            </w:r>
            <w:r>
              <w:rPr>
                <w:rFonts w:eastAsia="Times New Roman"/>
                <w:sz w:val="24"/>
                <w:szCs w:val="24"/>
                <w:lang w:eastAsia="ru-RU"/>
              </w:rPr>
              <w:t xml:space="preserve">Медведь – зверь всеядный. Ест ягоды, орехи и сочные корешки трав, ловит рыбу, лягушек, ящериц, мышей, птиц, поедает и их яйца, очень любит мед, личинки насекомых, в том числе муравьев, и даже ест падаль. Кормится он в основном в сумерках и ночью. На вид он тяжел и неуклюж, но бегает резво, отлично плавает и лазает по деревьям. Зимой медведи спят в берлогах под защитой бурелома, в глухих дремучих местах.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15</w:t>
            </w:r>
          </w:p>
        </w:tc>
        <w:tc>
          <w:tcPr>
            <w:tcW w:w="1500" w:type="dxa"/>
          </w:tcPr>
          <w:p>
            <w:pPr>
              <w:spacing w:after="0" w:line="240" w:lineRule="auto"/>
              <w:jc w:val="center"/>
              <w:rPr>
                <w:sz w:val="24"/>
                <w:szCs w:val="24"/>
              </w:rPr>
            </w:pPr>
            <w:r>
              <w:rPr>
                <w:sz w:val="24"/>
                <w:szCs w:val="24"/>
              </w:rPr>
              <w:t xml:space="preserve">Пусто слайд </w:t>
            </w:r>
          </w:p>
        </w:tc>
        <w:tc>
          <w:tcPr>
            <w:tcW w:w="6975" w:type="dxa"/>
          </w:tcPr>
          <w:p>
            <w:pPr>
              <w:spacing w:after="0" w:line="240" w:lineRule="auto"/>
              <w:jc w:val="center"/>
              <w:rPr>
                <w:sz w:val="24"/>
                <w:szCs w:val="24"/>
              </w:rPr>
            </w:pPr>
            <w:r>
              <w:rPr>
                <w:rFonts w:eastAsia="Times New Roman"/>
                <w:sz w:val="24"/>
                <w:szCs w:val="24"/>
                <w:lang w:eastAsia="ru-RU"/>
              </w:rPr>
              <w:drawing>
                <wp:inline distT="0" distB="0" distL="0" distR="0">
                  <wp:extent cx="2137410" cy="1805305"/>
                  <wp:effectExtent l="0" t="0" r="0" b="4445"/>
                  <wp:docPr id="84" name="Рисунок 84" descr="http://xn----8sbiecm6bhdx8i.xn--p1ai/sites/default/files/buriy_medv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Рисунок 84" descr="http://xn----8sbiecm6bhdx8i.xn--p1ai/sites/default/files/buriy_medved.jp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a:xfrm>
                            <a:off x="0" y="0"/>
                            <a:ext cx="2137410" cy="1805305"/>
                          </a:xfrm>
                          <a:prstGeom prst="rect">
                            <a:avLst/>
                          </a:prstGeom>
                          <a:noFill/>
                          <a:ln>
                            <a:noFill/>
                          </a:ln>
                        </pic:spPr>
                      </pic:pic>
                    </a:graphicData>
                  </a:graphic>
                </wp:inline>
              </w:drawing>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16</w:t>
            </w:r>
          </w:p>
        </w:tc>
        <w:tc>
          <w:tcPr>
            <w:tcW w:w="1500" w:type="dxa"/>
          </w:tcPr>
          <w:p>
            <w:pPr>
              <w:spacing w:after="0" w:line="240" w:lineRule="auto"/>
              <w:jc w:val="center"/>
              <w:rPr>
                <w:sz w:val="24"/>
                <w:szCs w:val="24"/>
              </w:rPr>
            </w:pPr>
            <w:r>
              <w:rPr>
                <w:sz w:val="24"/>
                <w:szCs w:val="24"/>
              </w:rPr>
              <w:t>Заголовок и текст</w:t>
            </w:r>
          </w:p>
        </w:tc>
        <w:tc>
          <w:tcPr>
            <w:tcW w:w="6975" w:type="dxa"/>
          </w:tcPr>
          <w:p>
            <w:pPr>
              <w:spacing w:after="0" w:line="240" w:lineRule="auto"/>
              <w:rPr>
                <w:sz w:val="24"/>
                <w:szCs w:val="24"/>
              </w:rPr>
            </w:pPr>
            <w:r>
              <w:rPr>
                <w:b/>
                <w:bCs/>
                <w:sz w:val="24"/>
                <w:szCs w:val="24"/>
              </w:rPr>
              <w:t>Заголовок:</w:t>
            </w:r>
            <w:r>
              <w:rPr>
                <w:sz w:val="24"/>
                <w:szCs w:val="24"/>
              </w:rPr>
              <w:t xml:space="preserve"> Свиристель</w:t>
            </w:r>
          </w:p>
          <w:p>
            <w:pPr>
              <w:spacing w:after="0" w:line="240" w:lineRule="auto"/>
              <w:jc w:val="both"/>
              <w:rPr>
                <w:rFonts w:eastAsia="Times New Roman"/>
                <w:sz w:val="24"/>
                <w:szCs w:val="24"/>
                <w:lang w:eastAsia="ru-RU"/>
              </w:rPr>
            </w:pPr>
            <w:r>
              <w:rPr>
                <w:b/>
                <w:bCs/>
                <w:sz w:val="24"/>
                <w:szCs w:val="24"/>
              </w:rPr>
              <w:t xml:space="preserve">Текст: </w:t>
            </w:r>
            <w:r>
              <w:rPr>
                <w:rFonts w:eastAsia="Times New Roman"/>
                <w:sz w:val="24"/>
                <w:szCs w:val="24"/>
                <w:lang w:eastAsia="ru-RU"/>
              </w:rPr>
              <w:t>«Свир-р-ри, свир-р-ри» - из-за звонкой трели, похожей на верещание кузнечиков, эту птичку назвали свиристелем. В мае на северной границе тайги, обычно на высоких елях, свиристели вьют гнезда из тонких веточек, мха и лишайника. Они едят насекомых, ими же кормят птенцов. Даже комаров, сбив в комочек и смочив слюной, несут в гнездо. Поздней осенью птицы собираются в стаи и откочевывают к югу в поисках пищи. Навещают сады, парки, скверы, посадки плодовых деревьев и кустарников у жилья.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17</w:t>
            </w:r>
          </w:p>
        </w:tc>
        <w:tc>
          <w:tcPr>
            <w:tcW w:w="1500" w:type="dxa"/>
          </w:tcPr>
          <w:p>
            <w:pPr>
              <w:spacing w:after="0" w:line="240" w:lineRule="auto"/>
              <w:jc w:val="center"/>
              <w:rPr>
                <w:sz w:val="24"/>
                <w:szCs w:val="24"/>
              </w:rPr>
            </w:pPr>
            <w:r>
              <w:rPr>
                <w:sz w:val="24"/>
                <w:szCs w:val="24"/>
              </w:rPr>
              <w:t>Заголовок и текст в две колонки</w:t>
            </w:r>
          </w:p>
        </w:tc>
        <w:tc>
          <w:tcPr>
            <w:tcW w:w="6975" w:type="dxa"/>
          </w:tcPr>
          <w:p>
            <w:pPr>
              <w:spacing w:after="0" w:line="240" w:lineRule="auto"/>
              <w:jc w:val="both"/>
              <w:rPr>
                <w:b/>
                <w:bCs/>
                <w:sz w:val="24"/>
                <w:szCs w:val="24"/>
              </w:rPr>
            </w:pPr>
            <w:r>
              <w:rPr>
                <w:b/>
                <w:bCs/>
                <w:sz w:val="24"/>
                <w:szCs w:val="24"/>
              </w:rPr>
              <w:t>Заголовок удалить.</w:t>
            </w:r>
          </w:p>
          <w:p>
            <w:pPr>
              <w:spacing w:after="0" w:line="240" w:lineRule="auto"/>
              <w:jc w:val="both"/>
              <w:rPr>
                <w:sz w:val="24"/>
                <w:szCs w:val="24"/>
              </w:rPr>
            </w:pPr>
            <w:r>
              <w:rPr>
                <w:b/>
                <w:bCs/>
                <w:sz w:val="24"/>
                <w:szCs w:val="24"/>
              </w:rPr>
              <w:t xml:space="preserve">1 объект: </w:t>
            </w:r>
            <w:r>
              <w:rPr>
                <w:sz w:val="24"/>
                <w:szCs w:val="24"/>
              </w:rPr>
              <w:t xml:space="preserve">Нередко зимой можно увидеть, как стайки хохлатых птиц облепили березу и снуют туда-сюда, издавая тонкие хрустальные трели. На березах у них столовая, а летают они за ягодами рябины, растущей поблизости. Сорвут ягоду - и обратно на березу. </w:t>
            </w:r>
          </w:p>
          <w:p>
            <w:pPr>
              <w:spacing w:after="0" w:line="240" w:lineRule="auto"/>
              <w:rPr>
                <w:b/>
                <w:bCs/>
                <w:sz w:val="24"/>
                <w:szCs w:val="24"/>
              </w:rPr>
            </w:pPr>
            <w:r>
              <w:rPr>
                <w:b/>
                <w:bCs/>
                <w:sz w:val="24"/>
                <w:szCs w:val="24"/>
              </w:rPr>
              <w:t xml:space="preserve">2 объект: </w:t>
            </w:r>
          </w:p>
          <w:p>
            <w:pPr>
              <w:spacing w:after="0" w:line="240" w:lineRule="auto"/>
              <w:jc w:val="center"/>
              <w:rPr>
                <w:sz w:val="24"/>
                <w:szCs w:val="24"/>
              </w:rPr>
            </w:pPr>
            <w:r>
              <w:rPr>
                <w:rFonts w:eastAsia="Times New Roman"/>
                <w:sz w:val="24"/>
                <w:szCs w:val="24"/>
                <w:lang w:eastAsia="ru-RU"/>
              </w:rPr>
              <w:drawing>
                <wp:inline distT="0" distB="0" distL="0" distR="0">
                  <wp:extent cx="2078355" cy="1638935"/>
                  <wp:effectExtent l="0" t="0" r="0" b="0"/>
                  <wp:docPr id="83" name="Рисунок 83" descr="http://xn----8sbiecm6bhdx8i.xn--p1ai/sites/default/files/svirist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Рисунок 83" descr="http://xn----8sbiecm6bhdx8i.xn--p1ai/sites/default/files/sviristel.jp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a:xfrm>
                            <a:off x="0" y="0"/>
                            <a:ext cx="2078355" cy="1638935"/>
                          </a:xfrm>
                          <a:prstGeom prst="rect">
                            <a:avLst/>
                          </a:prstGeom>
                          <a:noFill/>
                          <a:ln>
                            <a:noFill/>
                          </a:ln>
                        </pic:spPr>
                      </pic:pic>
                    </a:graphicData>
                  </a:graphic>
                </wp:inline>
              </w:drawing>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18</w:t>
            </w:r>
          </w:p>
        </w:tc>
        <w:tc>
          <w:tcPr>
            <w:tcW w:w="1500" w:type="dxa"/>
          </w:tcPr>
          <w:p>
            <w:pPr>
              <w:spacing w:after="0" w:line="240" w:lineRule="auto"/>
              <w:jc w:val="center"/>
              <w:rPr>
                <w:sz w:val="24"/>
                <w:szCs w:val="24"/>
              </w:rPr>
            </w:pPr>
            <w:r>
              <w:rPr>
                <w:sz w:val="24"/>
                <w:szCs w:val="24"/>
              </w:rPr>
              <w:t>Заголовок и текст</w:t>
            </w:r>
          </w:p>
        </w:tc>
        <w:tc>
          <w:tcPr>
            <w:tcW w:w="6975" w:type="dxa"/>
          </w:tcPr>
          <w:p>
            <w:pPr>
              <w:spacing w:after="0" w:line="240" w:lineRule="auto"/>
              <w:rPr>
                <w:sz w:val="24"/>
                <w:szCs w:val="24"/>
              </w:rPr>
            </w:pPr>
            <w:r>
              <w:rPr>
                <w:b/>
                <w:bCs/>
                <w:sz w:val="24"/>
                <w:szCs w:val="24"/>
              </w:rPr>
              <w:t>Заголовок:</w:t>
            </w:r>
            <w:r>
              <w:rPr>
                <w:sz w:val="24"/>
                <w:szCs w:val="24"/>
              </w:rPr>
              <w:t xml:space="preserve"> Глухарь</w:t>
            </w:r>
          </w:p>
          <w:p>
            <w:pPr>
              <w:spacing w:after="0" w:line="240" w:lineRule="auto"/>
              <w:jc w:val="both"/>
              <w:rPr>
                <w:rFonts w:eastAsia="Times New Roman"/>
                <w:sz w:val="24"/>
                <w:szCs w:val="24"/>
                <w:lang w:eastAsia="ru-RU"/>
              </w:rPr>
            </w:pPr>
            <w:r>
              <w:rPr>
                <w:b/>
                <w:bCs/>
                <w:sz w:val="24"/>
                <w:szCs w:val="24"/>
              </w:rPr>
              <w:t xml:space="preserve">Текст: </w:t>
            </w:r>
            <w:r>
              <w:rPr>
                <w:rFonts w:eastAsia="Times New Roman"/>
                <w:sz w:val="24"/>
                <w:szCs w:val="24"/>
                <w:lang w:eastAsia="ru-RU"/>
              </w:rPr>
              <w:t>Глухарь – самый крупный из диких родственников кур. Весной, еще до восхода солнца, самец шумно взлетает на сосну, расправляет крылья, распускает веером хвост и заводит песню: «Скрик, скрик. Тэк-тэк-тэк». Он так увлеченно и громко поет, что на несколько мгновений теряет слух. За это его и прозвали глухарем. На его призыв слетаются глухари и глухарки.</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9" w:type="dxa"/>
          </w:tcPr>
          <w:p>
            <w:pPr>
              <w:spacing w:after="0" w:line="240" w:lineRule="auto"/>
              <w:jc w:val="center"/>
              <w:rPr>
                <w:sz w:val="24"/>
                <w:szCs w:val="24"/>
              </w:rPr>
            </w:pPr>
            <w:r>
              <w:rPr>
                <w:sz w:val="24"/>
                <w:szCs w:val="24"/>
              </w:rPr>
              <w:t>19</w:t>
            </w:r>
          </w:p>
        </w:tc>
        <w:tc>
          <w:tcPr>
            <w:tcW w:w="1500" w:type="dxa"/>
          </w:tcPr>
          <w:p>
            <w:pPr>
              <w:spacing w:after="0" w:line="240" w:lineRule="auto"/>
              <w:jc w:val="center"/>
              <w:rPr>
                <w:sz w:val="24"/>
                <w:szCs w:val="24"/>
              </w:rPr>
            </w:pPr>
            <w:r>
              <w:rPr>
                <w:sz w:val="24"/>
                <w:szCs w:val="24"/>
              </w:rPr>
              <w:t xml:space="preserve">Пусто слайд </w:t>
            </w:r>
          </w:p>
        </w:tc>
        <w:tc>
          <w:tcPr>
            <w:tcW w:w="6975" w:type="dxa"/>
          </w:tcPr>
          <w:p>
            <w:pPr>
              <w:spacing w:after="0" w:line="240" w:lineRule="auto"/>
              <w:jc w:val="center"/>
              <w:rPr>
                <w:sz w:val="24"/>
                <w:szCs w:val="24"/>
              </w:rPr>
            </w:pPr>
            <w:r>
              <w:rPr>
                <w:rFonts w:eastAsia="Times New Roman"/>
                <w:sz w:val="24"/>
                <w:szCs w:val="24"/>
                <w:lang w:eastAsia="ru-RU"/>
              </w:rPr>
              <w:drawing>
                <wp:inline distT="0" distB="0" distL="0" distR="0">
                  <wp:extent cx="2363470" cy="1614805"/>
                  <wp:effectExtent l="0" t="0" r="0" b="4445"/>
                  <wp:docPr id="82" name="Рисунок 82" descr="http://xn----8sbiecm6bhdx8i.xn--p1ai/sites/default/files/gluh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Рисунок 82" descr="http://xn----8sbiecm6bhdx8i.xn--p1ai/sites/default/files/gluhar.jp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a:xfrm>
                            <a:off x="0" y="0"/>
                            <a:ext cx="2363470" cy="1614805"/>
                          </a:xfrm>
                          <a:prstGeom prst="rect">
                            <a:avLst/>
                          </a:prstGeom>
                          <a:noFill/>
                          <a:ln>
                            <a:noFill/>
                          </a:ln>
                        </pic:spPr>
                      </pic:pic>
                    </a:graphicData>
                  </a:graphic>
                </wp:inline>
              </w:drawing>
            </w:r>
          </w:p>
        </w:tc>
      </w:tr>
    </w:tbl>
    <w:p>
      <w:pPr>
        <w:shd w:val="clear" w:color="auto" w:fill="FFFFFF"/>
        <w:spacing w:after="0" w:line="360" w:lineRule="auto"/>
        <w:ind w:firstLine="708"/>
        <w:jc w:val="both"/>
        <w:rPr>
          <w:rFonts w:eastAsia="Times New Roman"/>
          <w:color w:val="000000"/>
          <w:sz w:val="24"/>
          <w:szCs w:val="24"/>
          <w:lang w:eastAsia="ru-RU"/>
        </w:rPr>
      </w:pPr>
      <w:bookmarkStart w:id="0" w:name="e3c6ba6b27f2c1eaeff0e480587de7d0c08746a4"/>
      <w:bookmarkEnd w:id="0"/>
      <w:bookmarkStart w:id="1" w:name="0"/>
      <w:bookmarkEnd w:id="1"/>
    </w:p>
    <w:p>
      <w:pPr>
        <w:shd w:val="clear" w:color="auto" w:fill="FFFFFF"/>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3. Создайте гиперссылки по следующей схеме: на Слайде №3:</w:t>
      </w:r>
    </w:p>
    <w:p>
      <w:pPr>
        <w:shd w:val="clear" w:color="auto" w:fill="FFFFFF"/>
        <w:spacing w:after="0" w:line="360" w:lineRule="auto"/>
        <w:jc w:val="both"/>
        <w:rPr>
          <w:rFonts w:eastAsia="Times New Roman"/>
          <w:color w:val="000000"/>
          <w:sz w:val="24"/>
          <w:szCs w:val="24"/>
          <w:lang w:eastAsia="ru-RU"/>
        </w:rPr>
      </w:pPr>
      <w:r>
        <w:rPr>
          <w:rFonts w:eastAsia="Times New Roman"/>
          <w:color w:val="000000"/>
          <w:sz w:val="24"/>
          <w:szCs w:val="24"/>
          <w:lang w:eastAsia="ru-RU"/>
        </w:rPr>
        <w:t>при нажатии на слово «сибирский бурундук» осуществляется переход на Слайд №4;</w:t>
      </w:r>
    </w:p>
    <w:p>
      <w:pPr>
        <w:shd w:val="clear" w:color="auto" w:fill="FFFFFF"/>
        <w:spacing w:after="0" w:line="360" w:lineRule="auto"/>
        <w:jc w:val="both"/>
        <w:rPr>
          <w:rFonts w:eastAsia="Times New Roman"/>
          <w:color w:val="000000"/>
          <w:sz w:val="24"/>
          <w:szCs w:val="24"/>
          <w:lang w:eastAsia="ru-RU"/>
        </w:rPr>
      </w:pPr>
      <w:r>
        <w:rPr>
          <w:rFonts w:eastAsia="Times New Roman"/>
          <w:color w:val="000000"/>
          <w:sz w:val="24"/>
          <w:szCs w:val="24"/>
          <w:lang w:eastAsia="ru-RU"/>
        </w:rPr>
        <w:t> при нажатии на слово «кедровка» осуществляется переход на Слайд №6;</w:t>
      </w:r>
    </w:p>
    <w:p>
      <w:pPr>
        <w:shd w:val="clear" w:color="auto" w:fill="FFFFFF"/>
        <w:spacing w:after="0" w:line="360" w:lineRule="auto"/>
        <w:jc w:val="both"/>
        <w:rPr>
          <w:rFonts w:eastAsia="Times New Roman"/>
          <w:color w:val="000000"/>
          <w:sz w:val="24"/>
          <w:szCs w:val="24"/>
          <w:lang w:eastAsia="ru-RU"/>
        </w:rPr>
      </w:pPr>
      <w:r>
        <w:rPr>
          <w:rFonts w:eastAsia="Times New Roman"/>
          <w:color w:val="000000"/>
          <w:sz w:val="24"/>
          <w:szCs w:val="24"/>
          <w:lang w:eastAsia="ru-RU"/>
        </w:rPr>
        <w:t>при нажатии на слово «рысь» осуществляется переход на Слайд №8;</w:t>
      </w:r>
    </w:p>
    <w:p>
      <w:pPr>
        <w:shd w:val="clear" w:color="auto" w:fill="FFFFFF"/>
        <w:spacing w:after="0" w:line="360" w:lineRule="auto"/>
        <w:jc w:val="both"/>
        <w:rPr>
          <w:rFonts w:eastAsia="Times New Roman"/>
          <w:color w:val="000000"/>
          <w:sz w:val="24"/>
          <w:szCs w:val="24"/>
          <w:lang w:eastAsia="ru-RU"/>
        </w:rPr>
      </w:pPr>
      <w:r>
        <w:rPr>
          <w:rFonts w:eastAsia="Times New Roman"/>
          <w:color w:val="000000"/>
          <w:sz w:val="24"/>
          <w:szCs w:val="24"/>
          <w:lang w:eastAsia="ru-RU"/>
        </w:rPr>
        <w:t>при нажатии на слово «филин» осуществляется переход на Слайд №10;</w:t>
      </w:r>
    </w:p>
    <w:p>
      <w:pPr>
        <w:shd w:val="clear" w:color="auto" w:fill="FFFFFF"/>
        <w:spacing w:after="0" w:line="360" w:lineRule="auto"/>
        <w:jc w:val="both"/>
        <w:rPr>
          <w:rFonts w:eastAsia="Times New Roman"/>
          <w:color w:val="000000"/>
          <w:sz w:val="24"/>
          <w:szCs w:val="24"/>
          <w:lang w:eastAsia="ru-RU"/>
        </w:rPr>
      </w:pPr>
      <w:r>
        <w:rPr>
          <w:rFonts w:eastAsia="Times New Roman"/>
          <w:color w:val="000000"/>
          <w:sz w:val="24"/>
          <w:szCs w:val="24"/>
          <w:lang w:eastAsia="ru-RU"/>
        </w:rPr>
        <w:t>при нажатии на слово «беркут» осуществляется переход на Слайд №12;</w:t>
      </w:r>
    </w:p>
    <w:p>
      <w:pPr>
        <w:shd w:val="clear" w:color="auto" w:fill="FFFFFF"/>
        <w:spacing w:after="0" w:line="360" w:lineRule="auto"/>
        <w:jc w:val="both"/>
        <w:rPr>
          <w:rFonts w:eastAsia="Times New Roman"/>
          <w:color w:val="000000"/>
          <w:sz w:val="24"/>
          <w:szCs w:val="24"/>
          <w:lang w:eastAsia="ru-RU"/>
        </w:rPr>
      </w:pPr>
      <w:r>
        <w:rPr>
          <w:rFonts w:eastAsia="Times New Roman"/>
          <w:color w:val="000000"/>
          <w:sz w:val="24"/>
          <w:szCs w:val="24"/>
          <w:lang w:eastAsia="ru-RU"/>
        </w:rPr>
        <w:t>при нажатии на слово «бурый медведь» осуществляется переход на Слайд №14;</w:t>
      </w:r>
    </w:p>
    <w:p>
      <w:pPr>
        <w:shd w:val="clear" w:color="auto" w:fill="FFFFFF"/>
        <w:spacing w:after="0" w:line="360" w:lineRule="auto"/>
        <w:jc w:val="both"/>
        <w:rPr>
          <w:rFonts w:eastAsia="Times New Roman"/>
          <w:color w:val="000000"/>
          <w:sz w:val="24"/>
          <w:szCs w:val="24"/>
          <w:lang w:eastAsia="ru-RU"/>
        </w:rPr>
      </w:pPr>
      <w:r>
        <w:rPr>
          <w:rFonts w:eastAsia="Times New Roman"/>
          <w:color w:val="000000"/>
          <w:sz w:val="24"/>
          <w:szCs w:val="24"/>
          <w:lang w:eastAsia="ru-RU"/>
        </w:rPr>
        <w:t>при нажатии на слово «свиристель» осуществляется переход на Слайд №16;</w:t>
      </w:r>
    </w:p>
    <w:p>
      <w:pPr>
        <w:shd w:val="clear" w:color="auto" w:fill="FFFFFF"/>
        <w:spacing w:after="0" w:line="360" w:lineRule="auto"/>
        <w:jc w:val="both"/>
        <w:rPr>
          <w:rFonts w:eastAsia="Times New Roman"/>
          <w:color w:val="000000"/>
          <w:sz w:val="24"/>
          <w:szCs w:val="24"/>
          <w:lang w:eastAsia="ru-RU"/>
        </w:rPr>
      </w:pPr>
      <w:r>
        <w:rPr>
          <w:rFonts w:eastAsia="Times New Roman"/>
          <w:color w:val="000000"/>
          <w:sz w:val="24"/>
          <w:szCs w:val="24"/>
          <w:lang w:eastAsia="ru-RU"/>
        </w:rPr>
        <w:t>при нажатии на слово «глухарь» осуществляется переход на Слайд №18.</w:t>
      </w:r>
    </w:p>
    <w:p>
      <w:pPr>
        <w:shd w:val="clear" w:color="auto" w:fill="FFFFFF"/>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4. Создайте управляющие кнопки </w:t>
      </w:r>
      <w:r>
        <w:rPr>
          <w:rFonts w:eastAsia="Times New Roman"/>
          <w:i/>
          <w:iCs/>
          <w:color w:val="000000"/>
          <w:sz w:val="24"/>
          <w:szCs w:val="24"/>
          <w:lang w:eastAsia="ru-RU"/>
        </w:rPr>
        <w:t>Назад</w:t>
      </w:r>
      <w:r>
        <w:rPr>
          <w:rFonts w:eastAsia="Times New Roman"/>
          <w:color w:val="000000"/>
          <w:sz w:val="24"/>
          <w:szCs w:val="24"/>
          <w:lang w:eastAsia="ru-RU"/>
        </w:rPr>
        <w:t>, </w:t>
      </w:r>
      <w:r>
        <w:rPr>
          <w:rFonts w:eastAsia="Times New Roman"/>
          <w:i/>
          <w:iCs/>
          <w:color w:val="000000"/>
          <w:sz w:val="24"/>
          <w:szCs w:val="24"/>
          <w:lang w:eastAsia="ru-RU"/>
        </w:rPr>
        <w:t>Далее </w:t>
      </w:r>
      <w:r>
        <w:rPr>
          <w:rFonts w:eastAsia="Times New Roman"/>
          <w:color w:val="000000"/>
          <w:sz w:val="24"/>
          <w:szCs w:val="24"/>
          <w:lang w:eastAsia="ru-RU"/>
        </w:rPr>
        <w:t>и</w:t>
      </w:r>
      <w:r>
        <w:rPr>
          <w:rFonts w:eastAsia="Times New Roman"/>
          <w:i/>
          <w:iCs/>
          <w:color w:val="000000"/>
          <w:sz w:val="24"/>
          <w:szCs w:val="24"/>
          <w:lang w:eastAsia="ru-RU"/>
        </w:rPr>
        <w:t> Домой</w:t>
      </w:r>
      <w:r>
        <w:rPr>
          <w:rFonts w:eastAsia="Times New Roman"/>
          <w:color w:val="000000"/>
          <w:sz w:val="24"/>
          <w:szCs w:val="24"/>
          <w:lang w:eastAsia="ru-RU"/>
        </w:rPr>
        <w:t> (пункт меню Показ слайдов/Управляющие кнопки) по следующей схеме:</w:t>
      </w:r>
    </w:p>
    <w:p>
      <w:pPr>
        <w:shd w:val="clear" w:color="auto" w:fill="FFFFFF"/>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4.1. кнопку </w:t>
      </w:r>
      <w:r>
        <w:rPr>
          <w:rFonts w:eastAsia="Times New Roman"/>
          <w:i/>
          <w:iCs/>
          <w:color w:val="000000"/>
          <w:sz w:val="24"/>
          <w:szCs w:val="24"/>
          <w:lang w:eastAsia="ru-RU"/>
        </w:rPr>
        <w:t>Назад</w:t>
      </w:r>
      <w:r>
        <w:rPr>
          <w:rFonts w:eastAsia="Times New Roman"/>
          <w:color w:val="000000"/>
          <w:sz w:val="24"/>
          <w:szCs w:val="24"/>
          <w:lang w:eastAsia="ru-RU"/>
        </w:rPr>
        <w:t> разместите на Слайдах №№ 5, 7, 9, 11, 13, 15, 17, 19 (данная кнопка должна возвращать на Слайд №3);</w:t>
      </w:r>
    </w:p>
    <w:p>
      <w:pPr>
        <w:shd w:val="clear" w:color="auto" w:fill="FFFFFF"/>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4.2. кнопку </w:t>
      </w:r>
      <w:r>
        <w:rPr>
          <w:rFonts w:eastAsia="Times New Roman"/>
          <w:i/>
          <w:iCs/>
          <w:color w:val="000000"/>
          <w:sz w:val="24"/>
          <w:szCs w:val="24"/>
          <w:lang w:eastAsia="ru-RU"/>
        </w:rPr>
        <w:t>Далее</w:t>
      </w:r>
      <w:r>
        <w:rPr>
          <w:rFonts w:eastAsia="Times New Roman"/>
          <w:color w:val="000000"/>
          <w:sz w:val="24"/>
          <w:szCs w:val="24"/>
          <w:lang w:eastAsia="ru-RU"/>
        </w:rPr>
        <w:t> разместите на Слайдах №№ 4, 6, 8, 10, 12, 14, 16, 18 (она должна перемещать на следующий слайд, т.е. на Слайды №№ 5, 7, 9, 11, 13, 15, 17, 19 соответственно);</w:t>
      </w:r>
    </w:p>
    <w:p>
      <w:pPr>
        <w:shd w:val="clear" w:color="auto" w:fill="FFFFFF"/>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4.3. кнопку </w:t>
      </w:r>
      <w:r>
        <w:rPr>
          <w:rFonts w:eastAsia="Times New Roman"/>
          <w:i/>
          <w:iCs/>
          <w:color w:val="000000"/>
          <w:sz w:val="24"/>
          <w:szCs w:val="24"/>
          <w:lang w:eastAsia="ru-RU"/>
        </w:rPr>
        <w:t>Домой</w:t>
      </w:r>
      <w:r>
        <w:rPr>
          <w:rFonts w:eastAsia="Times New Roman"/>
          <w:color w:val="000000"/>
          <w:sz w:val="24"/>
          <w:szCs w:val="24"/>
          <w:lang w:eastAsia="ru-RU"/>
        </w:rPr>
        <w:t> разместите со 2-го по 19-ый слайды (она должна возвращать на 1-ый слайд).</w:t>
      </w:r>
    </w:p>
    <w:p>
      <w:pPr>
        <w:shd w:val="clear" w:color="auto" w:fill="FFFFFF"/>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5. На 1 слайде разместите кнопку </w:t>
      </w:r>
      <w:r>
        <w:rPr>
          <w:rFonts w:eastAsia="Times New Roman"/>
          <w:i/>
          <w:iCs/>
          <w:color w:val="000000"/>
          <w:sz w:val="24"/>
          <w:szCs w:val="24"/>
          <w:lang w:eastAsia="ru-RU"/>
        </w:rPr>
        <w:t>Выход</w:t>
      </w:r>
      <w:r>
        <w:rPr>
          <w:rFonts w:eastAsia="Times New Roman"/>
          <w:color w:val="000000"/>
          <w:sz w:val="24"/>
          <w:szCs w:val="24"/>
          <w:lang w:eastAsia="ru-RU"/>
        </w:rPr>
        <w:t>.</w:t>
      </w:r>
    </w:p>
    <w:p>
      <w:pPr>
        <w:shd w:val="clear" w:color="auto" w:fill="FFFFFF"/>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6. Оформите дизайн презентации самостоятельно.</w:t>
      </w:r>
    </w:p>
    <w:p>
      <w:pPr>
        <w:shd w:val="clear" w:color="auto" w:fill="FFFFFF"/>
        <w:spacing w:after="0" w:line="360" w:lineRule="auto"/>
        <w:ind w:firstLine="709"/>
        <w:jc w:val="both"/>
        <w:rPr>
          <w:rFonts w:eastAsia="Times New Roman"/>
          <w:color w:val="000000"/>
          <w:sz w:val="24"/>
          <w:szCs w:val="24"/>
          <w:lang w:eastAsia="ru-RU"/>
        </w:rPr>
      </w:pPr>
      <w:r>
        <w:rPr>
          <w:rFonts w:eastAsia="Times New Roman"/>
          <w:color w:val="000000"/>
          <w:sz w:val="24"/>
          <w:szCs w:val="24"/>
          <w:lang w:eastAsia="ru-RU"/>
        </w:rPr>
        <w:t>7. Оформите эффекты анимации самостоятельно.</w:t>
      </w:r>
    </w:p>
    <w:p>
      <w:pPr>
        <w:spacing w:after="0" w:line="360" w:lineRule="auto"/>
        <w:jc w:val="center"/>
        <w:rPr>
          <w:b/>
          <w:color w:val="000000"/>
          <w:kern w:val="28"/>
        </w:rPr>
      </w:pPr>
      <w:r>
        <w:rPr>
          <w:b/>
          <w:color w:val="000000"/>
          <w:kern w:val="28"/>
        </w:rPr>
        <w:t>Практическая работа №19</w:t>
      </w:r>
    </w:p>
    <w:p>
      <w:pPr>
        <w:spacing w:after="0" w:line="360" w:lineRule="auto"/>
        <w:ind w:firstLine="709"/>
        <w:jc w:val="center"/>
        <w:rPr>
          <w:b/>
          <w:color w:val="000000"/>
          <w:kern w:val="28"/>
          <w:sz w:val="24"/>
          <w:szCs w:val="24"/>
        </w:rPr>
      </w:pPr>
      <w:r>
        <w:rPr>
          <w:b/>
          <w:color w:val="000000"/>
          <w:kern w:val="28"/>
          <w:sz w:val="24"/>
          <w:szCs w:val="24"/>
        </w:rPr>
        <w:t>Тема: Поиск информации на государственных образовательных порталах</w:t>
      </w:r>
    </w:p>
    <w:p>
      <w:pPr>
        <w:pStyle w:val="19"/>
        <w:shd w:val="clear" w:color="auto" w:fill="FFFFFF"/>
        <w:spacing w:before="0" w:beforeAutospacing="0" w:after="0" w:afterAutospacing="0" w:line="360" w:lineRule="auto"/>
        <w:ind w:firstLine="709"/>
        <w:rPr>
          <w:color w:val="000000"/>
        </w:rPr>
      </w:pPr>
      <w:r>
        <w:rPr>
          <w:b/>
          <w:bCs/>
          <w:color w:val="000000"/>
        </w:rPr>
        <w:t>Цель работы: </w:t>
      </w:r>
      <w:r>
        <w:rPr>
          <w:color w:val="000000"/>
        </w:rPr>
        <w:t>изучение информационной технологии организации поиска информации на государственных образовательных порталах.</w:t>
      </w:r>
    </w:p>
    <w:p>
      <w:pPr>
        <w:pStyle w:val="19"/>
        <w:shd w:val="clear" w:color="auto" w:fill="FFFFFF"/>
        <w:spacing w:before="0" w:beforeAutospacing="0" w:after="0" w:afterAutospacing="0" w:line="360" w:lineRule="auto"/>
        <w:jc w:val="center"/>
        <w:rPr>
          <w:b/>
          <w:bCs/>
          <w:color w:val="000000"/>
        </w:rPr>
      </w:pPr>
      <w:r>
        <w:rPr>
          <w:b/>
          <w:bCs/>
          <w:color w:val="000000"/>
        </w:rPr>
        <w:t xml:space="preserve">Теоретические сведения </w:t>
      </w:r>
    </w:p>
    <w:p>
      <w:pPr>
        <w:pStyle w:val="19"/>
        <w:shd w:val="clear" w:color="auto" w:fill="FFFFFF"/>
        <w:spacing w:before="0" w:beforeAutospacing="0" w:after="0" w:afterAutospacing="0" w:line="360" w:lineRule="auto"/>
        <w:ind w:firstLine="709"/>
        <w:jc w:val="both"/>
        <w:rPr>
          <w:color w:val="000000"/>
        </w:rPr>
      </w:pPr>
      <w:r>
        <w:rPr>
          <w:color w:val="000000"/>
        </w:rPr>
        <w:t>В настоящее время существует множество справочных служб Интернет, помогающих пользователям найти нужную информацию. В таких службах используется обычный принцип поиска в неструктурированных документах– по ключевым словам.</w:t>
      </w:r>
    </w:p>
    <w:p>
      <w:pPr>
        <w:pStyle w:val="19"/>
        <w:shd w:val="clear" w:color="auto" w:fill="FFFFFF"/>
        <w:spacing w:before="0" w:beforeAutospacing="0" w:after="0" w:afterAutospacing="0" w:line="360" w:lineRule="auto"/>
        <w:ind w:firstLine="709"/>
        <w:jc w:val="both"/>
        <w:rPr>
          <w:color w:val="000000"/>
        </w:rPr>
      </w:pPr>
      <w:r>
        <w:rPr>
          <w:b/>
          <w:bCs/>
          <w:color w:val="000000"/>
        </w:rPr>
        <w:t>Поисковая система–</w:t>
      </w:r>
      <w:r>
        <w:rPr>
          <w:color w:val="000000"/>
        </w:rPr>
        <w:t> это комплекс программ и мощных компьютеров, способные принимать, анализировать и обслуживать запросы пользователей по поиску информации в Интернет. Поскольку современное Web-пространство необозримо, поисковые системы вынуждены создавать свои базы данных по Web- страницам. Важной задачей поисковых систем является постоянное поддержание соответствия между созданной информационной базой и реально существующими в Сети материалами. Для этого специальные программы (роботы) периодически обходят имеющиеся ссылки и анализируют их состояние. Данная процедура позволяет удалять исчезнувшие материалы и по добавленным на просматриваемые страницы ссылкам обнаруживать новые.</w:t>
      </w:r>
    </w:p>
    <w:p>
      <w:pPr>
        <w:pStyle w:val="19"/>
        <w:shd w:val="clear" w:color="auto" w:fill="FFFFFF"/>
        <w:spacing w:before="0" w:beforeAutospacing="0" w:after="0" w:afterAutospacing="0" w:line="360" w:lineRule="auto"/>
        <w:ind w:firstLine="709"/>
        <w:rPr>
          <w:color w:val="000000"/>
        </w:rPr>
      </w:pPr>
      <w:r>
        <w:rPr>
          <w:b/>
          <w:bCs/>
          <w:color w:val="000000"/>
        </w:rPr>
        <w:t>Служба World Wide Web (WWW)–</w:t>
      </w:r>
      <w:r>
        <w:rPr>
          <w:color w:val="000000"/>
        </w:rPr>
        <w:t> это единое информационное пространство, состоящее из сотен миллионов взаимосвязанных электронных документов.</w:t>
      </w:r>
    </w:p>
    <w:p>
      <w:pPr>
        <w:pStyle w:val="19"/>
        <w:shd w:val="clear" w:color="auto" w:fill="FFFFFF"/>
        <w:spacing w:before="0" w:beforeAutospacing="0" w:after="0" w:afterAutospacing="0" w:line="360" w:lineRule="auto"/>
        <w:ind w:firstLine="709"/>
        <w:jc w:val="both"/>
        <w:rPr>
          <w:color w:val="000000"/>
        </w:rPr>
      </w:pPr>
      <w:r>
        <w:rPr>
          <w:color w:val="000000"/>
        </w:rPr>
        <w:t>Отдельные документы, составляющие пространство Web, называют </w:t>
      </w:r>
      <w:r>
        <w:rPr>
          <w:b/>
          <w:bCs/>
          <w:color w:val="000000"/>
        </w:rPr>
        <w:t>Web-страницами</w:t>
      </w:r>
      <w:r>
        <w:rPr>
          <w:color w:val="000000"/>
        </w:rPr>
        <w:t>.</w:t>
      </w:r>
    </w:p>
    <w:p>
      <w:pPr>
        <w:pStyle w:val="19"/>
        <w:shd w:val="clear" w:color="auto" w:fill="FFFFFF"/>
        <w:spacing w:before="0" w:beforeAutospacing="0" w:after="0" w:afterAutospacing="0" w:line="360" w:lineRule="auto"/>
        <w:ind w:firstLine="709"/>
        <w:jc w:val="both"/>
        <w:rPr>
          <w:color w:val="000000"/>
        </w:rPr>
      </w:pPr>
      <w:r>
        <w:rPr>
          <w:color w:val="000000"/>
        </w:rPr>
        <w:t>Группы тематически объединенных Web-страниц называют </w:t>
      </w:r>
      <w:r>
        <w:rPr>
          <w:b/>
          <w:bCs/>
          <w:color w:val="000000"/>
        </w:rPr>
        <w:t>Web-узлами</w:t>
      </w:r>
      <w:r>
        <w:rPr>
          <w:color w:val="000000"/>
        </w:rPr>
        <w:t> (сайтами).</w:t>
      </w:r>
    </w:p>
    <w:p>
      <w:pPr>
        <w:pStyle w:val="19"/>
        <w:shd w:val="clear" w:color="auto" w:fill="FFFFFF"/>
        <w:spacing w:before="0" w:beforeAutospacing="0" w:after="0" w:afterAutospacing="0" w:line="360" w:lineRule="auto"/>
        <w:ind w:firstLine="709"/>
        <w:jc w:val="both"/>
        <w:rPr>
          <w:color w:val="000000"/>
        </w:rPr>
      </w:pPr>
      <w:r>
        <w:rPr>
          <w:color w:val="000000"/>
        </w:rPr>
        <w:t>Программы для просмотра Web-страниц называют </w:t>
      </w:r>
      <w:r>
        <w:rPr>
          <w:b/>
          <w:bCs/>
          <w:color w:val="000000"/>
        </w:rPr>
        <w:t>браузерами</w:t>
      </w:r>
      <w:r>
        <w:rPr>
          <w:color w:val="000000"/>
        </w:rPr>
        <w:t> (обозревателями).</w:t>
      </w:r>
    </w:p>
    <w:p>
      <w:pPr>
        <w:pStyle w:val="19"/>
        <w:shd w:val="clear" w:color="auto" w:fill="FFFFFF"/>
        <w:spacing w:before="0" w:beforeAutospacing="0" w:after="0" w:afterAutospacing="0" w:line="360" w:lineRule="auto"/>
        <w:ind w:firstLine="709"/>
        <w:jc w:val="both"/>
        <w:rPr>
          <w:color w:val="000000"/>
        </w:rPr>
      </w:pPr>
      <w:r>
        <w:rPr>
          <w:color w:val="000000"/>
        </w:rPr>
        <w:t>К средствам поисковых систем относится язык запросов.</w:t>
      </w:r>
    </w:p>
    <w:p>
      <w:pPr>
        <w:pStyle w:val="19"/>
        <w:shd w:val="clear" w:color="auto" w:fill="FFFFFF"/>
        <w:spacing w:before="0" w:beforeAutospacing="0" w:after="0" w:afterAutospacing="0" w:line="360" w:lineRule="auto"/>
        <w:ind w:firstLine="709"/>
        <w:jc w:val="both"/>
        <w:rPr>
          <w:color w:val="000000"/>
        </w:rPr>
      </w:pPr>
      <w:r>
        <w:rPr>
          <w:color w:val="000000"/>
        </w:rPr>
        <w:t>Используя различные приёмы можно добиться желаемого результата поиска.</w:t>
      </w:r>
    </w:p>
    <w:p>
      <w:pPr>
        <w:pStyle w:val="19"/>
        <w:shd w:val="clear" w:color="auto" w:fill="FFFFFF"/>
        <w:spacing w:before="0" w:beforeAutospacing="0" w:after="0" w:afterAutospacing="0" w:line="360" w:lineRule="auto"/>
        <w:rPr>
          <w:color w:val="000000"/>
        </w:rPr>
      </w:pPr>
      <w:r>
        <w:rPr>
          <w:b/>
          <w:bCs/>
          <w:color w:val="000000"/>
        </w:rPr>
        <w:t>!</w:t>
      </w:r>
      <w:r>
        <w:rPr>
          <w:color w:val="000000"/>
        </w:rPr>
        <w:t>– запрет перебора всех словоформ.</w:t>
      </w:r>
    </w:p>
    <w:p>
      <w:pPr>
        <w:pStyle w:val="19"/>
        <w:shd w:val="clear" w:color="auto" w:fill="FFFFFF"/>
        <w:spacing w:before="0" w:beforeAutospacing="0" w:after="0" w:afterAutospacing="0" w:line="360" w:lineRule="auto"/>
        <w:rPr>
          <w:color w:val="000000"/>
        </w:rPr>
      </w:pPr>
      <w:r>
        <w:rPr>
          <w:b/>
          <w:bCs/>
          <w:color w:val="000000"/>
        </w:rPr>
        <w:t>+</w:t>
      </w:r>
      <w:r>
        <w:rPr>
          <w:color w:val="000000"/>
        </w:rPr>
        <w:t>– обязательное присутствие слов в найденных документах.</w:t>
      </w:r>
    </w:p>
    <w:p>
      <w:pPr>
        <w:pStyle w:val="19"/>
        <w:shd w:val="clear" w:color="auto" w:fill="FFFFFF"/>
        <w:spacing w:before="0" w:beforeAutospacing="0" w:after="0" w:afterAutospacing="0" w:line="360" w:lineRule="auto"/>
        <w:rPr>
          <w:color w:val="000000"/>
        </w:rPr>
      </w:pPr>
      <w:r>
        <w:rPr>
          <w:color w:val="000000"/>
        </w:rPr>
        <w:t>-– исключение слова из результатов поиска.</w:t>
      </w:r>
    </w:p>
    <w:p>
      <w:pPr>
        <w:pStyle w:val="19"/>
        <w:shd w:val="clear" w:color="auto" w:fill="FFFFFF"/>
        <w:spacing w:before="0" w:beforeAutospacing="0" w:after="0" w:afterAutospacing="0" w:line="360" w:lineRule="auto"/>
        <w:rPr>
          <w:color w:val="000000"/>
        </w:rPr>
      </w:pPr>
      <w:r>
        <w:rPr>
          <w:b/>
          <w:bCs/>
          <w:color w:val="000000"/>
        </w:rPr>
        <w:t>&amp;</w:t>
      </w:r>
      <w:r>
        <w:rPr>
          <w:color w:val="000000"/>
        </w:rPr>
        <w:t>– обязательное вхождение слов в одно предложение.</w:t>
      </w:r>
    </w:p>
    <w:p>
      <w:pPr>
        <w:pStyle w:val="19"/>
        <w:shd w:val="clear" w:color="auto" w:fill="FFFFFF"/>
        <w:spacing w:before="0" w:beforeAutospacing="0" w:after="0" w:afterAutospacing="0" w:line="360" w:lineRule="auto"/>
        <w:rPr>
          <w:color w:val="000000"/>
        </w:rPr>
      </w:pPr>
      <w:r>
        <w:rPr>
          <w:b/>
          <w:bCs/>
          <w:color w:val="000000"/>
        </w:rPr>
        <w:t>~</w:t>
      </w:r>
      <w:r>
        <w:rPr>
          <w:color w:val="000000"/>
        </w:rPr>
        <w:t>– требование присутствия первого слова в предложении без присутствия второго.</w:t>
      </w:r>
    </w:p>
    <w:p>
      <w:pPr>
        <w:pStyle w:val="19"/>
        <w:shd w:val="clear" w:color="auto" w:fill="FFFFFF"/>
        <w:spacing w:before="0" w:beforeAutospacing="0" w:after="0" w:afterAutospacing="0" w:line="360" w:lineRule="auto"/>
        <w:rPr>
          <w:color w:val="000000"/>
        </w:rPr>
      </w:pPr>
      <w:r>
        <w:rPr>
          <w:b/>
          <w:bCs/>
          <w:color w:val="000000"/>
        </w:rPr>
        <w:t>|</w:t>
      </w:r>
      <w:r>
        <w:rPr>
          <w:color w:val="000000"/>
        </w:rPr>
        <w:t>– поиск любого из данных слов.</w:t>
      </w:r>
    </w:p>
    <w:p>
      <w:pPr>
        <w:pStyle w:val="19"/>
        <w:shd w:val="clear" w:color="auto" w:fill="FFFFFF"/>
        <w:spacing w:before="0" w:beforeAutospacing="0" w:after="0" w:afterAutospacing="0" w:line="360" w:lineRule="auto"/>
        <w:rPr>
          <w:color w:val="000000"/>
        </w:rPr>
      </w:pPr>
      <w:r>
        <w:rPr>
          <w:b/>
          <w:bCs/>
          <w:color w:val="000000"/>
        </w:rPr>
        <w:t>«»</w:t>
      </w:r>
      <w:r>
        <w:rPr>
          <w:color w:val="000000"/>
        </w:rPr>
        <w:t>– поиск устойчивых словосочетаний.</w:t>
      </w:r>
    </w:p>
    <w:p>
      <w:pPr>
        <w:pStyle w:val="19"/>
        <w:shd w:val="clear" w:color="auto" w:fill="FFFFFF"/>
        <w:spacing w:before="0" w:beforeAutospacing="0" w:after="0" w:afterAutospacing="0" w:line="360" w:lineRule="auto"/>
        <w:rPr>
          <w:color w:val="000000"/>
        </w:rPr>
      </w:pPr>
      <w:r>
        <w:rPr>
          <w:b/>
          <w:bCs/>
          <w:color w:val="000000"/>
        </w:rPr>
        <w:t>$title</w:t>
      </w:r>
      <w:r>
        <w:rPr>
          <w:color w:val="000000"/>
        </w:rPr>
        <w:t>– поиск информации по названиям заголовков.</w:t>
      </w:r>
    </w:p>
    <w:p>
      <w:pPr>
        <w:pStyle w:val="19"/>
        <w:shd w:val="clear" w:color="auto" w:fill="FFFFFF"/>
        <w:spacing w:before="0" w:beforeAutospacing="0" w:after="0" w:afterAutospacing="0" w:line="360" w:lineRule="auto"/>
        <w:rPr>
          <w:color w:val="000000"/>
        </w:rPr>
      </w:pPr>
      <w:r>
        <w:rPr>
          <w:b/>
          <w:bCs/>
          <w:color w:val="000000"/>
        </w:rPr>
        <w:t>$anchor–</w:t>
      </w:r>
      <w:r>
        <w:rPr>
          <w:color w:val="000000"/>
        </w:rPr>
        <w:t>поиск информации по названию ссылок.</w:t>
      </w:r>
    </w:p>
    <w:p>
      <w:pPr>
        <w:pStyle w:val="19"/>
        <w:shd w:val="clear" w:color="auto" w:fill="FFFFFF"/>
        <w:spacing w:before="0" w:beforeAutospacing="0" w:after="0" w:afterAutospacing="0" w:line="360" w:lineRule="auto"/>
        <w:jc w:val="center"/>
        <w:rPr>
          <w:color w:val="000000"/>
        </w:rPr>
      </w:pPr>
      <w:r>
        <w:rPr>
          <w:b/>
          <w:bCs/>
          <w:color w:val="000000"/>
        </w:rPr>
        <w:t>Ход выполнения работы:</w:t>
      </w:r>
    </w:p>
    <w:p>
      <w:pPr>
        <w:pStyle w:val="19"/>
        <w:shd w:val="clear" w:color="auto" w:fill="FFFFFF"/>
        <w:spacing w:before="0" w:beforeAutospacing="0" w:after="0" w:afterAutospacing="0" w:line="360" w:lineRule="auto"/>
        <w:ind w:firstLine="709"/>
        <w:jc w:val="both"/>
        <w:rPr>
          <w:color w:val="000000"/>
        </w:rPr>
      </w:pPr>
      <w:r>
        <w:rPr>
          <w:b/>
          <w:bCs/>
          <w:color w:val="000000"/>
        </w:rPr>
        <w:t>Задание №1.</w:t>
      </w:r>
    </w:p>
    <w:p>
      <w:pPr>
        <w:pStyle w:val="19"/>
        <w:numPr>
          <w:ilvl w:val="0"/>
          <w:numId w:val="91"/>
        </w:numPr>
        <w:shd w:val="clear" w:color="auto" w:fill="FFFFFF"/>
        <w:spacing w:before="0" w:beforeAutospacing="0" w:after="0" w:afterAutospacing="0" w:line="360" w:lineRule="auto"/>
        <w:ind w:left="0" w:firstLine="709"/>
        <w:jc w:val="both"/>
        <w:rPr>
          <w:color w:val="000000"/>
        </w:rPr>
      </w:pPr>
      <w:r>
        <w:rPr>
          <w:color w:val="000000"/>
        </w:rPr>
        <w:t>Откройте браузер.</w:t>
      </w:r>
    </w:p>
    <w:p>
      <w:pPr>
        <w:pStyle w:val="19"/>
        <w:numPr>
          <w:ilvl w:val="0"/>
          <w:numId w:val="91"/>
        </w:numPr>
        <w:shd w:val="clear" w:color="auto" w:fill="FFFFFF"/>
        <w:spacing w:before="0" w:beforeAutospacing="0" w:after="0" w:afterAutospacing="0" w:line="360" w:lineRule="auto"/>
        <w:ind w:left="0" w:firstLine="709"/>
        <w:jc w:val="both"/>
        <w:rPr>
          <w:color w:val="000000"/>
        </w:rPr>
      </w:pPr>
      <w:r>
        <w:rPr>
          <w:color w:val="000000"/>
        </w:rPr>
        <w:t>С помощью строки поиска найдите каталог ссылок на государственные образовательные порталы.</w:t>
      </w:r>
    </w:p>
    <w:p>
      <w:pPr>
        <w:pStyle w:val="19"/>
        <w:numPr>
          <w:ilvl w:val="0"/>
          <w:numId w:val="91"/>
        </w:numPr>
        <w:shd w:val="clear" w:color="auto" w:fill="FFFFFF"/>
        <w:spacing w:before="0" w:beforeAutospacing="0" w:after="0" w:afterAutospacing="0" w:line="360" w:lineRule="auto"/>
        <w:ind w:left="0" w:firstLine="709"/>
        <w:jc w:val="both"/>
        <w:rPr>
          <w:color w:val="000000"/>
        </w:rPr>
      </w:pPr>
      <w:r>
        <w:rPr>
          <w:color w:val="000000"/>
        </w:rPr>
        <w:t>Выпишите электронные адреса шести государственных образовательных порталов и дайте им краткую характеристику. Оформите в виде таблицы.</w:t>
      </w:r>
    </w:p>
    <w:p>
      <w:pPr>
        <w:pStyle w:val="19"/>
        <w:shd w:val="clear" w:color="auto" w:fill="FFFFFF"/>
        <w:spacing w:before="0" w:beforeAutospacing="0" w:after="0" w:afterAutospacing="0" w:line="360" w:lineRule="auto"/>
        <w:ind w:firstLine="709"/>
        <w:jc w:val="both"/>
        <w:rPr>
          <w:color w:val="000000"/>
        </w:rPr>
      </w:pPr>
      <w:r>
        <w:rPr>
          <w:b/>
          <w:bCs/>
          <w:color w:val="000000"/>
        </w:rPr>
        <w:t>Задание №2.</w:t>
      </w:r>
    </w:p>
    <w:p>
      <w:pPr>
        <w:pStyle w:val="19"/>
        <w:numPr>
          <w:ilvl w:val="0"/>
          <w:numId w:val="92"/>
        </w:numPr>
        <w:shd w:val="clear" w:color="auto" w:fill="FFFFFF"/>
        <w:spacing w:before="0" w:beforeAutospacing="0" w:after="0" w:afterAutospacing="0" w:line="360" w:lineRule="auto"/>
        <w:ind w:left="0" w:firstLine="709"/>
        <w:jc w:val="both"/>
        <w:rPr>
          <w:color w:val="000000"/>
        </w:rPr>
      </w:pPr>
      <w:r>
        <w:rPr>
          <w:color w:val="000000"/>
        </w:rPr>
        <w:t>Откройте программу Enternet Explorer.</w:t>
      </w:r>
    </w:p>
    <w:p>
      <w:pPr>
        <w:pStyle w:val="19"/>
        <w:numPr>
          <w:ilvl w:val="0"/>
          <w:numId w:val="92"/>
        </w:numPr>
        <w:shd w:val="clear" w:color="auto" w:fill="FFFFFF"/>
        <w:spacing w:before="0" w:beforeAutospacing="0" w:after="0" w:afterAutospacing="0" w:line="360" w:lineRule="auto"/>
        <w:ind w:left="0" w:firstLine="709"/>
        <w:jc w:val="both"/>
        <w:rPr>
          <w:color w:val="000000"/>
        </w:rPr>
      </w:pPr>
      <w:r>
        <w:rPr>
          <w:color w:val="000000"/>
        </w:rPr>
        <w:t>Загрузите страницу электронного словаря Promt– </w:t>
      </w:r>
      <w:r>
        <w:fldChar w:fldCharType="begin"/>
      </w:r>
      <w:r>
        <w:instrText xml:space="preserve"> HYPERLINK "https://infourok.ru/go.html?href=http%3A%2F%2Fwww.ver-dict.ru" </w:instrText>
      </w:r>
      <w:r>
        <w:fldChar w:fldCharType="separate"/>
      </w:r>
      <w:r>
        <w:rPr>
          <w:rStyle w:val="17"/>
          <w:color w:val="0066FF"/>
        </w:rPr>
        <w:t>www.ver-dict.ru</w:t>
      </w:r>
      <w:r>
        <w:rPr>
          <w:rStyle w:val="17"/>
          <w:color w:val="0066FF"/>
        </w:rPr>
        <w:fldChar w:fldCharType="end"/>
      </w:r>
      <w:r>
        <w:rPr>
          <w:color w:val="000000"/>
        </w:rPr>
        <w:t>.</w:t>
      </w:r>
    </w:p>
    <w:p>
      <w:pPr>
        <w:pStyle w:val="19"/>
        <w:numPr>
          <w:ilvl w:val="0"/>
          <w:numId w:val="92"/>
        </w:numPr>
        <w:shd w:val="clear" w:color="auto" w:fill="FFFFFF"/>
        <w:spacing w:before="0" w:beforeAutospacing="0" w:after="0" w:afterAutospacing="0" w:line="360" w:lineRule="auto"/>
        <w:ind w:left="0" w:firstLine="709"/>
        <w:jc w:val="both"/>
        <w:rPr>
          <w:color w:val="000000"/>
        </w:rPr>
      </w:pPr>
      <w:r>
        <w:rPr>
          <w:color w:val="000000"/>
        </w:rPr>
        <w:t>Из раскрывающегося списка выберите </w:t>
      </w:r>
      <w:r>
        <w:rPr>
          <w:b/>
          <w:bCs/>
          <w:i/>
          <w:iCs/>
          <w:color w:val="000000"/>
        </w:rPr>
        <w:t>Русско-английский словарь (Русско-Немецкий)</w:t>
      </w:r>
      <w:r>
        <w:rPr>
          <w:color w:val="000000"/>
        </w:rPr>
        <w:t>.</w:t>
      </w:r>
    </w:p>
    <w:p>
      <w:pPr>
        <w:pStyle w:val="19"/>
        <w:numPr>
          <w:ilvl w:val="0"/>
          <w:numId w:val="92"/>
        </w:numPr>
        <w:shd w:val="clear" w:color="auto" w:fill="FFFFFF"/>
        <w:spacing w:before="0" w:beforeAutospacing="0" w:after="0" w:afterAutospacing="0" w:line="360" w:lineRule="auto"/>
        <w:ind w:left="0" w:firstLine="709"/>
        <w:jc w:val="both"/>
        <w:rPr>
          <w:color w:val="000000"/>
        </w:rPr>
      </w:pPr>
      <w:r>
        <w:rPr>
          <w:color w:val="000000"/>
        </w:rPr>
        <w:t>В текстовое поле </w:t>
      </w:r>
      <w:r>
        <w:rPr>
          <w:b/>
          <w:bCs/>
          <w:i/>
          <w:iCs/>
          <w:color w:val="000000"/>
        </w:rPr>
        <w:t>Слово для перевода</w:t>
      </w:r>
      <w:r>
        <w:rPr>
          <w:b/>
          <w:bCs/>
          <w:color w:val="000000"/>
        </w:rPr>
        <w:t>:</w:t>
      </w:r>
      <w:r>
        <w:rPr>
          <w:color w:val="000000"/>
        </w:rPr>
        <w:t> введите слово, которое Вам нужно перевести.</w:t>
      </w:r>
    </w:p>
    <w:p>
      <w:pPr>
        <w:pStyle w:val="19"/>
        <w:numPr>
          <w:ilvl w:val="0"/>
          <w:numId w:val="92"/>
        </w:numPr>
        <w:shd w:val="clear" w:color="auto" w:fill="FFFFFF"/>
        <w:spacing w:before="0" w:beforeAutospacing="0" w:after="0" w:afterAutospacing="0" w:line="360" w:lineRule="auto"/>
        <w:ind w:left="0" w:firstLine="709"/>
        <w:jc w:val="both"/>
        <w:rPr>
          <w:color w:val="000000"/>
        </w:rPr>
      </w:pPr>
      <w:r>
        <w:rPr>
          <w:color w:val="000000"/>
        </w:rPr>
        <w:t>Нажмите на кнопку </w:t>
      </w:r>
      <w:r>
        <w:rPr>
          <w:b/>
          <w:bCs/>
          <w:i/>
          <w:iCs/>
          <w:color w:val="000000"/>
        </w:rPr>
        <w:t>Найти</w:t>
      </w:r>
      <w:r>
        <w:rPr>
          <w:color w:val="000000"/>
        </w:rPr>
        <w:t>.</w:t>
      </w:r>
    </w:p>
    <w:p>
      <w:pPr>
        <w:pStyle w:val="19"/>
        <w:numPr>
          <w:ilvl w:val="0"/>
          <w:numId w:val="92"/>
        </w:numPr>
        <w:shd w:val="clear" w:color="auto" w:fill="FFFFFF"/>
        <w:spacing w:before="0" w:beforeAutospacing="0" w:after="0" w:afterAutospacing="0" w:line="360" w:lineRule="auto"/>
        <w:ind w:left="0" w:firstLine="709"/>
        <w:jc w:val="both"/>
        <w:rPr>
          <w:color w:val="000000"/>
        </w:rPr>
      </w:pPr>
      <w:r>
        <w:rPr>
          <w:color w:val="000000"/>
        </w:rPr>
        <w:t>Занесите результат в следующую таблицу:</w:t>
      </w:r>
    </w:p>
    <w:p>
      <w:pPr>
        <w:shd w:val="clear" w:color="auto" w:fill="FFFFFF"/>
        <w:spacing w:after="0" w:line="360" w:lineRule="auto"/>
        <w:jc w:val="center"/>
        <w:rPr>
          <w:color w:val="000000"/>
          <w:sz w:val="24"/>
          <w:szCs w:val="24"/>
        </w:rPr>
      </w:pPr>
      <w:r>
        <w:rPr>
          <w:color w:val="000000"/>
          <w:sz w:val="24"/>
          <w:szCs w:val="24"/>
        </w:rPr>
        <w:t>Информатика</w:t>
      </w:r>
    </w:p>
    <w:p>
      <w:pPr>
        <w:pStyle w:val="19"/>
        <w:shd w:val="clear" w:color="auto" w:fill="FFFFFF"/>
        <w:spacing w:before="0" w:beforeAutospacing="0" w:after="0" w:afterAutospacing="0" w:line="360" w:lineRule="auto"/>
        <w:jc w:val="center"/>
        <w:rPr>
          <w:color w:val="000000"/>
        </w:rPr>
      </w:pPr>
      <w:r>
        <w:rPr>
          <w:color w:val="000000"/>
        </w:rPr>
        <w:t>Клавиатура</w:t>
      </w:r>
    </w:p>
    <w:p>
      <w:pPr>
        <w:pStyle w:val="19"/>
        <w:shd w:val="clear" w:color="auto" w:fill="FFFFFF"/>
        <w:spacing w:before="0" w:beforeAutospacing="0" w:after="0" w:afterAutospacing="0" w:line="360" w:lineRule="auto"/>
        <w:jc w:val="center"/>
        <w:rPr>
          <w:color w:val="000000"/>
        </w:rPr>
      </w:pPr>
      <w:r>
        <w:rPr>
          <w:color w:val="000000"/>
        </w:rPr>
        <w:t>Программист</w:t>
      </w:r>
    </w:p>
    <w:p>
      <w:pPr>
        <w:pStyle w:val="19"/>
        <w:shd w:val="clear" w:color="auto" w:fill="FFFFFF"/>
        <w:spacing w:before="0" w:beforeAutospacing="0" w:after="0" w:afterAutospacing="0" w:line="360" w:lineRule="auto"/>
        <w:jc w:val="center"/>
        <w:rPr>
          <w:color w:val="000000"/>
        </w:rPr>
      </w:pPr>
      <w:r>
        <w:rPr>
          <w:color w:val="000000"/>
        </w:rPr>
        <w:t>Монитор</w:t>
      </w:r>
    </w:p>
    <w:p>
      <w:pPr>
        <w:pStyle w:val="19"/>
        <w:shd w:val="clear" w:color="auto" w:fill="FFFFFF"/>
        <w:spacing w:before="0" w:beforeAutospacing="0" w:after="0" w:afterAutospacing="0" w:line="360" w:lineRule="auto"/>
        <w:jc w:val="center"/>
        <w:rPr>
          <w:color w:val="000000"/>
        </w:rPr>
      </w:pPr>
      <w:r>
        <w:rPr>
          <w:color w:val="000000"/>
        </w:rPr>
        <w:t>Команда</w:t>
      </w:r>
    </w:p>
    <w:p>
      <w:pPr>
        <w:pStyle w:val="19"/>
        <w:shd w:val="clear" w:color="auto" w:fill="FFFFFF"/>
        <w:spacing w:before="0" w:beforeAutospacing="0" w:after="0" w:afterAutospacing="0" w:line="360" w:lineRule="auto"/>
        <w:jc w:val="center"/>
        <w:rPr>
          <w:color w:val="000000"/>
        </w:rPr>
      </w:pPr>
      <w:r>
        <w:rPr>
          <w:color w:val="000000"/>
        </w:rPr>
        <w:t>Винчестер</w:t>
      </w:r>
    </w:p>
    <w:p>
      <w:pPr>
        <w:pStyle w:val="19"/>
        <w:shd w:val="clear" w:color="auto" w:fill="FFFFFF"/>
        <w:spacing w:before="0" w:beforeAutospacing="0" w:after="0" w:afterAutospacing="0" w:line="360" w:lineRule="auto"/>
        <w:jc w:val="center"/>
        <w:rPr>
          <w:color w:val="000000"/>
        </w:rPr>
      </w:pPr>
      <w:r>
        <w:rPr>
          <w:color w:val="000000"/>
        </w:rPr>
        <w:t>Сеть</w:t>
      </w:r>
    </w:p>
    <w:p>
      <w:pPr>
        <w:pStyle w:val="19"/>
        <w:shd w:val="clear" w:color="auto" w:fill="FFFFFF"/>
        <w:spacing w:before="0" w:beforeAutospacing="0" w:after="0" w:afterAutospacing="0" w:line="360" w:lineRule="auto"/>
        <w:jc w:val="center"/>
        <w:rPr>
          <w:color w:val="000000"/>
        </w:rPr>
      </w:pPr>
      <w:r>
        <w:rPr>
          <w:color w:val="000000"/>
        </w:rPr>
        <w:t>Ссылка</w:t>
      </w:r>
    </w:p>
    <w:p>
      <w:pPr>
        <w:pStyle w:val="19"/>
        <w:shd w:val="clear" w:color="auto" w:fill="FFFFFF"/>
        <w:spacing w:before="0" w:beforeAutospacing="0" w:after="0" w:afterAutospacing="0" w:line="360" w:lineRule="auto"/>
        <w:jc w:val="center"/>
        <w:rPr>
          <w:color w:val="000000"/>
        </w:rPr>
      </w:pPr>
      <w:r>
        <w:rPr>
          <w:color w:val="000000"/>
        </w:rPr>
        <w:t>Оператор</w:t>
      </w:r>
    </w:p>
    <w:p>
      <w:pPr>
        <w:pStyle w:val="19"/>
        <w:shd w:val="clear" w:color="auto" w:fill="FFFFFF"/>
        <w:spacing w:before="0" w:beforeAutospacing="0" w:after="0" w:afterAutospacing="0" w:line="360" w:lineRule="auto"/>
        <w:rPr>
          <w:color w:val="000000"/>
        </w:rPr>
      </w:pPr>
      <w:r>
        <w:rPr>
          <w:b/>
          <w:bCs/>
          <w:color w:val="000000"/>
        </w:rPr>
        <w:t>Задание №3.</w:t>
      </w:r>
    </w:p>
    <w:p>
      <w:pPr>
        <w:pStyle w:val="19"/>
        <w:numPr>
          <w:ilvl w:val="0"/>
          <w:numId w:val="93"/>
        </w:numPr>
        <w:shd w:val="clear" w:color="auto" w:fill="FFFFFF"/>
        <w:spacing w:before="0" w:beforeAutospacing="0" w:after="0" w:afterAutospacing="0" w:line="360" w:lineRule="auto"/>
        <w:ind w:left="0" w:firstLine="567"/>
        <w:jc w:val="both"/>
        <w:rPr>
          <w:color w:val="000000"/>
        </w:rPr>
      </w:pPr>
      <w:r>
        <w:rPr>
          <w:color w:val="000000"/>
        </w:rPr>
        <w:t>Загрузите страницу электронного словаря– www.efremova.info.</w:t>
      </w:r>
    </w:p>
    <w:p>
      <w:pPr>
        <w:pStyle w:val="19"/>
        <w:numPr>
          <w:ilvl w:val="0"/>
          <w:numId w:val="93"/>
        </w:numPr>
        <w:shd w:val="clear" w:color="auto" w:fill="FFFFFF"/>
        <w:spacing w:before="0" w:beforeAutospacing="0" w:after="0" w:afterAutospacing="0" w:line="360" w:lineRule="auto"/>
        <w:ind w:left="0" w:firstLine="567"/>
        <w:jc w:val="both"/>
        <w:rPr>
          <w:color w:val="000000"/>
        </w:rPr>
      </w:pPr>
      <w:r>
        <w:rPr>
          <w:color w:val="000000"/>
        </w:rPr>
        <w:t>В текстовое поле </w:t>
      </w:r>
      <w:r>
        <w:rPr>
          <w:b/>
          <w:bCs/>
          <w:i/>
          <w:iCs/>
          <w:color w:val="000000"/>
        </w:rPr>
        <w:t>Поиск по словарю</w:t>
      </w:r>
      <w:r>
        <w:rPr>
          <w:b/>
          <w:bCs/>
          <w:color w:val="000000"/>
        </w:rPr>
        <w:t>:</w:t>
      </w:r>
      <w:r>
        <w:rPr>
          <w:color w:val="000000"/>
        </w:rPr>
        <w:t> введите слово, лексическое значение которого Вам нужно узнать.</w:t>
      </w:r>
    </w:p>
    <w:p>
      <w:pPr>
        <w:pStyle w:val="19"/>
        <w:numPr>
          <w:ilvl w:val="0"/>
          <w:numId w:val="93"/>
        </w:numPr>
        <w:shd w:val="clear" w:color="auto" w:fill="FFFFFF"/>
        <w:spacing w:before="0" w:beforeAutospacing="0" w:after="0" w:afterAutospacing="0" w:line="360" w:lineRule="auto"/>
        <w:ind w:left="0" w:firstLine="567"/>
        <w:jc w:val="both"/>
        <w:rPr>
          <w:color w:val="000000"/>
        </w:rPr>
      </w:pPr>
      <w:r>
        <w:rPr>
          <w:color w:val="000000"/>
        </w:rPr>
        <w:t>Нажмите на кнопку </w:t>
      </w:r>
      <w:r>
        <w:rPr>
          <w:b/>
          <w:bCs/>
          <w:i/>
          <w:iCs/>
          <w:color w:val="000000"/>
        </w:rPr>
        <w:t>Искать</w:t>
      </w:r>
      <w:r>
        <w:rPr>
          <w:color w:val="000000"/>
        </w:rPr>
        <w:t>. Дождитесь результата поиска.</w:t>
      </w:r>
    </w:p>
    <w:p>
      <w:pPr>
        <w:pStyle w:val="19"/>
        <w:numPr>
          <w:ilvl w:val="0"/>
          <w:numId w:val="93"/>
        </w:numPr>
        <w:shd w:val="clear" w:color="auto" w:fill="FFFFFF"/>
        <w:spacing w:before="0" w:beforeAutospacing="0" w:after="0" w:afterAutospacing="0" w:line="360" w:lineRule="auto"/>
        <w:ind w:left="0" w:firstLine="567"/>
        <w:rPr>
          <w:color w:val="000000"/>
        </w:rPr>
      </w:pPr>
      <w:r>
        <w:rPr>
          <w:color w:val="000000"/>
        </w:rPr>
        <w:t>Занесите результат в следующую таблицу:</w:t>
      </w:r>
    </w:p>
    <w:tbl>
      <w:tblPr>
        <w:tblStyle w:val="6"/>
        <w:tblW w:w="9840" w:type="dxa"/>
        <w:jc w:val="center"/>
        <w:tblBorders>
          <w:top w:val="outset" w:color="auto" w:sz="6" w:space="0"/>
          <w:left w:val="outset" w:color="auto" w:sz="6" w:space="0"/>
          <w:bottom w:val="outset" w:color="auto" w:sz="6" w:space="0"/>
          <w:right w:val="outset" w:color="auto" w:sz="6" w:space="0"/>
          <w:insideH w:val="none" w:color="auto" w:sz="0" w:space="0"/>
          <w:insideV w:val="none" w:color="auto" w:sz="0" w:space="0"/>
        </w:tblBorders>
        <w:tblLayout w:type="autofit"/>
        <w:tblCellMar>
          <w:top w:w="15" w:type="dxa"/>
          <w:left w:w="15" w:type="dxa"/>
          <w:bottom w:w="15" w:type="dxa"/>
          <w:right w:w="15" w:type="dxa"/>
        </w:tblCellMar>
      </w:tblPr>
      <w:tblGrid>
        <w:gridCol w:w="1772"/>
        <w:gridCol w:w="8068"/>
      </w:tblGrid>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15" w:type="dxa"/>
            <w:left w:w="15" w:type="dxa"/>
            <w:bottom w:w="15" w:type="dxa"/>
            <w:right w:w="15" w:type="dxa"/>
          </w:tblCellMar>
        </w:tblPrEx>
        <w:trPr>
          <w:jc w:val="center"/>
        </w:trPr>
        <w:tc>
          <w:tcPr>
            <w:tcW w:w="1515" w:type="dxa"/>
            <w:tcBorders>
              <w:top w:val="outset" w:color="auto" w:sz="6" w:space="0"/>
              <w:left w:val="outset" w:color="auto" w:sz="6" w:space="0"/>
              <w:bottom w:val="outset" w:color="auto" w:sz="6" w:space="0"/>
              <w:right w:val="outset" w:color="auto" w:sz="6" w:space="0"/>
            </w:tcBorders>
            <w:tcMar>
              <w:top w:w="0" w:type="dxa"/>
              <w:left w:w="0" w:type="dxa"/>
              <w:bottom w:w="0" w:type="dxa"/>
              <w:right w:w="0" w:type="dxa"/>
            </w:tcMar>
            <w:vAlign w:val="center"/>
          </w:tcPr>
          <w:p>
            <w:pPr>
              <w:pStyle w:val="19"/>
              <w:spacing w:before="0" w:beforeAutospacing="0" w:after="0" w:afterAutospacing="0"/>
              <w:jc w:val="center"/>
            </w:pPr>
            <w:r>
              <w:rPr>
                <w:b/>
                <w:bCs/>
              </w:rPr>
              <w:t>Слово</w:t>
            </w:r>
          </w:p>
        </w:tc>
        <w:tc>
          <w:tcPr>
            <w:tcW w:w="6900" w:type="dxa"/>
            <w:tcBorders>
              <w:top w:val="outset" w:color="auto" w:sz="6" w:space="0"/>
              <w:left w:val="outset" w:color="auto" w:sz="6" w:space="0"/>
              <w:bottom w:val="outset" w:color="auto" w:sz="6" w:space="0"/>
              <w:right w:val="outset" w:color="auto" w:sz="6" w:space="0"/>
            </w:tcBorders>
            <w:tcMar>
              <w:top w:w="0" w:type="dxa"/>
              <w:left w:w="0" w:type="dxa"/>
              <w:bottom w:w="0" w:type="dxa"/>
              <w:right w:w="0" w:type="dxa"/>
            </w:tcMar>
            <w:vAlign w:val="center"/>
          </w:tcPr>
          <w:p>
            <w:pPr>
              <w:pStyle w:val="19"/>
              <w:spacing w:before="0" w:beforeAutospacing="0" w:after="0" w:afterAutospacing="0"/>
              <w:jc w:val="center"/>
            </w:pPr>
            <w:r>
              <w:rPr>
                <w:b/>
                <w:bCs/>
              </w:rPr>
              <w:t>Лексическое значение</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15" w:type="dxa"/>
            <w:left w:w="15" w:type="dxa"/>
            <w:bottom w:w="15" w:type="dxa"/>
            <w:right w:w="15" w:type="dxa"/>
          </w:tblCellMar>
        </w:tblPrEx>
        <w:trPr>
          <w:trHeight w:val="930" w:hRule="atLeast"/>
          <w:jc w:val="center"/>
        </w:trPr>
        <w:tc>
          <w:tcPr>
            <w:tcW w:w="1515" w:type="dxa"/>
            <w:tcBorders>
              <w:top w:val="outset" w:color="auto" w:sz="6" w:space="0"/>
              <w:left w:val="outset" w:color="auto" w:sz="6" w:space="0"/>
              <w:bottom w:val="outset" w:color="auto" w:sz="6" w:space="0"/>
              <w:right w:val="outset" w:color="auto" w:sz="6" w:space="0"/>
            </w:tcBorders>
            <w:tcMar>
              <w:top w:w="0" w:type="dxa"/>
              <w:left w:w="0" w:type="dxa"/>
              <w:bottom w:w="0" w:type="dxa"/>
              <w:right w:w="0" w:type="dxa"/>
            </w:tcMar>
            <w:vAlign w:val="center"/>
          </w:tcPr>
          <w:p>
            <w:pPr>
              <w:pStyle w:val="19"/>
              <w:spacing w:before="0" w:beforeAutospacing="0" w:after="0" w:afterAutospacing="0"/>
            </w:pPr>
            <w:r>
              <w:t>Метонимия</w:t>
            </w:r>
          </w:p>
        </w:tc>
        <w:tc>
          <w:tcPr>
            <w:tcW w:w="6900" w:type="dxa"/>
            <w:tcBorders>
              <w:top w:val="outset" w:color="auto" w:sz="6" w:space="0"/>
              <w:left w:val="outset" w:color="auto" w:sz="6" w:space="0"/>
              <w:bottom w:val="outset" w:color="auto" w:sz="6" w:space="0"/>
              <w:right w:val="outset" w:color="auto" w:sz="6" w:space="0"/>
            </w:tcBorders>
            <w:tcMar>
              <w:top w:w="0" w:type="dxa"/>
              <w:left w:w="0" w:type="dxa"/>
              <w:bottom w:w="0" w:type="dxa"/>
              <w:right w:w="0" w:type="dxa"/>
            </w:tcMar>
            <w:vAlign w:val="center"/>
          </w:tcPr>
          <w:p>
            <w:pPr>
              <w:pStyle w:val="19"/>
              <w:spacing w:before="0" w:beforeAutospacing="0" w:after="0" w:afterAutospacing="0"/>
            </w:pP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15" w:type="dxa"/>
            <w:left w:w="15" w:type="dxa"/>
            <w:bottom w:w="15" w:type="dxa"/>
            <w:right w:w="15" w:type="dxa"/>
          </w:tblCellMar>
        </w:tblPrEx>
        <w:trPr>
          <w:trHeight w:val="930" w:hRule="atLeast"/>
          <w:jc w:val="center"/>
        </w:trPr>
        <w:tc>
          <w:tcPr>
            <w:tcW w:w="1515" w:type="dxa"/>
            <w:tcBorders>
              <w:top w:val="outset" w:color="auto" w:sz="6" w:space="0"/>
              <w:left w:val="outset" w:color="auto" w:sz="6" w:space="0"/>
              <w:bottom w:val="outset" w:color="auto" w:sz="6" w:space="0"/>
              <w:right w:val="outset" w:color="auto" w:sz="6" w:space="0"/>
            </w:tcBorders>
            <w:tcMar>
              <w:top w:w="0" w:type="dxa"/>
              <w:left w:w="0" w:type="dxa"/>
              <w:bottom w:w="0" w:type="dxa"/>
              <w:right w:w="0" w:type="dxa"/>
            </w:tcMar>
            <w:vAlign w:val="center"/>
          </w:tcPr>
          <w:p>
            <w:pPr>
              <w:pStyle w:val="19"/>
              <w:spacing w:before="0" w:beforeAutospacing="0" w:after="0" w:afterAutospacing="0"/>
            </w:pPr>
            <w:r>
              <w:t>Видеокарта</w:t>
            </w:r>
          </w:p>
        </w:tc>
        <w:tc>
          <w:tcPr>
            <w:tcW w:w="6900" w:type="dxa"/>
            <w:tcBorders>
              <w:top w:val="outset" w:color="auto" w:sz="6" w:space="0"/>
              <w:left w:val="outset" w:color="auto" w:sz="6" w:space="0"/>
              <w:bottom w:val="outset" w:color="auto" w:sz="6" w:space="0"/>
              <w:right w:val="outset" w:color="auto" w:sz="6" w:space="0"/>
            </w:tcBorders>
            <w:tcMar>
              <w:top w:w="0" w:type="dxa"/>
              <w:left w:w="0" w:type="dxa"/>
              <w:bottom w:w="0" w:type="dxa"/>
              <w:right w:w="0" w:type="dxa"/>
            </w:tcMar>
            <w:vAlign w:val="center"/>
          </w:tcPr>
          <w:p>
            <w:pPr>
              <w:pStyle w:val="19"/>
              <w:spacing w:before="0" w:beforeAutospacing="0" w:after="0" w:afterAutospacing="0"/>
            </w:pP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15" w:type="dxa"/>
            <w:left w:w="15" w:type="dxa"/>
            <w:bottom w:w="15" w:type="dxa"/>
            <w:right w:w="15" w:type="dxa"/>
          </w:tblCellMar>
        </w:tblPrEx>
        <w:trPr>
          <w:trHeight w:val="930" w:hRule="atLeast"/>
          <w:jc w:val="center"/>
        </w:trPr>
        <w:tc>
          <w:tcPr>
            <w:tcW w:w="1515" w:type="dxa"/>
            <w:tcBorders>
              <w:top w:val="outset" w:color="auto" w:sz="6" w:space="0"/>
              <w:left w:val="outset" w:color="auto" w:sz="6" w:space="0"/>
              <w:bottom w:val="outset" w:color="auto" w:sz="6" w:space="0"/>
              <w:right w:val="outset" w:color="auto" w:sz="6" w:space="0"/>
            </w:tcBorders>
            <w:tcMar>
              <w:top w:w="0" w:type="dxa"/>
              <w:left w:w="0" w:type="dxa"/>
              <w:bottom w:w="0" w:type="dxa"/>
              <w:right w:w="0" w:type="dxa"/>
            </w:tcMar>
            <w:vAlign w:val="center"/>
          </w:tcPr>
          <w:p>
            <w:pPr>
              <w:pStyle w:val="19"/>
              <w:spacing w:before="0" w:beforeAutospacing="0" w:after="0" w:afterAutospacing="0"/>
            </w:pPr>
            <w:r>
              <w:t>Железо</w:t>
            </w:r>
          </w:p>
        </w:tc>
        <w:tc>
          <w:tcPr>
            <w:tcW w:w="6900" w:type="dxa"/>
            <w:tcBorders>
              <w:top w:val="outset" w:color="auto" w:sz="6" w:space="0"/>
              <w:left w:val="outset" w:color="auto" w:sz="6" w:space="0"/>
              <w:bottom w:val="outset" w:color="auto" w:sz="6" w:space="0"/>
              <w:right w:val="outset" w:color="auto" w:sz="6" w:space="0"/>
            </w:tcBorders>
            <w:tcMar>
              <w:top w:w="0" w:type="dxa"/>
              <w:left w:w="0" w:type="dxa"/>
              <w:bottom w:w="0" w:type="dxa"/>
              <w:right w:w="0" w:type="dxa"/>
            </w:tcMar>
            <w:vAlign w:val="center"/>
          </w:tcPr>
          <w:p>
            <w:pPr>
              <w:pStyle w:val="19"/>
              <w:spacing w:before="0" w:beforeAutospacing="0" w:after="0" w:afterAutospacing="0"/>
            </w:pP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15" w:type="dxa"/>
            <w:left w:w="15" w:type="dxa"/>
            <w:bottom w:w="15" w:type="dxa"/>
            <w:right w:w="15" w:type="dxa"/>
          </w:tblCellMar>
        </w:tblPrEx>
        <w:trPr>
          <w:trHeight w:val="930" w:hRule="atLeast"/>
          <w:jc w:val="center"/>
        </w:trPr>
        <w:tc>
          <w:tcPr>
            <w:tcW w:w="1515" w:type="dxa"/>
            <w:tcBorders>
              <w:top w:val="outset" w:color="auto" w:sz="6" w:space="0"/>
              <w:left w:val="outset" w:color="auto" w:sz="6" w:space="0"/>
              <w:bottom w:val="outset" w:color="auto" w:sz="6" w:space="0"/>
              <w:right w:val="outset" w:color="auto" w:sz="6" w:space="0"/>
            </w:tcBorders>
            <w:tcMar>
              <w:top w:w="0" w:type="dxa"/>
              <w:left w:w="0" w:type="dxa"/>
              <w:bottom w:w="0" w:type="dxa"/>
              <w:right w:w="0" w:type="dxa"/>
            </w:tcMar>
            <w:vAlign w:val="center"/>
          </w:tcPr>
          <w:p>
            <w:pPr>
              <w:pStyle w:val="19"/>
              <w:spacing w:before="0" w:beforeAutospacing="0" w:after="0" w:afterAutospacing="0"/>
            </w:pPr>
            <w:r>
              <w:t>Папирус</w:t>
            </w:r>
          </w:p>
        </w:tc>
        <w:tc>
          <w:tcPr>
            <w:tcW w:w="6900" w:type="dxa"/>
            <w:tcBorders>
              <w:top w:val="outset" w:color="auto" w:sz="6" w:space="0"/>
              <w:left w:val="outset" w:color="auto" w:sz="6" w:space="0"/>
              <w:bottom w:val="outset" w:color="auto" w:sz="6" w:space="0"/>
              <w:right w:val="outset" w:color="auto" w:sz="6" w:space="0"/>
            </w:tcBorders>
            <w:tcMar>
              <w:top w:w="0" w:type="dxa"/>
              <w:left w:w="0" w:type="dxa"/>
              <w:bottom w:w="0" w:type="dxa"/>
              <w:right w:w="0" w:type="dxa"/>
            </w:tcMar>
            <w:vAlign w:val="center"/>
          </w:tcPr>
          <w:p>
            <w:pPr>
              <w:pStyle w:val="19"/>
              <w:spacing w:before="0" w:beforeAutospacing="0" w:after="0" w:afterAutospacing="0"/>
            </w:pP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15" w:type="dxa"/>
            <w:left w:w="15" w:type="dxa"/>
            <w:bottom w:w="15" w:type="dxa"/>
            <w:right w:w="15" w:type="dxa"/>
          </w:tblCellMar>
        </w:tblPrEx>
        <w:trPr>
          <w:trHeight w:val="930" w:hRule="atLeast"/>
          <w:jc w:val="center"/>
        </w:trPr>
        <w:tc>
          <w:tcPr>
            <w:tcW w:w="1515" w:type="dxa"/>
            <w:tcBorders>
              <w:top w:val="outset" w:color="auto" w:sz="6" w:space="0"/>
              <w:left w:val="outset" w:color="auto" w:sz="6" w:space="0"/>
              <w:bottom w:val="outset" w:color="auto" w:sz="6" w:space="0"/>
              <w:right w:val="outset" w:color="auto" w:sz="6" w:space="0"/>
            </w:tcBorders>
            <w:tcMar>
              <w:top w:w="0" w:type="dxa"/>
              <w:left w:w="0" w:type="dxa"/>
              <w:bottom w:w="0" w:type="dxa"/>
              <w:right w:w="0" w:type="dxa"/>
            </w:tcMar>
            <w:vAlign w:val="center"/>
          </w:tcPr>
          <w:p>
            <w:pPr>
              <w:pStyle w:val="19"/>
              <w:spacing w:before="0" w:beforeAutospacing="0" w:after="0" w:afterAutospacing="0"/>
            </w:pPr>
            <w:r>
              <w:t>Скальпель</w:t>
            </w:r>
          </w:p>
        </w:tc>
        <w:tc>
          <w:tcPr>
            <w:tcW w:w="6900" w:type="dxa"/>
            <w:tcBorders>
              <w:top w:val="outset" w:color="auto" w:sz="6" w:space="0"/>
              <w:left w:val="outset" w:color="auto" w:sz="6" w:space="0"/>
              <w:bottom w:val="outset" w:color="auto" w:sz="6" w:space="0"/>
              <w:right w:val="outset" w:color="auto" w:sz="6" w:space="0"/>
            </w:tcBorders>
            <w:tcMar>
              <w:top w:w="0" w:type="dxa"/>
              <w:left w:w="0" w:type="dxa"/>
              <w:bottom w:w="0" w:type="dxa"/>
              <w:right w:w="0" w:type="dxa"/>
            </w:tcMar>
            <w:vAlign w:val="center"/>
          </w:tcPr>
          <w:p>
            <w:pPr>
              <w:pStyle w:val="19"/>
              <w:spacing w:before="0" w:beforeAutospacing="0" w:after="0" w:afterAutospacing="0"/>
            </w:pP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15" w:type="dxa"/>
            <w:left w:w="15" w:type="dxa"/>
            <w:bottom w:w="15" w:type="dxa"/>
            <w:right w:w="15" w:type="dxa"/>
          </w:tblCellMar>
        </w:tblPrEx>
        <w:trPr>
          <w:trHeight w:val="915" w:hRule="atLeast"/>
          <w:jc w:val="center"/>
        </w:trPr>
        <w:tc>
          <w:tcPr>
            <w:tcW w:w="1515" w:type="dxa"/>
            <w:tcBorders>
              <w:top w:val="outset" w:color="auto" w:sz="6" w:space="0"/>
              <w:left w:val="outset" w:color="auto" w:sz="6" w:space="0"/>
              <w:bottom w:val="outset" w:color="auto" w:sz="6" w:space="0"/>
              <w:right w:val="outset" w:color="auto" w:sz="6" w:space="0"/>
            </w:tcBorders>
            <w:tcMar>
              <w:top w:w="0" w:type="dxa"/>
              <w:left w:w="0" w:type="dxa"/>
              <w:bottom w:w="0" w:type="dxa"/>
              <w:right w:w="0" w:type="dxa"/>
            </w:tcMar>
            <w:vAlign w:val="center"/>
          </w:tcPr>
          <w:p>
            <w:pPr>
              <w:pStyle w:val="19"/>
              <w:spacing w:before="0" w:beforeAutospacing="0" w:after="0" w:afterAutospacing="0"/>
            </w:pPr>
            <w:r>
              <w:t>Дебет</w:t>
            </w:r>
          </w:p>
        </w:tc>
        <w:tc>
          <w:tcPr>
            <w:tcW w:w="6900" w:type="dxa"/>
            <w:tcBorders>
              <w:top w:val="outset" w:color="auto" w:sz="6" w:space="0"/>
              <w:left w:val="outset" w:color="auto" w:sz="6" w:space="0"/>
              <w:bottom w:val="outset" w:color="auto" w:sz="6" w:space="0"/>
              <w:right w:val="outset" w:color="auto" w:sz="6" w:space="0"/>
            </w:tcBorders>
            <w:tcMar>
              <w:top w:w="0" w:type="dxa"/>
              <w:left w:w="0" w:type="dxa"/>
              <w:bottom w:w="0" w:type="dxa"/>
              <w:right w:w="0" w:type="dxa"/>
            </w:tcMar>
            <w:vAlign w:val="center"/>
          </w:tcPr>
          <w:p>
            <w:pPr>
              <w:pStyle w:val="19"/>
              <w:spacing w:before="0" w:beforeAutospacing="0" w:after="0" w:afterAutospacing="0"/>
            </w:pPr>
          </w:p>
        </w:tc>
      </w:tr>
    </w:tbl>
    <w:p>
      <w:pPr>
        <w:pStyle w:val="19"/>
        <w:shd w:val="clear" w:color="auto" w:fill="FFFFFF"/>
        <w:spacing w:before="0" w:beforeAutospacing="0" w:after="0" w:afterAutospacing="0" w:line="360" w:lineRule="auto"/>
        <w:rPr>
          <w:color w:val="000000"/>
        </w:rPr>
      </w:pPr>
    </w:p>
    <w:p>
      <w:pPr>
        <w:pStyle w:val="19"/>
        <w:shd w:val="clear" w:color="auto" w:fill="FFFFFF"/>
        <w:spacing w:before="0" w:beforeAutospacing="0" w:after="0" w:afterAutospacing="0" w:line="360" w:lineRule="auto"/>
        <w:rPr>
          <w:color w:val="000000"/>
        </w:rPr>
      </w:pPr>
      <w:r>
        <w:rPr>
          <w:b/>
          <w:bCs/>
          <w:color w:val="000000"/>
        </w:rPr>
        <w:t>Задание №4. </w:t>
      </w:r>
      <w:r>
        <w:rPr>
          <w:color w:val="000000"/>
        </w:rPr>
        <w:t>С помощью одной из поисковых систем найдите информацию и занесите ее в таблицу:</w:t>
      </w:r>
    </w:p>
    <w:p>
      <w:pPr>
        <w:shd w:val="clear" w:color="auto" w:fill="FFFFFF"/>
        <w:spacing w:after="120" w:line="360" w:lineRule="auto"/>
        <w:jc w:val="center"/>
        <w:rPr>
          <w:color w:val="000000"/>
          <w:sz w:val="24"/>
          <w:szCs w:val="24"/>
        </w:rPr>
      </w:pPr>
      <w:r>
        <w:rPr>
          <w:bCs/>
          <w:color w:val="000000"/>
          <w:sz w:val="24"/>
          <w:szCs w:val="24"/>
        </w:rPr>
        <w:t>Личности 20 века</w:t>
      </w:r>
    </w:p>
    <w:p>
      <w:pPr>
        <w:pStyle w:val="19"/>
        <w:shd w:val="clear" w:color="auto" w:fill="FFFFFF"/>
        <w:spacing w:before="0" w:beforeAutospacing="0" w:after="120" w:afterAutospacing="0" w:line="360" w:lineRule="auto"/>
        <w:jc w:val="center"/>
        <w:rPr>
          <w:color w:val="000000"/>
        </w:rPr>
      </w:pPr>
      <w:r>
        <w:rPr>
          <w:bCs/>
          <w:color w:val="000000"/>
        </w:rPr>
        <w:t>Фамилия, имя</w:t>
      </w:r>
    </w:p>
    <w:p>
      <w:pPr>
        <w:pStyle w:val="19"/>
        <w:shd w:val="clear" w:color="auto" w:fill="FFFFFF"/>
        <w:spacing w:before="0" w:beforeAutospacing="0" w:after="120" w:afterAutospacing="0" w:line="360" w:lineRule="auto"/>
        <w:jc w:val="center"/>
        <w:rPr>
          <w:color w:val="000000"/>
        </w:rPr>
      </w:pPr>
      <w:r>
        <w:rPr>
          <w:bCs/>
          <w:color w:val="000000"/>
        </w:rPr>
        <w:t>Годы жизни</w:t>
      </w:r>
    </w:p>
    <w:p>
      <w:pPr>
        <w:pStyle w:val="19"/>
        <w:shd w:val="clear" w:color="auto" w:fill="FFFFFF"/>
        <w:spacing w:before="0" w:beforeAutospacing="0" w:after="120" w:afterAutospacing="0" w:line="360" w:lineRule="auto"/>
        <w:jc w:val="center"/>
        <w:rPr>
          <w:color w:val="000000"/>
        </w:rPr>
      </w:pPr>
      <w:r>
        <w:rPr>
          <w:bCs/>
          <w:color w:val="000000"/>
        </w:rPr>
        <w:t>Род занятий</w:t>
      </w:r>
    </w:p>
    <w:p>
      <w:pPr>
        <w:pStyle w:val="19"/>
        <w:shd w:val="clear" w:color="auto" w:fill="FFFFFF"/>
        <w:spacing w:before="0" w:beforeAutospacing="0" w:after="120" w:afterAutospacing="0" w:line="360" w:lineRule="auto"/>
        <w:jc w:val="center"/>
        <w:rPr>
          <w:color w:val="000000"/>
        </w:rPr>
      </w:pPr>
      <w:r>
        <w:rPr>
          <w:color w:val="000000"/>
        </w:rPr>
        <w:t>Джеф Раскин</w:t>
      </w:r>
    </w:p>
    <w:p>
      <w:pPr>
        <w:pStyle w:val="19"/>
        <w:shd w:val="clear" w:color="auto" w:fill="FFFFFF"/>
        <w:spacing w:before="0" w:beforeAutospacing="0" w:after="120" w:afterAutospacing="0" w:line="360" w:lineRule="auto"/>
        <w:jc w:val="center"/>
        <w:rPr>
          <w:color w:val="000000"/>
        </w:rPr>
      </w:pPr>
      <w:r>
        <w:rPr>
          <w:color w:val="000000"/>
        </w:rPr>
        <w:t>Лев Ландау</w:t>
      </w:r>
    </w:p>
    <w:p>
      <w:pPr>
        <w:pStyle w:val="19"/>
        <w:shd w:val="clear" w:color="auto" w:fill="FFFFFF"/>
        <w:spacing w:before="0" w:beforeAutospacing="0" w:after="120" w:afterAutospacing="0" w:line="360" w:lineRule="auto"/>
        <w:jc w:val="center"/>
        <w:rPr>
          <w:color w:val="000000"/>
        </w:rPr>
      </w:pPr>
      <w:r>
        <w:rPr>
          <w:color w:val="000000"/>
        </w:rPr>
        <w:t>Юрий Гагарин</w:t>
      </w:r>
    </w:p>
    <w:p>
      <w:pPr>
        <w:pStyle w:val="19"/>
        <w:shd w:val="clear" w:color="auto" w:fill="FFFFFF"/>
        <w:spacing w:before="0" w:beforeAutospacing="0" w:after="0" w:afterAutospacing="0" w:line="360" w:lineRule="auto"/>
        <w:rPr>
          <w:color w:val="000000"/>
        </w:rPr>
      </w:pPr>
    </w:p>
    <w:p>
      <w:pPr>
        <w:pStyle w:val="19"/>
        <w:shd w:val="clear" w:color="auto" w:fill="FFFFFF"/>
        <w:spacing w:before="0" w:beforeAutospacing="0" w:after="0" w:afterAutospacing="0" w:line="360" w:lineRule="auto"/>
        <w:rPr>
          <w:color w:val="000000"/>
        </w:rPr>
      </w:pPr>
      <w:r>
        <w:rPr>
          <w:b/>
          <w:bCs/>
          <w:color w:val="000000"/>
        </w:rPr>
        <w:t>Задание №5. </w:t>
      </w:r>
      <w:r>
        <w:rPr>
          <w:color w:val="000000"/>
        </w:rPr>
        <w:t>Заполните таблицу, используя поисковую систему Яндекс: www.yandex.ru.</w:t>
      </w:r>
    </w:p>
    <w:p>
      <w:pPr>
        <w:shd w:val="clear" w:color="auto" w:fill="FFFFFF"/>
        <w:spacing w:line="360" w:lineRule="auto"/>
        <w:jc w:val="center"/>
        <w:rPr>
          <w:color w:val="000000"/>
          <w:sz w:val="24"/>
          <w:szCs w:val="24"/>
        </w:rPr>
      </w:pPr>
      <w:r>
        <w:rPr>
          <w:color w:val="000000"/>
          <w:sz w:val="24"/>
          <w:szCs w:val="24"/>
        </w:rPr>
        <w:t>Слова,</w:t>
      </w:r>
    </w:p>
    <w:p>
      <w:pPr>
        <w:pStyle w:val="19"/>
        <w:shd w:val="clear" w:color="auto" w:fill="FFFFFF"/>
        <w:spacing w:before="0" w:beforeAutospacing="0" w:after="0" w:afterAutospacing="0" w:line="360" w:lineRule="auto"/>
        <w:jc w:val="center"/>
        <w:rPr>
          <w:color w:val="000000"/>
        </w:rPr>
      </w:pPr>
      <w:r>
        <w:rPr>
          <w:color w:val="000000"/>
        </w:rPr>
        <w:t>входящие в запрос</w:t>
      </w:r>
    </w:p>
    <w:p>
      <w:pPr>
        <w:pStyle w:val="19"/>
        <w:shd w:val="clear" w:color="auto" w:fill="FFFFFF"/>
        <w:spacing w:before="0" w:beforeAutospacing="0" w:after="0" w:afterAutospacing="0" w:line="360" w:lineRule="auto"/>
        <w:jc w:val="center"/>
        <w:rPr>
          <w:color w:val="000000"/>
        </w:rPr>
      </w:pPr>
      <w:r>
        <w:rPr>
          <w:color w:val="000000"/>
        </w:rPr>
        <w:t>Структура запроса</w:t>
      </w:r>
    </w:p>
    <w:p>
      <w:pPr>
        <w:pStyle w:val="19"/>
        <w:shd w:val="clear" w:color="auto" w:fill="FFFFFF"/>
        <w:spacing w:before="0" w:beforeAutospacing="0" w:after="0" w:afterAutospacing="0" w:line="360" w:lineRule="auto"/>
        <w:jc w:val="center"/>
        <w:rPr>
          <w:color w:val="000000"/>
        </w:rPr>
      </w:pPr>
      <w:r>
        <w:rPr>
          <w:color w:val="000000"/>
        </w:rPr>
        <w:t>Количество</w:t>
      </w:r>
    </w:p>
    <w:p>
      <w:pPr>
        <w:pStyle w:val="19"/>
        <w:shd w:val="clear" w:color="auto" w:fill="FFFFFF"/>
        <w:spacing w:before="0" w:beforeAutospacing="0" w:after="0" w:afterAutospacing="0" w:line="360" w:lineRule="auto"/>
        <w:jc w:val="center"/>
        <w:rPr>
          <w:color w:val="000000"/>
        </w:rPr>
      </w:pPr>
      <w:r>
        <w:rPr>
          <w:color w:val="000000"/>
        </w:rPr>
        <w:t>найденных</w:t>
      </w:r>
    </w:p>
    <w:p>
      <w:pPr>
        <w:pStyle w:val="19"/>
        <w:shd w:val="clear" w:color="auto" w:fill="FFFFFF"/>
        <w:spacing w:before="0" w:beforeAutospacing="0" w:after="0" w:afterAutospacing="0" w:line="360" w:lineRule="auto"/>
        <w:jc w:val="center"/>
        <w:rPr>
          <w:color w:val="000000"/>
        </w:rPr>
      </w:pPr>
      <w:r>
        <w:rPr>
          <w:color w:val="000000"/>
        </w:rPr>
        <w:t>страниц</w:t>
      </w:r>
    </w:p>
    <w:p>
      <w:pPr>
        <w:pStyle w:val="19"/>
        <w:shd w:val="clear" w:color="auto" w:fill="FFFFFF"/>
        <w:spacing w:before="0" w:beforeAutospacing="0" w:after="0" w:afterAutospacing="0" w:line="360" w:lineRule="auto"/>
        <w:jc w:val="center"/>
        <w:rPr>
          <w:color w:val="000000"/>
        </w:rPr>
      </w:pPr>
      <w:r>
        <w:rPr>
          <w:color w:val="000000"/>
        </w:rPr>
        <w:t>Электронный адрес первой найденной ссылки</w:t>
      </w:r>
    </w:p>
    <w:p>
      <w:pPr>
        <w:pStyle w:val="19"/>
        <w:shd w:val="clear" w:color="auto" w:fill="FFFFFF"/>
        <w:spacing w:before="0" w:beforeAutospacing="0" w:after="0" w:afterAutospacing="0" w:line="360" w:lineRule="auto"/>
        <w:jc w:val="center"/>
        <w:rPr>
          <w:color w:val="000000"/>
        </w:rPr>
      </w:pPr>
      <w:r>
        <w:rPr>
          <w:color w:val="000000"/>
        </w:rPr>
        <w:t>Информационная</w:t>
      </w:r>
    </w:p>
    <w:p>
      <w:pPr>
        <w:pStyle w:val="19"/>
        <w:shd w:val="clear" w:color="auto" w:fill="FFFFFF"/>
        <w:spacing w:before="0" w:beforeAutospacing="0" w:after="0" w:afterAutospacing="0" w:line="360" w:lineRule="auto"/>
        <w:jc w:val="center"/>
        <w:rPr>
          <w:color w:val="000000"/>
        </w:rPr>
      </w:pPr>
      <w:r>
        <w:rPr>
          <w:color w:val="000000"/>
        </w:rPr>
        <w:t>система</w:t>
      </w:r>
    </w:p>
    <w:p>
      <w:pPr>
        <w:pStyle w:val="19"/>
        <w:shd w:val="clear" w:color="auto" w:fill="FFFFFF"/>
        <w:spacing w:before="0" w:beforeAutospacing="0" w:after="0" w:afterAutospacing="0" w:line="360" w:lineRule="auto"/>
        <w:jc w:val="center"/>
        <w:rPr>
          <w:color w:val="000000"/>
        </w:rPr>
      </w:pPr>
      <w:r>
        <w:rPr>
          <w:color w:val="000000"/>
        </w:rPr>
        <w:t>Информационная! Система!</w:t>
      </w:r>
    </w:p>
    <w:p>
      <w:pPr>
        <w:pStyle w:val="19"/>
        <w:shd w:val="clear" w:color="auto" w:fill="FFFFFF"/>
        <w:spacing w:before="0" w:beforeAutospacing="0" w:after="0" w:afterAutospacing="0" w:line="360" w:lineRule="auto"/>
        <w:jc w:val="center"/>
        <w:rPr>
          <w:color w:val="000000"/>
        </w:rPr>
      </w:pPr>
      <w:r>
        <w:rPr>
          <w:color w:val="000000"/>
        </w:rPr>
        <w:t>Информационная + система</w:t>
      </w:r>
    </w:p>
    <w:p>
      <w:pPr>
        <w:pStyle w:val="19"/>
        <w:shd w:val="clear" w:color="auto" w:fill="FFFFFF"/>
        <w:spacing w:before="0" w:beforeAutospacing="0" w:after="0" w:afterAutospacing="0" w:line="360" w:lineRule="auto"/>
        <w:jc w:val="center"/>
        <w:rPr>
          <w:color w:val="000000"/>
        </w:rPr>
      </w:pPr>
      <w:r>
        <w:rPr>
          <w:color w:val="000000"/>
        </w:rPr>
        <w:t>Информационная - система</w:t>
      </w:r>
    </w:p>
    <w:p>
      <w:pPr>
        <w:pStyle w:val="19"/>
        <w:shd w:val="clear" w:color="auto" w:fill="FFFFFF"/>
        <w:spacing w:before="0" w:beforeAutospacing="0" w:after="0" w:afterAutospacing="0" w:line="360" w:lineRule="auto"/>
        <w:jc w:val="center"/>
        <w:rPr>
          <w:color w:val="000000"/>
        </w:rPr>
      </w:pPr>
      <w:r>
        <w:rPr>
          <w:color w:val="000000"/>
        </w:rPr>
        <w:t>«Информационная система»</w:t>
      </w:r>
    </w:p>
    <w:p>
      <w:pPr>
        <w:pStyle w:val="19"/>
        <w:shd w:val="clear" w:color="auto" w:fill="FFFFFF"/>
        <w:spacing w:before="0" w:beforeAutospacing="0" w:after="0" w:afterAutospacing="0" w:line="360" w:lineRule="auto"/>
        <w:jc w:val="center"/>
        <w:rPr>
          <w:color w:val="000000"/>
        </w:rPr>
      </w:pPr>
      <w:r>
        <w:rPr>
          <w:color w:val="000000"/>
        </w:rPr>
        <w:t>Персональный</w:t>
      </w:r>
    </w:p>
    <w:p>
      <w:pPr>
        <w:pStyle w:val="19"/>
        <w:shd w:val="clear" w:color="auto" w:fill="FFFFFF"/>
        <w:spacing w:before="0" w:beforeAutospacing="0" w:after="0" w:afterAutospacing="0" w:line="360" w:lineRule="auto"/>
        <w:jc w:val="center"/>
        <w:rPr>
          <w:color w:val="000000"/>
        </w:rPr>
      </w:pPr>
      <w:r>
        <w:rPr>
          <w:color w:val="000000"/>
        </w:rPr>
        <w:t>компьютер</w:t>
      </w:r>
    </w:p>
    <w:p>
      <w:pPr>
        <w:pStyle w:val="19"/>
        <w:shd w:val="clear" w:color="auto" w:fill="FFFFFF"/>
        <w:spacing w:before="0" w:beforeAutospacing="0" w:after="0" w:afterAutospacing="0" w:line="360" w:lineRule="auto"/>
        <w:jc w:val="center"/>
        <w:rPr>
          <w:color w:val="000000"/>
        </w:rPr>
      </w:pPr>
      <w:r>
        <w:rPr>
          <w:color w:val="000000"/>
        </w:rPr>
        <w:t>Персональный компьютер</w:t>
      </w:r>
    </w:p>
    <w:p>
      <w:pPr>
        <w:pStyle w:val="19"/>
        <w:shd w:val="clear" w:color="auto" w:fill="FFFFFF"/>
        <w:spacing w:before="0" w:beforeAutospacing="0" w:after="0" w:afterAutospacing="0" w:line="360" w:lineRule="auto"/>
        <w:jc w:val="center"/>
        <w:rPr>
          <w:color w:val="000000"/>
        </w:rPr>
      </w:pPr>
      <w:r>
        <w:rPr>
          <w:color w:val="000000"/>
        </w:rPr>
        <w:t>Персональный &amp; компьютер</w:t>
      </w:r>
    </w:p>
    <w:p>
      <w:pPr>
        <w:pStyle w:val="19"/>
        <w:shd w:val="clear" w:color="auto" w:fill="FFFFFF"/>
        <w:spacing w:before="0" w:beforeAutospacing="0" w:after="0" w:afterAutospacing="0" w:line="360" w:lineRule="auto"/>
        <w:jc w:val="center"/>
        <w:rPr>
          <w:color w:val="000000"/>
        </w:rPr>
      </w:pPr>
      <w:r>
        <w:rPr>
          <w:color w:val="000000"/>
        </w:rPr>
        <w:t>$title</w:t>
      </w:r>
    </w:p>
    <w:p>
      <w:pPr>
        <w:pStyle w:val="19"/>
        <w:shd w:val="clear" w:color="auto" w:fill="FFFFFF"/>
        <w:spacing w:before="0" w:beforeAutospacing="0" w:after="0" w:afterAutospacing="0" w:line="360" w:lineRule="auto"/>
        <w:jc w:val="center"/>
        <w:rPr>
          <w:color w:val="000000"/>
        </w:rPr>
      </w:pPr>
      <w:r>
        <w:rPr>
          <w:color w:val="000000"/>
        </w:rPr>
        <w:t>(Персональный компьютер)</w:t>
      </w:r>
    </w:p>
    <w:p>
      <w:pPr>
        <w:pStyle w:val="19"/>
        <w:shd w:val="clear" w:color="auto" w:fill="FFFFFF"/>
        <w:spacing w:before="0" w:beforeAutospacing="0" w:after="0" w:afterAutospacing="0" w:line="360" w:lineRule="auto"/>
        <w:jc w:val="center"/>
        <w:rPr>
          <w:color w:val="000000"/>
        </w:rPr>
      </w:pPr>
      <w:r>
        <w:rPr>
          <w:color w:val="000000"/>
        </w:rPr>
        <w:t>$anchor</w:t>
      </w:r>
    </w:p>
    <w:p>
      <w:pPr>
        <w:pStyle w:val="19"/>
        <w:shd w:val="clear" w:color="auto" w:fill="FFFFFF"/>
        <w:spacing w:before="0" w:beforeAutospacing="0" w:after="0" w:afterAutospacing="0" w:line="360" w:lineRule="auto"/>
        <w:jc w:val="center"/>
        <w:rPr>
          <w:color w:val="000000"/>
        </w:rPr>
      </w:pPr>
      <w:r>
        <w:rPr>
          <w:color w:val="000000"/>
        </w:rPr>
        <w:t>(Персональный компьютер)</w:t>
      </w:r>
    </w:p>
    <w:p>
      <w:pPr>
        <w:pStyle w:val="19"/>
        <w:shd w:val="clear" w:color="auto" w:fill="FFFFFF"/>
        <w:spacing w:before="0" w:beforeAutospacing="0" w:after="0" w:afterAutospacing="0" w:line="360" w:lineRule="auto"/>
        <w:ind w:firstLine="709"/>
        <w:jc w:val="both"/>
        <w:rPr>
          <w:color w:val="000000"/>
        </w:rPr>
      </w:pPr>
      <w:r>
        <w:rPr>
          <w:b/>
          <w:bCs/>
          <w:color w:val="000000"/>
        </w:rPr>
        <w:t>Задание №6.</w:t>
      </w:r>
      <w:r>
        <w:rPr>
          <w:color w:val="000000"/>
        </w:rPr>
        <w:t> Произвести поиск сайтов в наиболее популярных поисковых системах общего назначения в русскоязычном Интернете (Рунете).</w:t>
      </w:r>
    </w:p>
    <w:p>
      <w:pPr>
        <w:pStyle w:val="19"/>
        <w:shd w:val="clear" w:color="auto" w:fill="FFFFFF"/>
        <w:spacing w:before="0" w:beforeAutospacing="0" w:after="0" w:afterAutospacing="0" w:line="360" w:lineRule="auto"/>
        <w:ind w:firstLine="709"/>
        <w:jc w:val="both"/>
        <w:rPr>
          <w:color w:val="000000"/>
        </w:rPr>
      </w:pPr>
      <w:r>
        <w:rPr>
          <w:b/>
          <w:bCs/>
          <w:color w:val="000000"/>
          <w:u w:val="single"/>
        </w:rPr>
        <w:t>Краткая справка.</w:t>
      </w:r>
      <w:r>
        <w:rPr>
          <w:color w:val="000000"/>
        </w:rPr>
        <w:t> Наиболее популярными русскоязычными поисковыми системами являются:</w:t>
      </w:r>
    </w:p>
    <w:p>
      <w:pPr>
        <w:pStyle w:val="19"/>
        <w:shd w:val="clear" w:color="auto" w:fill="FFFFFF"/>
        <w:spacing w:before="0" w:beforeAutospacing="0" w:after="0" w:afterAutospacing="0" w:line="360" w:lineRule="auto"/>
        <w:ind w:firstLine="567"/>
        <w:rPr>
          <w:color w:val="000000"/>
          <w:lang w:val="en-US"/>
        </w:rPr>
      </w:pPr>
      <w:r>
        <w:rPr>
          <w:color w:val="000000"/>
          <w:lang w:val="en-US"/>
        </w:rPr>
        <w:t>Rambler — www.rambler.ru;</w:t>
      </w:r>
    </w:p>
    <w:p>
      <w:pPr>
        <w:pStyle w:val="19"/>
        <w:shd w:val="clear" w:color="auto" w:fill="FFFFFF"/>
        <w:spacing w:before="0" w:beforeAutospacing="0" w:after="0" w:afterAutospacing="0" w:line="360" w:lineRule="auto"/>
        <w:ind w:firstLine="567"/>
        <w:rPr>
          <w:color w:val="000000"/>
          <w:lang w:val="en-US"/>
        </w:rPr>
      </w:pPr>
      <w:r>
        <w:rPr>
          <w:color w:val="000000"/>
        </w:rPr>
        <w:t>Апорт</w:t>
      </w:r>
      <w:r>
        <w:rPr>
          <w:color w:val="000000"/>
          <w:lang w:val="en-US"/>
        </w:rPr>
        <w:t> — www.aport.ru;</w:t>
      </w:r>
    </w:p>
    <w:p>
      <w:pPr>
        <w:pStyle w:val="19"/>
        <w:shd w:val="clear" w:color="auto" w:fill="FFFFFF"/>
        <w:spacing w:before="0" w:beforeAutospacing="0" w:after="0" w:afterAutospacing="0" w:line="360" w:lineRule="auto"/>
        <w:ind w:firstLine="567"/>
        <w:rPr>
          <w:color w:val="000000"/>
        </w:rPr>
      </w:pPr>
      <w:r>
        <w:rPr>
          <w:color w:val="000000"/>
        </w:rPr>
        <w:t>Яndex— www.yandex.ru.</w:t>
      </w:r>
    </w:p>
    <w:p>
      <w:pPr>
        <w:pStyle w:val="19"/>
        <w:shd w:val="clear" w:color="auto" w:fill="FFFFFF"/>
        <w:spacing w:before="0" w:beforeAutospacing="0" w:after="0" w:afterAutospacing="0" w:line="360" w:lineRule="auto"/>
        <w:ind w:firstLine="567"/>
        <w:rPr>
          <w:color w:val="000000"/>
        </w:rPr>
      </w:pPr>
      <w:r>
        <w:rPr>
          <w:color w:val="000000"/>
        </w:rPr>
        <w:t>Англоязычные поисковые системы:</w:t>
      </w:r>
    </w:p>
    <w:p>
      <w:pPr>
        <w:pStyle w:val="19"/>
        <w:shd w:val="clear" w:color="auto" w:fill="FFFFFF"/>
        <w:spacing w:before="0" w:beforeAutospacing="0" w:after="0" w:afterAutospacing="0" w:line="360" w:lineRule="auto"/>
        <w:ind w:firstLine="567"/>
        <w:rPr>
          <w:color w:val="000000"/>
        </w:rPr>
      </w:pPr>
      <w:r>
        <w:rPr>
          <w:color w:val="000000"/>
        </w:rPr>
        <w:t>Yahoo — www.yahoo.com.</w:t>
      </w:r>
    </w:p>
    <w:p>
      <w:pPr>
        <w:pStyle w:val="19"/>
        <w:shd w:val="clear" w:color="auto" w:fill="FFFFFF"/>
        <w:spacing w:before="0" w:beforeAutospacing="0" w:after="0" w:afterAutospacing="0" w:line="360" w:lineRule="auto"/>
        <w:ind w:firstLine="709"/>
        <w:jc w:val="both"/>
        <w:rPr>
          <w:color w:val="000000"/>
        </w:rPr>
      </w:pPr>
      <w:r>
        <w:rPr>
          <w:color w:val="000000"/>
        </w:rPr>
        <w:t>Специализированные поисковые системы позволяют искать информацию в специализированных слоях Интернета. К ним можно отнести поиск файлов на серверах FTP и систему поиска адресов электронной почты WhoWhere.</w:t>
      </w:r>
    </w:p>
    <w:p>
      <w:pPr>
        <w:pStyle w:val="19"/>
        <w:shd w:val="clear" w:color="auto" w:fill="FFFFFF"/>
        <w:spacing w:before="0" w:beforeAutospacing="0" w:after="0" w:afterAutospacing="0" w:line="360" w:lineRule="auto"/>
        <w:ind w:firstLine="709"/>
        <w:rPr>
          <w:color w:val="000000"/>
        </w:rPr>
      </w:pPr>
      <w:r>
        <w:rPr>
          <w:b/>
          <w:bCs/>
          <w:iCs/>
          <w:color w:val="000000"/>
        </w:rPr>
        <w:t>Порядок работы задания №2</w:t>
      </w:r>
    </w:p>
    <w:p>
      <w:pPr>
        <w:pStyle w:val="19"/>
        <w:numPr>
          <w:ilvl w:val="0"/>
          <w:numId w:val="94"/>
        </w:numPr>
        <w:shd w:val="clear" w:color="auto" w:fill="FFFFFF"/>
        <w:spacing w:before="0" w:beforeAutospacing="0" w:after="0" w:afterAutospacing="0" w:line="360" w:lineRule="auto"/>
        <w:ind w:left="0" w:firstLine="709"/>
        <w:rPr>
          <w:color w:val="000000"/>
        </w:rPr>
      </w:pPr>
      <w:r>
        <w:rPr>
          <w:color w:val="000000"/>
        </w:rPr>
        <w:t>Создайте папку на рабочем столе с именем: </w:t>
      </w:r>
      <w:r>
        <w:rPr>
          <w:b/>
          <w:bCs/>
          <w:i/>
          <w:iCs/>
          <w:color w:val="000000"/>
        </w:rPr>
        <w:t>Фамилия–Группа</w:t>
      </w:r>
      <w:r>
        <w:rPr>
          <w:color w:val="000000"/>
        </w:rPr>
        <w:t>.</w:t>
      </w:r>
    </w:p>
    <w:p>
      <w:pPr>
        <w:pStyle w:val="19"/>
        <w:numPr>
          <w:ilvl w:val="0"/>
          <w:numId w:val="94"/>
        </w:numPr>
        <w:shd w:val="clear" w:color="auto" w:fill="FFFFFF"/>
        <w:spacing w:before="0" w:beforeAutospacing="0" w:after="0" w:afterAutospacing="0" w:line="360" w:lineRule="auto"/>
        <w:ind w:left="0" w:firstLine="709"/>
        <w:rPr>
          <w:color w:val="000000"/>
        </w:rPr>
      </w:pPr>
      <w:r>
        <w:rPr>
          <w:color w:val="000000"/>
        </w:rPr>
        <w:t>Запустите Internet Explorer.</w:t>
      </w:r>
    </w:p>
    <w:p>
      <w:pPr>
        <w:pStyle w:val="19"/>
        <w:shd w:val="clear" w:color="auto" w:fill="FFFFFF"/>
        <w:spacing w:before="0" w:beforeAutospacing="0" w:after="0" w:afterAutospacing="0" w:line="360" w:lineRule="auto"/>
        <w:ind w:firstLine="709"/>
        <w:jc w:val="both"/>
        <w:rPr>
          <w:color w:val="000000"/>
        </w:rPr>
      </w:pPr>
      <w:r>
        <w:rPr>
          <w:color w:val="000000"/>
        </w:rPr>
        <w:t>Для перехода в определенное место или на определенную страницу воспользуйтесь адресной строкой главного окна Internet Explorer.</w:t>
      </w:r>
    </w:p>
    <w:p>
      <w:pPr>
        <w:pStyle w:val="19"/>
        <w:shd w:val="clear" w:color="auto" w:fill="FFFFFF"/>
        <w:spacing w:before="0" w:beforeAutospacing="0" w:after="0" w:afterAutospacing="0" w:line="360" w:lineRule="auto"/>
        <w:ind w:firstLine="709"/>
        <w:jc w:val="both"/>
        <w:rPr>
          <w:color w:val="000000"/>
        </w:rPr>
      </w:pPr>
      <w:r>
        <w:rPr>
          <w:b/>
          <w:bCs/>
          <w:color w:val="000000"/>
          <w:u w:val="single"/>
        </w:rPr>
        <w:t>Краткая справка:</w:t>
      </w:r>
      <w:r>
        <w:rPr>
          <w:color w:val="000000"/>
        </w:rPr>
        <w:t> Адрес узла (URL) обычно начинается с имени протокола, за которым следует обслуживающая узел организация, например в адресе http://www.rambler.ru «http://www» указывает, что это сервер Web, который использует протокол http, домен «.ru» определяет адрес российских узлов.</w:t>
      </w:r>
    </w:p>
    <w:p>
      <w:pPr>
        <w:pStyle w:val="19"/>
        <w:numPr>
          <w:ilvl w:val="0"/>
          <w:numId w:val="94"/>
        </w:numPr>
        <w:shd w:val="clear" w:color="auto" w:fill="FFFFFF"/>
        <w:tabs>
          <w:tab w:val="clear" w:pos="720"/>
        </w:tabs>
        <w:spacing w:before="0" w:beforeAutospacing="0" w:after="0" w:afterAutospacing="0" w:line="360" w:lineRule="auto"/>
        <w:ind w:left="0" w:firstLine="709"/>
        <w:jc w:val="both"/>
        <w:rPr>
          <w:color w:val="000000"/>
        </w:rPr>
      </w:pPr>
      <w:r>
        <w:rPr>
          <w:color w:val="000000"/>
        </w:rPr>
        <w:t>Произведите поиск в поисковой системе Rambler.</w:t>
      </w:r>
    </w:p>
    <w:p>
      <w:pPr>
        <w:pStyle w:val="19"/>
        <w:shd w:val="clear" w:color="auto" w:fill="FFFFFF"/>
        <w:spacing w:before="0" w:beforeAutospacing="0" w:after="0" w:afterAutospacing="0" w:line="360" w:lineRule="auto"/>
        <w:ind w:firstLine="709"/>
        <w:jc w:val="both"/>
        <w:rPr>
          <w:color w:val="000000"/>
        </w:rPr>
      </w:pPr>
      <w:r>
        <w:rPr>
          <w:color w:val="000000"/>
        </w:rPr>
        <w:t>Введите в адресную строку адрес (URL) русскоязычной поисковой системы Rambler — www.rambler.ru и нажмите клавишу </w:t>
      </w:r>
      <w:r>
        <w:rPr>
          <w:b/>
          <w:bCs/>
          <w:i/>
          <w:iCs/>
          <w:color w:val="000000"/>
        </w:rPr>
        <w:t>Enter</w:t>
      </w:r>
      <w:r>
        <w:rPr>
          <w:color w:val="000000"/>
        </w:rPr>
        <w:t>. Подождите, пока загрузится страница. В это же время на панели, инструментов активизируется красная кнопка </w:t>
      </w:r>
      <w:r>
        <w:rPr>
          <w:b/>
          <w:bCs/>
          <w:i/>
          <w:iCs/>
          <w:color w:val="000000"/>
        </w:rPr>
        <w:t>Остановить</w:t>
      </w:r>
      <w:r>
        <w:rPr>
          <w:i/>
          <w:iCs/>
          <w:color w:val="000000"/>
        </w:rPr>
        <w:t>, </w:t>
      </w:r>
      <w:r>
        <w:rPr>
          <w:color w:val="000000"/>
        </w:rPr>
        <w:t>предназначенная для остановки загрузки.</w:t>
      </w:r>
    </w:p>
    <w:p>
      <w:pPr>
        <w:pStyle w:val="19"/>
        <w:shd w:val="clear" w:color="auto" w:fill="FFFFFF"/>
        <w:spacing w:before="0" w:beforeAutospacing="0" w:after="0" w:afterAutospacing="0" w:line="360" w:lineRule="auto"/>
        <w:ind w:firstLine="709"/>
        <w:jc w:val="both"/>
        <w:rPr>
          <w:color w:val="000000"/>
        </w:rPr>
      </w:pPr>
      <w:r>
        <w:rPr>
          <w:color w:val="000000"/>
        </w:rPr>
        <w:t>Рассмотрите загрузившуюся главную страницу– Вы видите поле для ввода ключевого слова и ряд рубрик. Для перехода на ссылки, имеющиеся на странице, подведите к ссылке курсор и щелкните левой кнопкой мыши. Ссылка может быть рисунком или текстом другого цвета (обычно с подчеркнутым шрифтом). Чтобы узнать, является ли элемент страницы ссылкой, подведите к нему указатель. Если указатель принимает вид руки с указательным пальцем, значит, элемент является ссылкой.</w:t>
      </w:r>
    </w:p>
    <w:p>
      <w:pPr>
        <w:pStyle w:val="19"/>
        <w:shd w:val="clear" w:color="auto" w:fill="FFFFFF"/>
        <w:spacing w:before="0" w:beforeAutospacing="0" w:after="0" w:afterAutospacing="0" w:line="360" w:lineRule="auto"/>
        <w:ind w:firstLine="709"/>
        <w:rPr>
          <w:color w:val="000000"/>
        </w:rPr>
      </w:pPr>
      <w:r>
        <w:rPr>
          <w:color w:val="000000"/>
        </w:rPr>
        <w:t>Введите в поле поиска словосочетание «Энциклопедия финансов» и нажмите кнопку </w:t>
      </w:r>
      <w:r>
        <w:rPr>
          <w:b/>
          <w:bCs/>
          <w:i/>
          <w:iCs/>
          <w:color w:val="000000"/>
        </w:rPr>
        <w:t>Найти!</w:t>
      </w:r>
    </w:p>
    <w:p>
      <w:pPr>
        <w:pStyle w:val="19"/>
        <w:shd w:val="clear" w:color="auto" w:fill="FFFFFF"/>
        <w:spacing w:before="0" w:beforeAutospacing="0" w:after="0" w:afterAutospacing="0" w:line="360" w:lineRule="auto"/>
        <w:ind w:firstLine="709"/>
        <w:jc w:val="both"/>
        <w:rPr>
          <w:color w:val="000000"/>
        </w:rPr>
      </w:pPr>
      <w:r>
        <w:rPr>
          <w:color w:val="000000"/>
        </w:rPr>
        <w:t>Убедитесь, что каталог Web работает достаточно быстро. Программа через некоторое время сообщит вам, что найдено определенное количество документов по этой тематике. Определите, сколько документов нашла поисковая система:_________</w:t>
      </w:r>
    </w:p>
    <w:p>
      <w:pPr>
        <w:pStyle w:val="19"/>
        <w:shd w:val="clear" w:color="auto" w:fill="FFFFFF"/>
        <w:spacing w:before="0" w:beforeAutospacing="0" w:after="0" w:afterAutospacing="0" w:line="360" w:lineRule="auto"/>
        <w:ind w:firstLine="709"/>
        <w:jc w:val="both"/>
        <w:rPr>
          <w:color w:val="000000"/>
        </w:rPr>
      </w:pPr>
      <w:r>
        <w:rPr>
          <w:color w:val="000000"/>
        </w:rPr>
        <w:t>Запомните страницу из списка найденных, представляющую для вас интерес, командой </w:t>
      </w:r>
      <w:r>
        <w:rPr>
          <w:b/>
          <w:bCs/>
          <w:i/>
          <w:iCs/>
          <w:color w:val="000000"/>
        </w:rPr>
        <w:t>Избранное/Добавить в папку</w:t>
      </w:r>
      <w:r>
        <w:rPr>
          <w:i/>
          <w:iCs/>
          <w:color w:val="000000"/>
        </w:rPr>
        <w:t>.</w:t>
      </w:r>
    </w:p>
    <w:p>
      <w:pPr>
        <w:pStyle w:val="19"/>
        <w:shd w:val="clear" w:color="auto" w:fill="FFFFFF"/>
        <w:spacing w:before="0" w:beforeAutospacing="0" w:after="0" w:afterAutospacing="0" w:line="360" w:lineRule="auto"/>
        <w:ind w:firstLine="709"/>
        <w:jc w:val="both"/>
        <w:rPr>
          <w:color w:val="000000"/>
        </w:rPr>
      </w:pPr>
      <w:r>
        <w:rPr>
          <w:color w:val="000000"/>
        </w:rPr>
        <w:t>Сохраните текущую страницу на компьютере. Выполните команду </w:t>
      </w:r>
      <w:r>
        <w:rPr>
          <w:b/>
          <w:bCs/>
          <w:i/>
          <w:iCs/>
          <w:color w:val="000000"/>
        </w:rPr>
        <w:t>Файл/Сохранить как,</w:t>
      </w:r>
      <w:r>
        <w:rPr>
          <w:i/>
          <w:iCs/>
          <w:color w:val="000000"/>
        </w:rPr>
        <w:t> </w:t>
      </w:r>
      <w:r>
        <w:rPr>
          <w:color w:val="000000"/>
        </w:rPr>
        <w:t>выберите созданную ранее папку на рабочем столе для сохранения, задайте имя файла и нажмите кнопку </w:t>
      </w:r>
      <w:r>
        <w:rPr>
          <w:b/>
          <w:bCs/>
          <w:i/>
          <w:iCs/>
          <w:color w:val="000000"/>
        </w:rPr>
        <w:t>Сохранить</w:t>
      </w:r>
      <w:r>
        <w:rPr>
          <w:i/>
          <w:iCs/>
          <w:color w:val="000000"/>
        </w:rPr>
        <w:t>.</w:t>
      </w:r>
    </w:p>
    <w:p>
      <w:pPr>
        <w:pStyle w:val="19"/>
        <w:shd w:val="clear" w:color="auto" w:fill="FFFFFF"/>
        <w:spacing w:before="0" w:beforeAutospacing="0" w:after="0" w:afterAutospacing="0" w:line="360" w:lineRule="auto"/>
        <w:ind w:firstLine="709"/>
        <w:jc w:val="both"/>
        <w:rPr>
          <w:color w:val="000000"/>
        </w:rPr>
      </w:pPr>
      <w:r>
        <w:rPr>
          <w:color w:val="000000"/>
        </w:rPr>
        <w:t>Для поиска информации на текущей странице выполните команду </w:t>
      </w:r>
      <w:r>
        <w:rPr>
          <w:b/>
          <w:bCs/>
          <w:i/>
          <w:iCs/>
          <w:color w:val="000000"/>
        </w:rPr>
        <w:t>Правка/Найти на этой странице </w:t>
      </w:r>
      <w:r>
        <w:rPr>
          <w:color w:val="000000"/>
        </w:rPr>
        <w:t>(или нажмите клавиши </w:t>
      </w:r>
      <w:r>
        <w:rPr>
          <w:b/>
          <w:bCs/>
          <w:i/>
          <w:iCs/>
          <w:color w:val="000000"/>
        </w:rPr>
        <w:t>Ctrl-F</w:t>
      </w:r>
      <w:r>
        <w:rPr>
          <w:color w:val="000000"/>
        </w:rPr>
        <w:t>). В окне поиска наберите искомое выражение, например «Финансы», и нажмите кнопку </w:t>
      </w:r>
      <w:r>
        <w:rPr>
          <w:b/>
          <w:bCs/>
          <w:i/>
          <w:iCs/>
          <w:color w:val="000000"/>
        </w:rPr>
        <w:t>Найти далее</w:t>
      </w:r>
      <w:r>
        <w:rPr>
          <w:i/>
          <w:iCs/>
          <w:color w:val="000000"/>
        </w:rPr>
        <w:t>. </w:t>
      </w:r>
      <w:r>
        <w:rPr>
          <w:color w:val="000000"/>
        </w:rPr>
        <w:t>Откройте страничку одной из найденных энциклопедий.</w:t>
      </w:r>
    </w:p>
    <w:p>
      <w:pPr>
        <w:pStyle w:val="19"/>
        <w:shd w:val="clear" w:color="auto" w:fill="FFFFFF"/>
        <w:spacing w:before="0" w:beforeAutospacing="0" w:after="0" w:afterAutospacing="0" w:line="360" w:lineRule="auto"/>
        <w:ind w:firstLine="709"/>
        <w:jc w:val="both"/>
        <w:rPr>
          <w:color w:val="000000"/>
        </w:rPr>
      </w:pPr>
      <w:r>
        <w:rPr>
          <w:color w:val="000000"/>
        </w:rPr>
        <w:t>Скопируйте сведения страницы в текстовый документ. Для копирования содержимого всей страницы выполните команду </w:t>
      </w:r>
      <w:r>
        <w:rPr>
          <w:b/>
          <w:bCs/>
          <w:i/>
          <w:iCs/>
          <w:color w:val="000000"/>
        </w:rPr>
        <w:t>Правка/Выделить все</w:t>
      </w:r>
      <w:r>
        <w:rPr>
          <w:i/>
          <w:iCs/>
          <w:color w:val="000000"/>
        </w:rPr>
        <w:t> </w:t>
      </w:r>
      <w:r>
        <w:rPr>
          <w:color w:val="000000"/>
        </w:rPr>
        <w:t>и команду </w:t>
      </w:r>
      <w:r>
        <w:rPr>
          <w:b/>
          <w:bCs/>
          <w:i/>
          <w:iCs/>
          <w:color w:val="000000"/>
        </w:rPr>
        <w:t>Правка/Копировать</w:t>
      </w:r>
      <w:r>
        <w:rPr>
          <w:i/>
          <w:iCs/>
          <w:color w:val="000000"/>
        </w:rPr>
        <w:t>. </w:t>
      </w:r>
      <w:r>
        <w:rPr>
          <w:color w:val="000000"/>
        </w:rPr>
        <w:t>Откройте новый документ текстового редактора MS Word и выполните команду </w:t>
      </w:r>
      <w:r>
        <w:rPr>
          <w:b/>
          <w:bCs/>
          <w:i/>
          <w:iCs/>
          <w:color w:val="000000"/>
        </w:rPr>
        <w:t>Правка/Вставить</w:t>
      </w:r>
      <w:r>
        <w:rPr>
          <w:i/>
          <w:iCs/>
          <w:color w:val="000000"/>
        </w:rPr>
        <w:t>.</w:t>
      </w:r>
    </w:p>
    <w:p>
      <w:pPr>
        <w:pStyle w:val="19"/>
        <w:shd w:val="clear" w:color="auto" w:fill="FFFFFF"/>
        <w:spacing w:before="0" w:beforeAutospacing="0" w:after="0" w:afterAutospacing="0" w:line="360" w:lineRule="auto"/>
        <w:rPr>
          <w:color w:val="000000"/>
        </w:rPr>
      </w:pPr>
      <w:r>
        <w:rPr>
          <w:b/>
          <w:bCs/>
          <w:color w:val="000000"/>
          <w:u w:val="single"/>
        </w:rPr>
        <w:t>Краткая справка:</w:t>
      </w:r>
      <w:r>
        <w:rPr>
          <w:b/>
          <w:bCs/>
          <w:color w:val="000000"/>
        </w:rPr>
        <w:t> </w:t>
      </w:r>
      <w:r>
        <w:rPr>
          <w:color w:val="000000"/>
        </w:rPr>
        <w:t>невозможно копирование сведений с одной Web-страницы на другую.</w:t>
      </w:r>
    </w:p>
    <w:p>
      <w:pPr>
        <w:pStyle w:val="19"/>
        <w:numPr>
          <w:ilvl w:val="0"/>
          <w:numId w:val="95"/>
        </w:numPr>
        <w:shd w:val="clear" w:color="auto" w:fill="FFFFFF"/>
        <w:spacing w:before="0" w:beforeAutospacing="0" w:after="0" w:afterAutospacing="0" w:line="360" w:lineRule="auto"/>
        <w:ind w:left="0" w:firstLine="709"/>
        <w:jc w:val="both"/>
        <w:rPr>
          <w:color w:val="000000"/>
        </w:rPr>
      </w:pPr>
      <w:r>
        <w:rPr>
          <w:color w:val="000000"/>
        </w:rPr>
        <w:t>Произведите поиск в поисковой системе Яndex. Откройте поисковый сервер Яndex — www.yandex.ru. В поле поиска задайте «Энциклопедии», нажмите кнопку </w:t>
      </w:r>
      <w:r>
        <w:rPr>
          <w:b/>
          <w:bCs/>
          <w:i/>
          <w:iCs/>
          <w:color w:val="000000"/>
        </w:rPr>
        <w:t>Найти</w:t>
      </w:r>
      <w:r>
        <w:rPr>
          <w:i/>
          <w:iCs/>
          <w:color w:val="000000"/>
        </w:rPr>
        <w:t>, </w:t>
      </w:r>
      <w:r>
        <w:rPr>
          <w:color w:val="000000"/>
        </w:rPr>
        <w:t>сравните результаты с поиском в Рамблере.</w:t>
      </w:r>
    </w:p>
    <w:p>
      <w:pPr>
        <w:pStyle w:val="19"/>
        <w:shd w:val="clear" w:color="auto" w:fill="FFFFFF"/>
        <w:spacing w:before="0" w:beforeAutospacing="0" w:after="0" w:afterAutospacing="0" w:line="360" w:lineRule="auto"/>
        <w:ind w:firstLine="709"/>
        <w:jc w:val="both"/>
        <w:rPr>
          <w:color w:val="000000"/>
        </w:rPr>
      </w:pPr>
      <w:r>
        <w:rPr>
          <w:color w:val="000000"/>
        </w:rPr>
        <w:t>Сузьте круг поиска и найдите информацию, например, об управлении финансами (в поле поиска введите «Управление финансами»). Сравните полученные результаты с предыдущим поиском.</w:t>
      </w:r>
    </w:p>
    <w:p>
      <w:pPr>
        <w:pStyle w:val="19"/>
        <w:shd w:val="clear" w:color="auto" w:fill="FFFFFF"/>
        <w:spacing w:before="0" w:beforeAutospacing="0" w:after="0" w:afterAutospacing="0" w:line="360" w:lineRule="auto"/>
        <w:ind w:firstLine="709"/>
        <w:jc w:val="both"/>
        <w:rPr>
          <w:color w:val="000000"/>
        </w:rPr>
      </w:pPr>
      <w:r>
        <w:rPr>
          <w:color w:val="000000"/>
        </w:rPr>
        <w:t>Введите одно слово «Финансы» в поле поиска. Отличается ли результат от предыдущего поиска? Попробуйте поставить перед поисковой системой задачу найти информацию о какой-нибудь конкретной валюте, предположим «Доллар». Сравните результаты поиска.</w:t>
      </w:r>
    </w:p>
    <w:p>
      <w:pPr>
        <w:pStyle w:val="19"/>
        <w:shd w:val="clear" w:color="auto" w:fill="FFFFFF"/>
        <w:spacing w:before="0" w:beforeAutospacing="0" w:after="0" w:afterAutospacing="0" w:line="360" w:lineRule="auto"/>
        <w:rPr>
          <w:color w:val="000000"/>
        </w:rPr>
      </w:pPr>
      <w:r>
        <w:rPr>
          <w:b/>
          <w:bCs/>
          <w:color w:val="000000"/>
          <w:u w:val="single"/>
        </w:rPr>
        <w:t>Краткая справка</w:t>
      </w:r>
      <w:r>
        <w:rPr>
          <w:color w:val="000000"/>
        </w:rPr>
        <w:t>: не бойтесь повторять свой запрос на разных поисковых серверах. Зачастую один и тот же запрос на другом сервере дает совершенно иные результаты.</w:t>
      </w:r>
    </w:p>
    <w:p>
      <w:pPr>
        <w:pStyle w:val="19"/>
        <w:numPr>
          <w:ilvl w:val="0"/>
          <w:numId w:val="95"/>
        </w:numPr>
        <w:shd w:val="clear" w:color="auto" w:fill="FFFFFF"/>
        <w:tabs>
          <w:tab w:val="left" w:pos="426"/>
          <w:tab w:val="clear" w:pos="720"/>
        </w:tabs>
        <w:spacing w:before="0" w:beforeAutospacing="0" w:after="0" w:afterAutospacing="0" w:line="360" w:lineRule="auto"/>
        <w:ind w:left="0" w:firstLine="709"/>
        <w:rPr>
          <w:color w:val="000000"/>
        </w:rPr>
      </w:pPr>
      <w:r>
        <w:rPr>
          <w:color w:val="000000"/>
        </w:rPr>
        <w:t>Произведите поиск картинок и фотографий в поисковой системе Яndex. В поле поиска наберите по-английски «Dollar» и укажите категорию поиска «Картинки». Запрос «Dollar» найдет в Интернете картинки, в имени которых встречается слово «Dollar». Высока вероятность того, что эти картинки связаны с финансами.</w:t>
      </w:r>
    </w:p>
    <w:p>
      <w:pPr>
        <w:spacing w:after="0" w:line="360" w:lineRule="auto"/>
        <w:jc w:val="center"/>
        <w:rPr>
          <w:b/>
          <w:color w:val="000000"/>
          <w:kern w:val="28"/>
        </w:rPr>
      </w:pPr>
      <w:r>
        <w:rPr>
          <w:b/>
          <w:color w:val="000000"/>
          <w:kern w:val="28"/>
        </w:rPr>
        <w:t>Практическое занятие№20</w:t>
      </w:r>
    </w:p>
    <w:p>
      <w:pPr>
        <w:spacing w:after="0" w:line="360" w:lineRule="auto"/>
        <w:jc w:val="center"/>
        <w:rPr>
          <w:b/>
          <w:color w:val="000000"/>
          <w:kern w:val="28"/>
          <w:sz w:val="24"/>
          <w:szCs w:val="24"/>
        </w:rPr>
      </w:pPr>
      <w:r>
        <w:rPr>
          <w:b/>
          <w:color w:val="000000"/>
          <w:kern w:val="28"/>
          <w:sz w:val="24"/>
          <w:szCs w:val="24"/>
        </w:rPr>
        <w:t>Создание ящика электронной почты и настройка его параметров.</w:t>
      </w:r>
    </w:p>
    <w:p>
      <w:pPr>
        <w:spacing w:after="0" w:line="360" w:lineRule="auto"/>
        <w:jc w:val="both"/>
        <w:rPr>
          <w:sz w:val="24"/>
          <w:szCs w:val="24"/>
        </w:rPr>
      </w:pPr>
      <w:r>
        <w:rPr>
          <w:b/>
          <w:bCs/>
          <w:color w:val="000000"/>
          <w:sz w:val="24"/>
          <w:szCs w:val="24"/>
        </w:rPr>
        <w:t>Цель работы:</w:t>
      </w:r>
      <w:r>
        <w:rPr>
          <w:color w:val="000000"/>
          <w:sz w:val="24"/>
          <w:szCs w:val="24"/>
          <w:shd w:val="clear" w:color="auto" w:fill="FFFFFF"/>
        </w:rPr>
        <w:t> Изучение информационной технологии создания почтового ящика и работы с электронной почтой.</w:t>
      </w:r>
      <w:r>
        <w:rPr>
          <w:color w:val="000000"/>
          <w:sz w:val="24"/>
          <w:szCs w:val="24"/>
        </w:rPr>
        <w:br w:type="textWrapping"/>
      </w:r>
      <w:r>
        <w:rPr>
          <w:b/>
          <w:bCs/>
          <w:color w:val="000000"/>
          <w:sz w:val="24"/>
          <w:szCs w:val="24"/>
        </w:rPr>
        <w:t>План</w:t>
      </w:r>
    </w:p>
    <w:p>
      <w:pPr>
        <w:numPr>
          <w:ilvl w:val="0"/>
          <w:numId w:val="96"/>
        </w:numPr>
        <w:spacing w:after="0" w:line="360" w:lineRule="auto"/>
        <w:rPr>
          <w:color w:val="000000"/>
          <w:sz w:val="24"/>
          <w:szCs w:val="24"/>
        </w:rPr>
      </w:pPr>
      <w:r>
        <w:rPr>
          <w:color w:val="000000"/>
          <w:sz w:val="24"/>
          <w:szCs w:val="24"/>
        </w:rPr>
        <w:t>Изучить теоретические понятия электронной почты</w:t>
      </w:r>
    </w:p>
    <w:p>
      <w:pPr>
        <w:numPr>
          <w:ilvl w:val="0"/>
          <w:numId w:val="96"/>
        </w:numPr>
        <w:spacing w:before="100" w:beforeAutospacing="1" w:after="100" w:afterAutospacing="1" w:line="360" w:lineRule="auto"/>
        <w:rPr>
          <w:color w:val="000000"/>
          <w:sz w:val="24"/>
          <w:szCs w:val="24"/>
        </w:rPr>
      </w:pPr>
      <w:r>
        <w:rPr>
          <w:color w:val="000000"/>
          <w:sz w:val="24"/>
          <w:szCs w:val="24"/>
        </w:rPr>
        <w:t>Выполнить создание и настройку почтового ящика web-почты</w:t>
      </w:r>
    </w:p>
    <w:p>
      <w:pPr>
        <w:numPr>
          <w:ilvl w:val="0"/>
          <w:numId w:val="96"/>
        </w:numPr>
        <w:tabs>
          <w:tab w:val="clear" w:pos="720"/>
        </w:tabs>
        <w:spacing w:after="0" w:line="360" w:lineRule="auto"/>
        <w:ind w:left="0" w:firstLine="426"/>
        <w:rPr>
          <w:color w:val="000000"/>
          <w:sz w:val="24"/>
          <w:szCs w:val="24"/>
        </w:rPr>
      </w:pPr>
      <w:r>
        <w:rPr>
          <w:color w:val="000000"/>
          <w:sz w:val="24"/>
          <w:szCs w:val="24"/>
        </w:rPr>
        <w:t>Ответить на контрольные вопросы</w:t>
      </w:r>
      <w:r>
        <w:rPr>
          <w:color w:val="000000"/>
          <w:sz w:val="24"/>
          <w:szCs w:val="24"/>
        </w:rPr>
        <w:br w:type="textWrapping"/>
      </w:r>
      <w:r>
        <w:rPr>
          <w:b/>
          <w:bCs/>
          <w:color w:val="000000"/>
          <w:sz w:val="24"/>
          <w:szCs w:val="24"/>
        </w:rPr>
        <w:t>Краткие сведения</w:t>
      </w:r>
    </w:p>
    <w:p>
      <w:pPr>
        <w:spacing w:after="0" w:line="360" w:lineRule="auto"/>
        <w:ind w:firstLine="709"/>
        <w:jc w:val="both"/>
        <w:rPr>
          <w:color w:val="000000"/>
          <w:sz w:val="24"/>
          <w:szCs w:val="24"/>
        </w:rPr>
      </w:pPr>
      <w:r>
        <w:rPr>
          <w:b/>
          <w:bCs/>
          <w:i/>
          <w:iCs/>
          <w:color w:val="000000"/>
          <w:sz w:val="24"/>
          <w:szCs w:val="24"/>
        </w:rPr>
        <w:t>Электронная почта</w:t>
      </w:r>
      <w:r>
        <w:rPr>
          <w:color w:val="000000"/>
          <w:sz w:val="24"/>
          <w:szCs w:val="24"/>
          <w:shd w:val="clear" w:color="auto" w:fill="FFFFFF"/>
        </w:rPr>
        <w:t> – это система, позволяющая пользователям отправлять сообщения через модем или по сети с одного компьютера на другой. Электронная почта (E-Mail) - это служба Интернета, обеспечением которой занимаются специальные почтовые серверы. Как и все службы Интернета, </w:t>
      </w:r>
      <w:r>
        <w:rPr>
          <w:b/>
          <w:bCs/>
          <w:i/>
          <w:iCs/>
          <w:color w:val="000000"/>
          <w:sz w:val="24"/>
          <w:szCs w:val="24"/>
        </w:rPr>
        <w:t>электронная почта</w:t>
      </w:r>
      <w:r>
        <w:rPr>
          <w:color w:val="000000"/>
          <w:sz w:val="24"/>
          <w:szCs w:val="24"/>
          <w:shd w:val="clear" w:color="auto" w:fill="FFFFFF"/>
        </w:rPr>
        <w:t> основана на взаимодействии двух программ. Одна из них </w:t>
      </w:r>
      <w:r>
        <w:rPr>
          <w:b/>
          <w:bCs/>
          <w:i/>
          <w:iCs/>
          <w:color w:val="000000"/>
          <w:sz w:val="24"/>
          <w:szCs w:val="24"/>
        </w:rPr>
        <w:t>сервер</w:t>
      </w:r>
      <w:r>
        <w:rPr>
          <w:color w:val="000000"/>
          <w:sz w:val="24"/>
          <w:szCs w:val="24"/>
          <w:shd w:val="clear" w:color="auto" w:fill="FFFFFF"/>
        </w:rPr>
        <w:t>, другая – </w:t>
      </w:r>
      <w:r>
        <w:rPr>
          <w:b/>
          <w:bCs/>
          <w:i/>
          <w:iCs/>
          <w:color w:val="000000"/>
          <w:sz w:val="24"/>
          <w:szCs w:val="24"/>
        </w:rPr>
        <w:t>клиент</w:t>
      </w:r>
      <w:r>
        <w:rPr>
          <w:color w:val="000000"/>
          <w:sz w:val="24"/>
          <w:szCs w:val="24"/>
          <w:shd w:val="clear" w:color="auto" w:fill="FFFFFF"/>
        </w:rPr>
        <w:t>. Они взаимодействуют по определенным правилам, заданным в </w:t>
      </w:r>
      <w:r>
        <w:rPr>
          <w:b/>
          <w:bCs/>
          <w:i/>
          <w:iCs/>
          <w:color w:val="000000"/>
          <w:sz w:val="24"/>
          <w:szCs w:val="24"/>
        </w:rPr>
        <w:t>протоколах</w:t>
      </w:r>
      <w:r>
        <w:rPr>
          <w:color w:val="000000"/>
          <w:sz w:val="24"/>
          <w:szCs w:val="24"/>
          <w:shd w:val="clear" w:color="auto" w:fill="FFFFFF"/>
        </w:rPr>
        <w:t>.</w:t>
      </w:r>
    </w:p>
    <w:p>
      <w:pPr>
        <w:spacing w:after="0" w:line="360" w:lineRule="auto"/>
        <w:ind w:firstLine="709"/>
        <w:jc w:val="both"/>
        <w:rPr>
          <w:color w:val="000000"/>
          <w:sz w:val="24"/>
          <w:szCs w:val="24"/>
          <w:shd w:val="clear" w:color="auto" w:fill="FFFFFF"/>
        </w:rPr>
      </w:pPr>
      <w:r>
        <w:rPr>
          <w:b/>
          <w:bCs/>
          <w:i/>
          <w:iCs/>
          <w:color w:val="000000"/>
          <w:sz w:val="24"/>
          <w:szCs w:val="24"/>
        </w:rPr>
        <w:t>Протокол службы</w:t>
      </w:r>
      <w:r>
        <w:rPr>
          <w:color w:val="000000"/>
          <w:sz w:val="24"/>
          <w:szCs w:val="24"/>
          <w:shd w:val="clear" w:color="auto" w:fill="FFFFFF"/>
        </w:rPr>
        <w:t> – технический стандарт (система правил), определяющий технические особенности взаимодействия почтовых серверов друг с другом и с почтовыми клиентами.</w:t>
      </w:r>
    </w:p>
    <w:p>
      <w:pPr>
        <w:spacing w:after="0" w:line="360" w:lineRule="auto"/>
        <w:ind w:firstLine="709"/>
        <w:jc w:val="both"/>
        <w:rPr>
          <w:color w:val="000000"/>
          <w:sz w:val="24"/>
          <w:szCs w:val="24"/>
        </w:rPr>
      </w:pPr>
      <w:r>
        <w:rPr>
          <w:color w:val="000000"/>
          <w:sz w:val="24"/>
          <w:szCs w:val="24"/>
        </w:rPr>
        <w:t>Почтовые серверы получают сообщения от клиентов и пересылают их по цепочке к почтовым серверам адресатов, где эти сообщения накапливаются. При установлении соединения между адресатом и его почтовым сервером происходит автоматическая передача поступивших сообщений на компьютер адресата. От других служб Интернет электронная почта отличается, прежде всего тем, что ее работа определяется не одним протоколом, а несколькими.</w:t>
      </w:r>
    </w:p>
    <w:p>
      <w:pPr>
        <w:pStyle w:val="19"/>
        <w:spacing w:before="0" w:beforeAutospacing="0" w:after="0" w:afterAutospacing="0" w:line="360" w:lineRule="auto"/>
        <w:ind w:firstLine="709"/>
        <w:rPr>
          <w:color w:val="000000"/>
        </w:rPr>
      </w:pPr>
      <w:r>
        <w:rPr>
          <w:color w:val="000000"/>
        </w:rPr>
        <w:t>Для работы электронной почты применяются два основных протокола.</w:t>
      </w:r>
    </w:p>
    <w:p>
      <w:pPr>
        <w:numPr>
          <w:ilvl w:val="0"/>
          <w:numId w:val="97"/>
        </w:numPr>
        <w:spacing w:after="0" w:line="360" w:lineRule="auto"/>
        <w:rPr>
          <w:color w:val="000000"/>
          <w:sz w:val="24"/>
          <w:szCs w:val="24"/>
        </w:rPr>
      </w:pPr>
      <w:r>
        <w:rPr>
          <w:b/>
          <w:bCs/>
          <w:color w:val="000000"/>
          <w:sz w:val="24"/>
          <w:szCs w:val="24"/>
        </w:rPr>
        <w:t>РОРЗ </w:t>
      </w:r>
      <w:r>
        <w:rPr>
          <w:color w:val="000000"/>
          <w:sz w:val="24"/>
          <w:szCs w:val="24"/>
        </w:rPr>
        <w:t>(Post Office Protocol) - протокол приема почтовых сообщений (протокол почтовой службы);</w:t>
      </w:r>
    </w:p>
    <w:p>
      <w:pPr>
        <w:numPr>
          <w:ilvl w:val="0"/>
          <w:numId w:val="97"/>
        </w:numPr>
        <w:tabs>
          <w:tab w:val="clear" w:pos="720"/>
        </w:tabs>
        <w:spacing w:after="0" w:line="360" w:lineRule="auto"/>
        <w:ind w:left="0" w:firstLine="709"/>
        <w:jc w:val="both"/>
        <w:rPr>
          <w:color w:val="000000"/>
          <w:sz w:val="24"/>
          <w:szCs w:val="24"/>
        </w:rPr>
      </w:pPr>
      <w:r>
        <w:rPr>
          <w:b/>
          <w:bCs/>
          <w:color w:val="000000"/>
          <w:sz w:val="24"/>
          <w:szCs w:val="24"/>
        </w:rPr>
        <w:t>SMTP</w:t>
      </w:r>
      <w:r>
        <w:rPr>
          <w:color w:val="000000"/>
          <w:sz w:val="24"/>
          <w:szCs w:val="24"/>
        </w:rPr>
        <w:t> (Simple Mail Transfer Protocol) - простой протокол передачи почты.</w:t>
      </w:r>
    </w:p>
    <w:p>
      <w:pPr>
        <w:spacing w:after="0" w:line="360" w:lineRule="auto"/>
        <w:ind w:firstLine="709"/>
        <w:jc w:val="both"/>
        <w:rPr>
          <w:color w:val="000000"/>
          <w:sz w:val="24"/>
          <w:szCs w:val="24"/>
        </w:rPr>
      </w:pPr>
      <w:r>
        <w:rPr>
          <w:color w:val="000000"/>
          <w:sz w:val="24"/>
          <w:szCs w:val="24"/>
          <w:shd w:val="clear" w:color="auto" w:fill="FFFFFF"/>
        </w:rPr>
        <w:t>Иногда для приема почты используется более современный протокол – </w:t>
      </w:r>
      <w:r>
        <w:rPr>
          <w:b/>
          <w:bCs/>
          <w:color w:val="000000"/>
          <w:sz w:val="24"/>
          <w:szCs w:val="24"/>
        </w:rPr>
        <w:t>IMAP</w:t>
      </w:r>
      <w:r>
        <w:rPr>
          <w:color w:val="000000"/>
          <w:sz w:val="24"/>
          <w:szCs w:val="24"/>
          <w:shd w:val="clear" w:color="auto" w:fill="FFFFFF"/>
        </w:rPr>
        <w:t> (Internet Message Access Protocol), который позволяет, в частности, выборочно копировать пришедшие для вас письма с почтового сервера на ваш компьютер. Чтобы использовать этот протокол, необходимо, чтобы он поддерживался как вашим провайдером, так и вашей почтовой программой.</w:t>
      </w:r>
    </w:p>
    <w:p>
      <w:pPr>
        <w:pStyle w:val="19"/>
        <w:spacing w:before="0" w:beforeAutospacing="0" w:after="0" w:afterAutospacing="0" w:line="360" w:lineRule="auto"/>
        <w:ind w:firstLine="709"/>
        <w:jc w:val="both"/>
        <w:rPr>
          <w:color w:val="000000"/>
        </w:rPr>
      </w:pPr>
      <w:r>
        <w:rPr>
          <w:color w:val="000000"/>
        </w:rPr>
        <w:t>Для работы с электронной почтой пользователь должен получить учетную запись – совокупность настроек сервера, ориентированная на работу с конкретным клиентом. Правомочность владения учетной записью пользователь подтверждает вводом регистрационного имени (логина) и пароля для подключения к серверу.</w:t>
      </w:r>
      <w:r>
        <w:rPr>
          <w:color w:val="000000"/>
        </w:rPr>
        <w:br w:type="textWrapping"/>
      </w:r>
      <w:r>
        <w:rPr>
          <w:b/>
          <w:bCs/>
          <w:i/>
          <w:iCs/>
          <w:color w:val="000000"/>
        </w:rPr>
        <w:t>Адрес электронной почты </w:t>
      </w:r>
      <w:r>
        <w:rPr>
          <w:color w:val="000000"/>
          <w:shd w:val="clear" w:color="auto" w:fill="FFFFFF"/>
        </w:rPr>
        <w:t>– запись, однозначно определяющая путь доступа к электронному «почтовому ящику» адресата.</w:t>
      </w:r>
    </w:p>
    <w:p>
      <w:pPr>
        <w:pStyle w:val="19"/>
        <w:spacing w:before="0" w:beforeAutospacing="0" w:after="0" w:afterAutospacing="0" w:line="360" w:lineRule="auto"/>
        <w:ind w:firstLine="709"/>
        <w:jc w:val="both"/>
        <w:rPr>
          <w:color w:val="000000"/>
        </w:rPr>
      </w:pPr>
      <w:r>
        <w:rPr>
          <w:color w:val="000000"/>
        </w:rPr>
        <w:t>Адрес электронной почты выглядит примерно следующим образом:</w:t>
      </w:r>
      <w:r>
        <w:rPr>
          <w:color w:val="000000"/>
        </w:rPr>
        <w:br w:type="textWrapping"/>
      </w:r>
      <w:r>
        <w:rPr>
          <w:b/>
          <w:bCs/>
          <w:color w:val="000000"/>
          <w:u w:val="single"/>
        </w:rPr>
        <w:t>Имя_пользователя@доменное_имя</w:t>
      </w:r>
    </w:p>
    <w:p>
      <w:pPr>
        <w:pStyle w:val="19"/>
        <w:spacing w:before="0" w:beforeAutospacing="0" w:after="0" w:afterAutospacing="0" w:line="360" w:lineRule="auto"/>
        <w:ind w:firstLine="709"/>
        <w:jc w:val="both"/>
        <w:rPr>
          <w:color w:val="000000"/>
        </w:rPr>
      </w:pPr>
      <w:r>
        <w:rPr>
          <w:color w:val="000000"/>
        </w:rPr>
        <w:t>Первая часть адреса включает в себя имя пользователя. Это имя или псевдоним, которые Вы выбираете сами, или которые назначает вам поставщик услуг. Символ @ используется для отделения пользовательского имени от доменного. Доменное имя указывает на имя компьютера вашего поставщика услуг Интернета. Таким образом, понятно, что сочетание вашего пользовательского имени и имени почтового сервера вашего поставщика услуг обеспечивает точное указание того, куда должна быть отправлена почта. Большие и маленькие буквы в почтовом адресе не различаются.</w:t>
      </w:r>
    </w:p>
    <w:p>
      <w:pPr>
        <w:pStyle w:val="19"/>
        <w:spacing w:before="0" w:beforeAutospacing="0" w:after="0" w:afterAutospacing="0" w:line="360" w:lineRule="auto"/>
        <w:ind w:firstLine="709"/>
        <w:jc w:val="both"/>
        <w:rPr>
          <w:color w:val="000000"/>
        </w:rPr>
      </w:pPr>
      <w:r>
        <w:rPr>
          <w:color w:val="000000"/>
        </w:rPr>
        <w:t>Для работы с электронной почтой используются различные почтовые клиенты, отличающиеся функциями, интерфейсом и т.д. Одной из распространенных программ работы с электронными сообщениями является Outlook Express. Основными возможностями этой программы являются: Создание, отправка и получение сообщений; Редактирование отправляемых сообщений с помощью специального редактора; Оперативный контроль за отправкой и получением сообщений; Отправка писем как одному адресату, так и по многим адресам, причем как в текстовом формате, так и в формате HTML; Прикрепление к письмам файлов различных форматов (например, звуковых или фото) и др.</w:t>
      </w:r>
    </w:p>
    <w:p>
      <w:pPr>
        <w:pStyle w:val="19"/>
        <w:spacing w:before="0" w:beforeAutospacing="0" w:after="0" w:afterAutospacing="0" w:line="360" w:lineRule="auto"/>
        <w:ind w:firstLine="709"/>
        <w:jc w:val="both"/>
        <w:rPr>
          <w:color w:val="000000"/>
        </w:rPr>
      </w:pPr>
      <w:r>
        <w:rPr>
          <w:color w:val="000000"/>
        </w:rPr>
        <w:t>Дополнительные функции клиентов электронной почты предназначены для автоматизации основных операций или для повышения удобства работы со службой. Перечислим самые распространенные из них.</w:t>
      </w:r>
    </w:p>
    <w:p>
      <w:pPr>
        <w:numPr>
          <w:ilvl w:val="0"/>
          <w:numId w:val="98"/>
        </w:numPr>
        <w:spacing w:before="100" w:beforeAutospacing="1" w:after="100" w:afterAutospacing="1" w:line="360" w:lineRule="auto"/>
        <w:jc w:val="both"/>
        <w:rPr>
          <w:color w:val="000000"/>
          <w:sz w:val="24"/>
          <w:szCs w:val="24"/>
        </w:rPr>
      </w:pPr>
      <w:r>
        <w:rPr>
          <w:i/>
          <w:iCs/>
          <w:color w:val="000000"/>
          <w:sz w:val="24"/>
          <w:szCs w:val="24"/>
        </w:rPr>
        <w:t>Поддержка множественных идентификационных записей</w:t>
      </w:r>
      <w:r>
        <w:rPr>
          <w:color w:val="000000"/>
          <w:sz w:val="24"/>
          <w:szCs w:val="24"/>
        </w:rPr>
        <w:t>. Идентификационной записью называется совокупность настроек программы на конкретного пользователя.</w:t>
      </w:r>
    </w:p>
    <w:p>
      <w:pPr>
        <w:numPr>
          <w:ilvl w:val="0"/>
          <w:numId w:val="98"/>
        </w:numPr>
        <w:spacing w:before="100" w:beforeAutospacing="1" w:after="100" w:afterAutospacing="1" w:line="360" w:lineRule="auto"/>
        <w:jc w:val="both"/>
        <w:rPr>
          <w:color w:val="000000"/>
          <w:sz w:val="24"/>
          <w:szCs w:val="24"/>
        </w:rPr>
      </w:pPr>
      <w:r>
        <w:rPr>
          <w:i/>
          <w:iCs/>
          <w:color w:val="000000"/>
          <w:sz w:val="24"/>
          <w:szCs w:val="24"/>
        </w:rPr>
        <w:t>Поддержка Адресной книги.</w:t>
      </w:r>
      <w:r>
        <w:rPr>
          <w:color w:val="000000"/>
          <w:sz w:val="24"/>
          <w:szCs w:val="24"/>
        </w:rPr>
        <w:t> </w:t>
      </w:r>
      <w:r>
        <w:rPr>
          <w:b/>
          <w:bCs/>
          <w:i/>
          <w:iCs/>
          <w:color w:val="000000"/>
          <w:sz w:val="24"/>
          <w:szCs w:val="24"/>
        </w:rPr>
        <w:t>Адресная книга</w:t>
      </w:r>
      <w:r>
        <w:rPr>
          <w:i/>
          <w:iCs/>
          <w:color w:val="000000"/>
          <w:sz w:val="24"/>
          <w:szCs w:val="24"/>
        </w:rPr>
        <w:t> – </w:t>
      </w:r>
      <w:r>
        <w:rPr>
          <w:color w:val="000000"/>
          <w:sz w:val="24"/>
          <w:szCs w:val="24"/>
        </w:rPr>
        <w:t>это удобное средство для работы с адресами электронной почты. Это средство управления базой данных, обычно встроенное в почтовую программу, которое позволяет вести учет контактов. </w:t>
      </w:r>
      <w:r>
        <w:rPr>
          <w:b/>
          <w:bCs/>
          <w:i/>
          <w:iCs/>
          <w:color w:val="000000"/>
          <w:sz w:val="24"/>
          <w:szCs w:val="24"/>
        </w:rPr>
        <w:t>Контактами</w:t>
      </w:r>
      <w:r>
        <w:rPr>
          <w:color w:val="000000"/>
          <w:sz w:val="24"/>
          <w:szCs w:val="24"/>
        </w:rPr>
        <w:t> называются записи адресной книги, соответствующие регулярным корреспондентам и содержащие данные о людях и их адресах электронной почты.</w:t>
      </w:r>
    </w:p>
    <w:p>
      <w:pPr>
        <w:numPr>
          <w:ilvl w:val="0"/>
          <w:numId w:val="98"/>
        </w:numPr>
        <w:spacing w:before="100" w:beforeAutospacing="1" w:after="100" w:afterAutospacing="1" w:line="360" w:lineRule="auto"/>
        <w:jc w:val="both"/>
        <w:rPr>
          <w:color w:val="000000"/>
          <w:sz w:val="24"/>
          <w:szCs w:val="24"/>
        </w:rPr>
      </w:pPr>
      <w:r>
        <w:rPr>
          <w:i/>
          <w:iCs/>
          <w:color w:val="000000"/>
          <w:sz w:val="24"/>
          <w:szCs w:val="24"/>
        </w:rPr>
        <w:t>Функции оповещения.</w:t>
      </w:r>
      <w:r>
        <w:rPr>
          <w:color w:val="000000"/>
          <w:sz w:val="24"/>
          <w:szCs w:val="24"/>
        </w:rPr>
        <w:t> В качестве сигнала оповещения поступления новой почты может использоваться звуковой или визуальный сигнал (диалоговое окно). Большинство средств оповещения могут сигнализировать о поступлении новой почты запуском заданной программы.</w:t>
      </w:r>
    </w:p>
    <w:p>
      <w:pPr>
        <w:numPr>
          <w:ilvl w:val="0"/>
          <w:numId w:val="98"/>
        </w:numPr>
        <w:spacing w:before="100" w:beforeAutospacing="1" w:after="100" w:afterAutospacing="1" w:line="360" w:lineRule="auto"/>
        <w:jc w:val="both"/>
        <w:rPr>
          <w:color w:val="000000"/>
          <w:sz w:val="24"/>
          <w:szCs w:val="24"/>
        </w:rPr>
      </w:pPr>
      <w:r>
        <w:rPr>
          <w:i/>
          <w:iCs/>
          <w:color w:val="000000"/>
          <w:sz w:val="24"/>
          <w:szCs w:val="24"/>
        </w:rPr>
        <w:t>Фильтрация сообщений.</w:t>
      </w:r>
      <w:r>
        <w:rPr>
          <w:color w:val="000000"/>
          <w:sz w:val="24"/>
          <w:szCs w:val="24"/>
        </w:rPr>
        <w:t> Фильтрацию используют для борьбы со спамом</w:t>
      </w:r>
      <w:r>
        <w:rPr>
          <w:i/>
          <w:iCs/>
          <w:color w:val="000000"/>
          <w:sz w:val="24"/>
          <w:szCs w:val="24"/>
        </w:rPr>
        <w:t>.</w:t>
      </w:r>
    </w:p>
    <w:p>
      <w:pPr>
        <w:numPr>
          <w:ilvl w:val="0"/>
          <w:numId w:val="98"/>
        </w:numPr>
        <w:spacing w:before="100" w:beforeAutospacing="1" w:after="100" w:afterAutospacing="1" w:line="360" w:lineRule="auto"/>
        <w:jc w:val="both"/>
        <w:rPr>
          <w:color w:val="000000"/>
          <w:sz w:val="24"/>
          <w:szCs w:val="24"/>
        </w:rPr>
      </w:pPr>
      <w:r>
        <w:rPr>
          <w:i/>
          <w:iCs/>
          <w:color w:val="000000"/>
          <w:sz w:val="24"/>
          <w:szCs w:val="24"/>
        </w:rPr>
        <w:t>Поддержка «черного» и «белого» списков.</w:t>
      </w:r>
      <w:r>
        <w:rPr>
          <w:color w:val="000000"/>
          <w:sz w:val="24"/>
          <w:szCs w:val="24"/>
        </w:rPr>
        <w:t> Средства фильтрации могут работать с заранее заготовленными списками почтовых адресов. «Черным» называется список адресов электронной почты, сообщения от которых автоматически блокируются и уничтожаются непосредственно на сервере без загрузки на локальный компьютер. «Белый список» используют, чтобы пропускать избранные сообщения в тех случаях, когда почтовый клиент настроен на блокирование всех поступающих сообщений.</w:t>
      </w:r>
    </w:p>
    <w:p>
      <w:pPr>
        <w:numPr>
          <w:ilvl w:val="0"/>
          <w:numId w:val="98"/>
        </w:numPr>
        <w:tabs>
          <w:tab w:val="left" w:pos="426"/>
          <w:tab w:val="clear" w:pos="720"/>
        </w:tabs>
        <w:spacing w:after="0" w:line="360" w:lineRule="auto"/>
        <w:ind w:left="0" w:firstLine="709"/>
        <w:jc w:val="both"/>
        <w:rPr>
          <w:color w:val="000000"/>
          <w:sz w:val="24"/>
          <w:szCs w:val="24"/>
        </w:rPr>
      </w:pPr>
      <w:r>
        <w:rPr>
          <w:i/>
          <w:iCs/>
          <w:color w:val="000000"/>
          <w:sz w:val="24"/>
          <w:szCs w:val="24"/>
        </w:rPr>
        <w:t>Функции автоматической генерации ответа и переадресации</w:t>
      </w:r>
      <w:r>
        <w:rPr>
          <w:color w:val="000000"/>
          <w:sz w:val="24"/>
          <w:szCs w:val="24"/>
        </w:rPr>
        <w:t>. Автоматическая генерация ответа на поступившее почтовое сообщение позволяет соблюсти этикет электронной почты и оперативно ответить на поступившее сообщение, когда нет возможности ответить обычным способом.</w:t>
      </w:r>
      <w:r>
        <w:rPr>
          <w:color w:val="000000"/>
          <w:sz w:val="24"/>
          <w:szCs w:val="24"/>
        </w:rPr>
        <w:br w:type="textWrapping"/>
      </w:r>
      <w:r>
        <w:rPr>
          <w:color w:val="000000"/>
          <w:sz w:val="24"/>
          <w:szCs w:val="24"/>
          <w:shd w:val="clear" w:color="auto" w:fill="FFFFFF"/>
        </w:rPr>
        <w:t>При работе с электронной почтой следует соблюдать этикет.</w:t>
      </w:r>
    </w:p>
    <w:p>
      <w:pPr>
        <w:spacing w:after="0" w:line="360" w:lineRule="auto"/>
        <w:ind w:firstLine="709"/>
        <w:rPr>
          <w:color w:val="000000"/>
          <w:sz w:val="24"/>
          <w:szCs w:val="24"/>
        </w:rPr>
      </w:pPr>
      <w:r>
        <w:rPr>
          <w:b/>
          <w:bCs/>
          <w:i/>
          <w:iCs/>
          <w:color w:val="000000"/>
          <w:sz w:val="24"/>
          <w:szCs w:val="24"/>
        </w:rPr>
        <w:t>Правила поведения для переписки по электронной почте.</w:t>
      </w:r>
      <w:r>
        <w:rPr>
          <w:color w:val="000000"/>
          <w:sz w:val="24"/>
          <w:szCs w:val="24"/>
        </w:rPr>
        <w:br w:type="textWrapping"/>
      </w:r>
      <w:r>
        <w:rPr>
          <w:b/>
          <w:bCs/>
          <w:color w:val="000000"/>
          <w:sz w:val="24"/>
          <w:szCs w:val="24"/>
        </w:rPr>
        <w:t>Что следует делать:</w:t>
      </w:r>
    </w:p>
    <w:p>
      <w:pPr>
        <w:numPr>
          <w:ilvl w:val="0"/>
          <w:numId w:val="99"/>
        </w:numPr>
        <w:spacing w:after="0" w:line="360" w:lineRule="auto"/>
        <w:rPr>
          <w:color w:val="000000"/>
          <w:sz w:val="24"/>
          <w:szCs w:val="24"/>
        </w:rPr>
      </w:pPr>
      <w:r>
        <w:rPr>
          <w:color w:val="000000"/>
          <w:sz w:val="24"/>
          <w:szCs w:val="24"/>
        </w:rPr>
        <w:t>Будьте внимательны к другим; пишите кратко и придерживайтесь темы.</w:t>
      </w:r>
    </w:p>
    <w:p>
      <w:pPr>
        <w:numPr>
          <w:ilvl w:val="0"/>
          <w:numId w:val="99"/>
        </w:numPr>
        <w:spacing w:before="100" w:beforeAutospacing="1" w:after="100" w:afterAutospacing="1" w:line="360" w:lineRule="auto"/>
        <w:rPr>
          <w:color w:val="000000"/>
          <w:sz w:val="24"/>
          <w:szCs w:val="24"/>
        </w:rPr>
      </w:pPr>
      <w:r>
        <w:rPr>
          <w:color w:val="000000"/>
          <w:sz w:val="24"/>
          <w:szCs w:val="24"/>
        </w:rPr>
        <w:t>Для выражения эмоций используйте смайлики, но не слишком ими увлекайтесь. Они выражают тон письма, предупреждая двоякое толкование.</w:t>
      </w:r>
    </w:p>
    <w:p>
      <w:pPr>
        <w:numPr>
          <w:ilvl w:val="0"/>
          <w:numId w:val="99"/>
        </w:numPr>
        <w:spacing w:after="0" w:line="360" w:lineRule="auto"/>
        <w:rPr>
          <w:color w:val="000000"/>
          <w:sz w:val="24"/>
          <w:szCs w:val="24"/>
        </w:rPr>
      </w:pPr>
      <w:r>
        <w:rPr>
          <w:color w:val="000000"/>
          <w:sz w:val="24"/>
          <w:szCs w:val="24"/>
        </w:rPr>
        <w:t>Файлы подписи должны быть небольшими (не больше пяти-шести строк).</w:t>
      </w:r>
    </w:p>
    <w:p>
      <w:pPr>
        <w:spacing w:after="0" w:line="360" w:lineRule="auto"/>
        <w:ind w:left="360"/>
        <w:rPr>
          <w:color w:val="000000"/>
          <w:sz w:val="24"/>
          <w:szCs w:val="24"/>
        </w:rPr>
      </w:pPr>
      <w:r>
        <w:rPr>
          <w:b/>
          <w:bCs/>
          <w:iCs/>
          <w:color w:val="000000"/>
          <w:sz w:val="24"/>
          <w:szCs w:val="24"/>
        </w:rPr>
        <w:t>Чего желательно не делать:</w:t>
      </w:r>
    </w:p>
    <w:p>
      <w:pPr>
        <w:numPr>
          <w:ilvl w:val="1"/>
          <w:numId w:val="100"/>
        </w:numPr>
        <w:tabs>
          <w:tab w:val="left" w:pos="567"/>
          <w:tab w:val="clear" w:pos="1440"/>
        </w:tabs>
        <w:spacing w:after="0" w:line="360" w:lineRule="auto"/>
        <w:ind w:left="0" w:firstLine="567"/>
        <w:jc w:val="both"/>
        <w:rPr>
          <w:color w:val="000000"/>
          <w:sz w:val="24"/>
          <w:szCs w:val="24"/>
        </w:rPr>
      </w:pPr>
      <w:r>
        <w:rPr>
          <w:color w:val="000000"/>
          <w:sz w:val="24"/>
          <w:szCs w:val="24"/>
        </w:rPr>
        <w:t>НЕ ПИШИТЕ ПИСЬМА ЗАГЛАВНЫМИ БУКВАМИ! Поскольку электронные письма можно только читать, а не слышать, у вас нет возможности выразить свои эмоции, например, так, как вы это сделали бы во время разговора по телефону. ТЕКСТ, НАПИСАННЫЙ ЗАГЛАВНЫМИ БУКВАМИ, в электронной переписке воспринимается как КРИК!</w:t>
      </w:r>
    </w:p>
    <w:p>
      <w:pPr>
        <w:numPr>
          <w:ilvl w:val="1"/>
          <w:numId w:val="100"/>
        </w:numPr>
        <w:tabs>
          <w:tab w:val="left" w:pos="567"/>
          <w:tab w:val="clear" w:pos="1440"/>
        </w:tabs>
        <w:spacing w:before="100" w:beforeAutospacing="1" w:after="100" w:afterAutospacing="1" w:line="360" w:lineRule="auto"/>
        <w:ind w:left="0" w:firstLine="567"/>
        <w:jc w:val="both"/>
        <w:rPr>
          <w:color w:val="000000"/>
          <w:sz w:val="24"/>
          <w:szCs w:val="24"/>
        </w:rPr>
      </w:pPr>
      <w:r>
        <w:rPr>
          <w:color w:val="000000"/>
          <w:sz w:val="24"/>
          <w:szCs w:val="24"/>
        </w:rPr>
        <w:t>Не рассылайте сообщения, не содержащие никакой важной и полезной информации.</w:t>
      </w:r>
    </w:p>
    <w:p>
      <w:pPr>
        <w:numPr>
          <w:ilvl w:val="1"/>
          <w:numId w:val="100"/>
        </w:numPr>
        <w:tabs>
          <w:tab w:val="left" w:pos="567"/>
          <w:tab w:val="clear" w:pos="1440"/>
        </w:tabs>
        <w:spacing w:after="0" w:line="360" w:lineRule="auto"/>
        <w:ind w:left="0" w:firstLine="567"/>
        <w:jc w:val="both"/>
        <w:rPr>
          <w:color w:val="000000"/>
          <w:sz w:val="24"/>
          <w:szCs w:val="24"/>
        </w:rPr>
      </w:pPr>
      <w:r>
        <w:rPr>
          <w:color w:val="000000"/>
          <w:sz w:val="24"/>
          <w:szCs w:val="24"/>
        </w:rPr>
        <w:t>Не посылайте такие письма, которые вы, например, не хотели бы прочесть сами или услышать в новостях.</w:t>
      </w:r>
    </w:p>
    <w:p>
      <w:pPr>
        <w:pStyle w:val="4"/>
        <w:spacing w:before="0" w:beforeAutospacing="0" w:after="0" w:afterAutospacing="0" w:line="360" w:lineRule="auto"/>
        <w:ind w:firstLine="709"/>
        <w:jc w:val="both"/>
        <w:rPr>
          <w:color w:val="000000"/>
          <w:sz w:val="24"/>
          <w:szCs w:val="24"/>
        </w:rPr>
      </w:pPr>
      <w:r>
        <w:rPr>
          <w:color w:val="000000"/>
          <w:sz w:val="24"/>
          <w:szCs w:val="24"/>
        </w:rPr>
        <w:t>Безопасность электронной почты. Методы борьбы со спамом</w:t>
      </w:r>
      <w:r>
        <w:rPr>
          <w:color w:val="000000"/>
          <w:sz w:val="24"/>
          <w:szCs w:val="24"/>
        </w:rPr>
        <w:br w:type="textWrapping"/>
      </w:r>
      <w:r>
        <w:rPr>
          <w:b w:val="0"/>
          <w:color w:val="000000"/>
          <w:sz w:val="24"/>
          <w:szCs w:val="24"/>
          <w:shd w:val="clear" w:color="auto" w:fill="FFFFFF"/>
        </w:rPr>
        <w:t>С точки зрения безопасности, при работе с электронной почтой выделяют следующие угрозы и уязвимости: утечка конфиденциальной информации; отказ в обслуживании; заражение компьютерным вирусом.</w:t>
      </w:r>
    </w:p>
    <w:p>
      <w:pPr>
        <w:pStyle w:val="19"/>
        <w:spacing w:before="0" w:beforeAutospacing="0" w:after="0" w:afterAutospacing="0" w:line="360" w:lineRule="auto"/>
        <w:ind w:firstLine="709"/>
        <w:jc w:val="both"/>
        <w:rPr>
          <w:color w:val="000000"/>
        </w:rPr>
      </w:pPr>
      <w:r>
        <w:rPr>
          <w:color w:val="000000"/>
        </w:rPr>
        <w:t>Во избежание утечки конфиденциальной информации необходимо шифровать электронные сообщения. Большинство современных почтовых клиентов делают эти операции автоматически, «прозрачно» (то есть незаметно) как для отправителя, так и для адресата.</w:t>
      </w:r>
    </w:p>
    <w:p>
      <w:pPr>
        <w:pStyle w:val="19"/>
        <w:spacing w:before="0" w:beforeAutospacing="0" w:after="0" w:afterAutospacing="0" w:line="360" w:lineRule="auto"/>
        <w:ind w:firstLine="709"/>
        <w:jc w:val="both"/>
        <w:rPr>
          <w:color w:val="000000"/>
        </w:rPr>
      </w:pPr>
      <w:r>
        <w:rPr>
          <w:color w:val="000000"/>
        </w:rPr>
        <w:t>Угроза, называемая «отказом в обслуживании», связана с целенаправленным выведением из строя почтового сервера адресата, например в результате переполнения, поступающими сообщениями. В качестве меры противодействия, во-первых, используют почтовые клиенты, способные анализировать поступающие сообщения на сервере, без загрузки их на компьютер пользователя. Во-вторых, во избежание переполнения «почтового ящика» не следует широко публиковать свой адрес электронной почты. В крайнем случае, если адрес опубликовать необходимо, открывают учетную запись в одной из бесплатных служб Web-Mail и используют ее в качестве временной. При отправке своего адреса в Сеть, следует иметь в виду, что существуют автоматические программные средства, занимающиеся просмотром файлов любых типов, в поисках имеющихся в них адресов E-Mail. Обычно эти средства разыскивают в документах символ «@», поэтому его заменяют каким-либо другим символом, понятным человеку, но не программе, например #.</w:t>
      </w:r>
    </w:p>
    <w:p>
      <w:pPr>
        <w:pStyle w:val="19"/>
        <w:spacing w:before="0" w:beforeAutospacing="0" w:after="0" w:afterAutospacing="0" w:line="360" w:lineRule="auto"/>
        <w:ind w:firstLine="709"/>
        <w:jc w:val="both"/>
        <w:rPr>
          <w:color w:val="000000"/>
        </w:rPr>
      </w:pPr>
      <w:r>
        <w:rPr>
          <w:color w:val="000000"/>
        </w:rPr>
        <w:t>По электронной почте можно получить как «классические» компьютерные вирусов, так и особые «почтовые» вирусы. Классические вирусы распространяются в виде исполнимых файлов, вложенных в сообщения электронной почты. Таким методом могут поражаться любые компьютерные системы, независимо от используемого почтового клиента. Все исполнимые файлы, поступающие вместе с сообщениями электронной почты, потенциально опасны, даже если они поступают от знакомых лиц.</w:t>
      </w:r>
    </w:p>
    <w:p>
      <w:pPr>
        <w:pStyle w:val="19"/>
        <w:spacing w:before="0" w:beforeAutospacing="0" w:after="0" w:afterAutospacing="0" w:line="360" w:lineRule="auto"/>
        <w:ind w:firstLine="709"/>
        <w:jc w:val="both"/>
        <w:rPr>
          <w:color w:val="000000"/>
        </w:rPr>
      </w:pPr>
      <w:r>
        <w:rPr>
          <w:color w:val="000000"/>
        </w:rPr>
        <w:t>Механизм работы «почтовых вирусов» основан на эксплуатации уязвимостей, имеющихся в отдельных почтовых программах. Наиболее часто атакам подвергаются пользователи стандартного программного обеспечения, в частности программы Outlook Express. Для срабатывания «почтового вируса» даже не требуется запускать на исполнение файл, полученный в качестве почтового вложения, – достаточно просто его открыть.</w:t>
      </w:r>
    </w:p>
    <w:p>
      <w:pPr>
        <w:pStyle w:val="19"/>
        <w:spacing w:before="0" w:beforeAutospacing="0" w:after="0" w:afterAutospacing="0" w:line="360" w:lineRule="auto"/>
        <w:ind w:firstLine="709"/>
        <w:jc w:val="both"/>
        <w:rPr>
          <w:color w:val="000000"/>
        </w:rPr>
      </w:pPr>
      <w:r>
        <w:rPr>
          <w:color w:val="000000"/>
        </w:rPr>
        <w:t>Как говорилось выше </w:t>
      </w:r>
      <w:r>
        <w:rPr>
          <w:b/>
          <w:bCs/>
          <w:i/>
          <w:iCs/>
          <w:color w:val="000000"/>
        </w:rPr>
        <w:t>спам </w:t>
      </w:r>
      <w:r>
        <w:rPr>
          <w:color w:val="000000"/>
        </w:rPr>
        <w:t>– это рассылка незатребованной корреспонденции. Спам (наряду с компьютерными вирусами) еще одна неприятная сторона работы с электронной почтой. Самый эффективный путь борьбы со спамом – изменение время от времени адреса своей электронной почты.</w:t>
      </w:r>
    </w:p>
    <w:p>
      <w:pPr>
        <w:pStyle w:val="19"/>
        <w:spacing w:before="0" w:beforeAutospacing="0" w:after="0" w:afterAutospacing="0" w:line="360" w:lineRule="auto"/>
        <w:jc w:val="both"/>
        <w:rPr>
          <w:color w:val="000000"/>
        </w:rPr>
      </w:pPr>
      <w:r>
        <w:rPr>
          <w:color w:val="000000"/>
        </w:rPr>
        <w:t>Из других средств действенны следующие:</w:t>
      </w:r>
    </w:p>
    <w:p>
      <w:pPr>
        <w:numPr>
          <w:ilvl w:val="0"/>
          <w:numId w:val="101"/>
        </w:numPr>
        <w:spacing w:after="0" w:line="360" w:lineRule="auto"/>
        <w:jc w:val="both"/>
        <w:rPr>
          <w:color w:val="000000"/>
          <w:sz w:val="24"/>
          <w:szCs w:val="24"/>
        </w:rPr>
      </w:pPr>
      <w:r>
        <w:rPr>
          <w:color w:val="000000"/>
          <w:sz w:val="24"/>
          <w:szCs w:val="24"/>
        </w:rPr>
        <w:t>ограничьте круг почтовых клиентов, с которыми вы работаете, никогда не отвечайте на письма неизвестных вам клиентов – вы рискуете попасть в списки рассылки их сообщений;</w:t>
      </w:r>
    </w:p>
    <w:p>
      <w:pPr>
        <w:numPr>
          <w:ilvl w:val="0"/>
          <w:numId w:val="101"/>
        </w:numPr>
        <w:spacing w:after="0" w:line="360" w:lineRule="auto"/>
        <w:jc w:val="both"/>
        <w:rPr>
          <w:color w:val="000000"/>
          <w:sz w:val="24"/>
          <w:szCs w:val="24"/>
        </w:rPr>
      </w:pPr>
      <w:r>
        <w:rPr>
          <w:color w:val="000000"/>
          <w:sz w:val="24"/>
          <w:szCs w:val="24"/>
        </w:rPr>
        <w:t>не осуществляйте подписку на новости;</w:t>
      </w:r>
    </w:p>
    <w:p>
      <w:pPr>
        <w:numPr>
          <w:ilvl w:val="0"/>
          <w:numId w:val="101"/>
        </w:numPr>
        <w:spacing w:after="0" w:line="360" w:lineRule="auto"/>
        <w:jc w:val="both"/>
        <w:rPr>
          <w:color w:val="000000"/>
          <w:sz w:val="24"/>
          <w:szCs w:val="24"/>
        </w:rPr>
      </w:pPr>
      <w:r>
        <w:rPr>
          <w:color w:val="000000"/>
          <w:sz w:val="24"/>
          <w:szCs w:val="24"/>
        </w:rPr>
        <w:t>немедленно удаляйте спам со своего компьютера;</w:t>
      </w:r>
    </w:p>
    <w:p>
      <w:pPr>
        <w:numPr>
          <w:ilvl w:val="0"/>
          <w:numId w:val="101"/>
        </w:numPr>
        <w:spacing w:after="0" w:line="360" w:lineRule="auto"/>
        <w:jc w:val="both"/>
        <w:rPr>
          <w:color w:val="000000"/>
          <w:sz w:val="24"/>
          <w:szCs w:val="24"/>
        </w:rPr>
      </w:pPr>
      <w:r>
        <w:rPr>
          <w:color w:val="000000"/>
          <w:sz w:val="24"/>
          <w:szCs w:val="24"/>
        </w:rPr>
        <w:t>никогда не открывайте прикрепленные к спам-сообщениям файлы, иначе можете прихватить вместе со спамом еще и вирусы;</w:t>
      </w:r>
    </w:p>
    <w:p>
      <w:pPr>
        <w:numPr>
          <w:ilvl w:val="0"/>
          <w:numId w:val="101"/>
        </w:numPr>
        <w:spacing w:after="0" w:line="360" w:lineRule="auto"/>
        <w:jc w:val="both"/>
        <w:rPr>
          <w:color w:val="000000"/>
          <w:sz w:val="24"/>
          <w:szCs w:val="24"/>
        </w:rPr>
      </w:pPr>
      <w:r>
        <w:rPr>
          <w:color w:val="000000"/>
          <w:sz w:val="24"/>
          <w:szCs w:val="24"/>
        </w:rPr>
        <w:t>ни в коем случае не активизируйте гиперссылки в полученных спам-сообщениях – это верный способ попасть в списки рассылки спанеров;</w:t>
      </w:r>
    </w:p>
    <w:p>
      <w:pPr>
        <w:numPr>
          <w:ilvl w:val="0"/>
          <w:numId w:val="101"/>
        </w:numPr>
        <w:tabs>
          <w:tab w:val="clear" w:pos="720"/>
        </w:tabs>
        <w:spacing w:after="0" w:line="360" w:lineRule="auto"/>
        <w:ind w:left="567" w:firstLine="142"/>
        <w:jc w:val="both"/>
        <w:rPr>
          <w:color w:val="000000"/>
          <w:sz w:val="24"/>
          <w:szCs w:val="24"/>
        </w:rPr>
      </w:pPr>
      <w:r>
        <w:rPr>
          <w:color w:val="000000"/>
          <w:sz w:val="24"/>
          <w:szCs w:val="24"/>
        </w:rPr>
        <w:t>используйте фильтрацию поступающих сообщений, в частности «Черный список».</w:t>
      </w:r>
    </w:p>
    <w:p>
      <w:pPr>
        <w:spacing w:after="0" w:line="360" w:lineRule="auto"/>
        <w:ind w:firstLine="709"/>
        <w:jc w:val="both"/>
        <w:rPr>
          <w:color w:val="000000"/>
          <w:sz w:val="24"/>
          <w:szCs w:val="24"/>
        </w:rPr>
      </w:pPr>
      <w:r>
        <w:rPr>
          <w:color w:val="000000"/>
          <w:sz w:val="24"/>
          <w:szCs w:val="24"/>
          <w:shd w:val="clear" w:color="auto" w:fill="FFFFFF"/>
        </w:rPr>
        <w:t>Более подробную информацию о том, как бороться со спамом, вы можете получить, просмотрев Интернет-сайт </w:t>
      </w:r>
      <w:r>
        <w:fldChar w:fldCharType="begin"/>
      </w:r>
      <w:r>
        <w:instrText xml:space="preserve"> HYPERLINK "http://www.antispam.ru" </w:instrText>
      </w:r>
      <w:r>
        <w:fldChar w:fldCharType="separate"/>
      </w:r>
      <w:r>
        <w:rPr>
          <w:rStyle w:val="17"/>
          <w:sz w:val="24"/>
          <w:szCs w:val="24"/>
        </w:rPr>
        <w:t>www.antispam.ru</w:t>
      </w:r>
      <w:r>
        <w:rPr>
          <w:rStyle w:val="17"/>
          <w:sz w:val="24"/>
          <w:szCs w:val="24"/>
        </w:rPr>
        <w:fldChar w:fldCharType="end"/>
      </w:r>
      <w:r>
        <w:rPr>
          <w:color w:val="000000"/>
          <w:sz w:val="24"/>
          <w:szCs w:val="24"/>
          <w:shd w:val="clear" w:color="auto" w:fill="FFFFFF"/>
        </w:rPr>
        <w:t>.</w:t>
      </w:r>
    </w:p>
    <w:p>
      <w:pPr>
        <w:spacing w:after="0" w:line="360" w:lineRule="auto"/>
        <w:ind w:firstLine="709"/>
        <w:jc w:val="both"/>
        <w:rPr>
          <w:color w:val="000000"/>
          <w:sz w:val="24"/>
          <w:szCs w:val="24"/>
        </w:rPr>
      </w:pPr>
      <w:r>
        <w:rPr>
          <w:b/>
          <w:bCs/>
          <w:color w:val="000000"/>
          <w:sz w:val="24"/>
          <w:szCs w:val="24"/>
        </w:rPr>
        <w:t>Задание 1. </w:t>
      </w:r>
      <w:r>
        <w:rPr>
          <w:color w:val="000000"/>
          <w:sz w:val="24"/>
          <w:szCs w:val="24"/>
          <w:shd w:val="clear" w:color="auto" w:fill="FFFFFF"/>
        </w:rPr>
        <w:t>Зарегистрируйтесь на rambler.ru, соблюдая все требования по созданию почтового ящика. Запишите в отчета свой e-mail.</w:t>
      </w:r>
    </w:p>
    <w:p>
      <w:pPr>
        <w:spacing w:after="0" w:line="360" w:lineRule="auto"/>
        <w:ind w:firstLine="709"/>
        <w:jc w:val="both"/>
        <w:rPr>
          <w:color w:val="000000"/>
          <w:sz w:val="24"/>
          <w:szCs w:val="24"/>
        </w:rPr>
      </w:pPr>
      <w:r>
        <w:rPr>
          <w:b/>
          <w:bCs/>
          <w:color w:val="000000"/>
          <w:sz w:val="24"/>
          <w:szCs w:val="24"/>
        </w:rPr>
        <w:t>Задание 2. </w:t>
      </w:r>
      <w:r>
        <w:rPr>
          <w:color w:val="000000"/>
          <w:sz w:val="24"/>
          <w:szCs w:val="24"/>
          <w:shd w:val="clear" w:color="auto" w:fill="FFFFFF"/>
        </w:rPr>
        <w:t>Второй электронный ящик создайте на  Яndex.  Запишите в отчета свой e-mail.</w:t>
      </w:r>
    </w:p>
    <w:p>
      <w:pPr>
        <w:spacing w:after="0" w:line="360" w:lineRule="auto"/>
        <w:ind w:firstLine="709"/>
        <w:jc w:val="both"/>
        <w:rPr>
          <w:color w:val="000000"/>
          <w:sz w:val="24"/>
          <w:szCs w:val="24"/>
        </w:rPr>
      </w:pPr>
      <w:r>
        <w:rPr>
          <w:b/>
          <w:bCs/>
          <w:color w:val="000000"/>
          <w:sz w:val="24"/>
          <w:szCs w:val="24"/>
        </w:rPr>
        <w:t>Задание 3. </w:t>
      </w:r>
      <w:r>
        <w:rPr>
          <w:color w:val="000000"/>
          <w:sz w:val="24"/>
          <w:szCs w:val="24"/>
          <w:shd w:val="clear" w:color="auto" w:fill="FFFFFF"/>
        </w:rPr>
        <w:t>Зайдите в свой почтовый ящик на rambler.ru и напишите письмо на свой адрес на Яndex. Указав тему - «Первое письмо». В тексте письма напишите слова приветствия.</w:t>
      </w:r>
    </w:p>
    <w:p>
      <w:pPr>
        <w:spacing w:after="0" w:line="360" w:lineRule="auto"/>
        <w:ind w:firstLine="709"/>
        <w:jc w:val="both"/>
        <w:rPr>
          <w:color w:val="000000"/>
          <w:sz w:val="24"/>
          <w:szCs w:val="24"/>
        </w:rPr>
      </w:pPr>
      <w:r>
        <w:rPr>
          <w:b/>
          <w:bCs/>
          <w:color w:val="000000"/>
          <w:sz w:val="24"/>
          <w:szCs w:val="24"/>
        </w:rPr>
        <w:t>Задание 4. </w:t>
      </w:r>
      <w:r>
        <w:rPr>
          <w:color w:val="000000"/>
          <w:sz w:val="24"/>
          <w:szCs w:val="24"/>
          <w:shd w:val="clear" w:color="auto" w:fill="FFFFFF"/>
        </w:rPr>
        <w:t>Откройте страницу со своим почтовым ящиком на Яndex. Проверьте почту. Откройте полученное «от себя» письмо и ответьте отправителю. Тему сообщения не изменяйте. Текст письма по своему усмотрению.</w:t>
      </w:r>
    </w:p>
    <w:p>
      <w:pPr>
        <w:spacing w:after="0" w:line="360" w:lineRule="auto"/>
        <w:ind w:firstLine="709"/>
        <w:jc w:val="both"/>
        <w:rPr>
          <w:color w:val="000000"/>
          <w:sz w:val="24"/>
          <w:szCs w:val="24"/>
          <w:shd w:val="clear" w:color="auto" w:fill="FFFFFF"/>
        </w:rPr>
      </w:pPr>
      <w:r>
        <w:rPr>
          <w:b/>
          <w:bCs/>
          <w:color w:val="000000"/>
          <w:sz w:val="24"/>
          <w:szCs w:val="24"/>
        </w:rPr>
        <w:t>Задание 5. </w:t>
      </w:r>
      <w:r>
        <w:rPr>
          <w:color w:val="000000"/>
          <w:sz w:val="24"/>
          <w:szCs w:val="24"/>
          <w:shd w:val="clear" w:color="auto" w:fill="FFFFFF"/>
        </w:rPr>
        <w:t>Зайдите в свой почтовый ящик на Яndex и настройте его таким образом, чтобы в каждом письме добавлялась автоматически подпись, состоящая из Ваших инициалов.</w:t>
      </w:r>
    </w:p>
    <w:p>
      <w:pPr>
        <w:pStyle w:val="19"/>
        <w:spacing w:before="0" w:beforeAutospacing="0" w:after="0" w:afterAutospacing="0" w:line="360" w:lineRule="auto"/>
        <w:ind w:firstLine="709"/>
        <w:jc w:val="both"/>
        <w:rPr>
          <w:color w:val="000000"/>
        </w:rPr>
      </w:pPr>
      <w:r>
        <w:rPr>
          <w:color w:val="000000"/>
        </w:rPr>
        <w:t>Создайте фильтр-автоответчик, который генерирует автоматический ответ на письма с 1-го января по 10е января следующего года«Извините у меня рождественские каникулы. Напишите мне после 10 января».</w:t>
      </w:r>
    </w:p>
    <w:p>
      <w:pPr>
        <w:pStyle w:val="19"/>
        <w:spacing w:before="0" w:beforeAutospacing="0" w:after="0" w:afterAutospacing="0" w:line="360" w:lineRule="auto"/>
        <w:ind w:firstLine="709"/>
        <w:jc w:val="both"/>
        <w:rPr>
          <w:color w:val="000000"/>
        </w:rPr>
      </w:pPr>
      <w:r>
        <w:rPr>
          <w:b/>
          <w:bCs/>
          <w:color w:val="000000"/>
        </w:rPr>
        <w:t>Задание 6. </w:t>
      </w:r>
      <w:r>
        <w:rPr>
          <w:color w:val="000000"/>
          <w:shd w:val="clear" w:color="auto" w:fill="FFFFFF"/>
        </w:rPr>
        <w:t>Откройте страницу со своим почтовым ящиком на Яndex. Создайте новую папку и назовите ее «Учеба». Создайте фильтр «Учеба», который бы перемещал письма, полученные от студентов вашей группы в папку «Учеба».</w:t>
      </w:r>
    </w:p>
    <w:p>
      <w:pPr>
        <w:pStyle w:val="19"/>
        <w:spacing w:before="0" w:beforeAutospacing="0" w:after="0" w:afterAutospacing="0" w:line="360" w:lineRule="auto"/>
        <w:ind w:firstLine="709"/>
        <w:jc w:val="both"/>
        <w:rPr>
          <w:color w:val="000000"/>
        </w:rPr>
      </w:pPr>
      <w:r>
        <w:rPr>
          <w:b/>
          <w:bCs/>
          <w:color w:val="000000"/>
        </w:rPr>
        <w:t>Задание 7.</w:t>
      </w:r>
      <w:r>
        <w:rPr>
          <w:color w:val="000000"/>
          <w:shd w:val="clear" w:color="auto" w:fill="FFFFFF"/>
        </w:rPr>
        <w:t>Создайте в своем почтовом ящике на  Яndex адресную книгу. Заполните адресную книгу адресами авторов данного учебно-методического пособия и Вашего преподавателя, указав фамилию, имя,  e-mail, телефон и организацию (в поле Комментарий).  Сохраните страницу адресной книги в сою папку.</w:t>
      </w:r>
    </w:p>
    <w:p>
      <w:pPr>
        <w:pStyle w:val="3"/>
        <w:spacing w:before="0" w:after="0" w:line="360" w:lineRule="auto"/>
        <w:rPr>
          <w:rFonts w:ascii="Times New Roman" w:hAnsi="Times New Roman"/>
          <w:color w:val="000000"/>
          <w:sz w:val="24"/>
          <w:szCs w:val="24"/>
        </w:rPr>
      </w:pPr>
      <w:r>
        <w:rPr>
          <w:rFonts w:ascii="Times New Roman" w:hAnsi="Times New Roman"/>
          <w:color w:val="000000"/>
          <w:sz w:val="24"/>
          <w:szCs w:val="24"/>
        </w:rPr>
        <w:t>Контрольные вопросы</w:t>
      </w:r>
    </w:p>
    <w:p>
      <w:pPr>
        <w:numPr>
          <w:ilvl w:val="0"/>
          <w:numId w:val="102"/>
        </w:numPr>
        <w:spacing w:after="0" w:line="360" w:lineRule="auto"/>
        <w:rPr>
          <w:color w:val="000000"/>
          <w:sz w:val="24"/>
          <w:szCs w:val="24"/>
        </w:rPr>
      </w:pPr>
      <w:r>
        <w:rPr>
          <w:color w:val="000000"/>
          <w:sz w:val="24"/>
          <w:szCs w:val="24"/>
        </w:rPr>
        <w:t>По какому принципу организована электронная почта?</w:t>
      </w:r>
    </w:p>
    <w:p>
      <w:pPr>
        <w:numPr>
          <w:ilvl w:val="0"/>
          <w:numId w:val="102"/>
        </w:numPr>
        <w:spacing w:after="0" w:line="360" w:lineRule="auto"/>
        <w:rPr>
          <w:color w:val="000000"/>
          <w:sz w:val="24"/>
          <w:szCs w:val="24"/>
        </w:rPr>
      </w:pPr>
      <w:r>
        <w:rPr>
          <w:color w:val="000000"/>
          <w:sz w:val="24"/>
          <w:szCs w:val="24"/>
        </w:rPr>
        <w:t>На каких протоколах она основана?</w:t>
      </w:r>
    </w:p>
    <w:p>
      <w:pPr>
        <w:numPr>
          <w:ilvl w:val="0"/>
          <w:numId w:val="102"/>
        </w:numPr>
        <w:spacing w:before="100" w:beforeAutospacing="1" w:after="100" w:afterAutospacing="1" w:line="360" w:lineRule="auto"/>
        <w:rPr>
          <w:color w:val="000000"/>
          <w:sz w:val="24"/>
          <w:szCs w:val="24"/>
        </w:rPr>
      </w:pPr>
      <w:r>
        <w:rPr>
          <w:color w:val="000000"/>
          <w:sz w:val="24"/>
          <w:szCs w:val="24"/>
        </w:rPr>
        <w:t>Что называется учетной записью электронной почты?</w:t>
      </w:r>
    </w:p>
    <w:p>
      <w:pPr>
        <w:numPr>
          <w:ilvl w:val="0"/>
          <w:numId w:val="102"/>
        </w:numPr>
        <w:spacing w:before="100" w:beforeAutospacing="1" w:after="100" w:afterAutospacing="1" w:line="360" w:lineRule="auto"/>
        <w:rPr>
          <w:color w:val="000000"/>
          <w:sz w:val="24"/>
          <w:szCs w:val="24"/>
        </w:rPr>
      </w:pPr>
      <w:r>
        <w:rPr>
          <w:color w:val="000000"/>
          <w:sz w:val="24"/>
          <w:szCs w:val="24"/>
        </w:rPr>
        <w:t>Что такое адрес электронной почты. Из каких частей он состоит?</w:t>
      </w:r>
    </w:p>
    <w:p>
      <w:pPr>
        <w:numPr>
          <w:ilvl w:val="0"/>
          <w:numId w:val="102"/>
        </w:numPr>
        <w:spacing w:before="100" w:beforeAutospacing="1" w:after="100" w:afterAutospacing="1" w:line="360" w:lineRule="auto"/>
        <w:rPr>
          <w:color w:val="000000"/>
          <w:sz w:val="24"/>
          <w:szCs w:val="24"/>
        </w:rPr>
      </w:pPr>
      <w:r>
        <w:rPr>
          <w:color w:val="000000"/>
          <w:sz w:val="24"/>
          <w:szCs w:val="24"/>
        </w:rPr>
        <w:t>Перечислите правила поведения для переписки по электронной почте.</w:t>
      </w:r>
    </w:p>
    <w:p>
      <w:pPr>
        <w:numPr>
          <w:ilvl w:val="0"/>
          <w:numId w:val="102"/>
        </w:numPr>
        <w:spacing w:before="100" w:beforeAutospacing="1" w:after="100" w:afterAutospacing="1" w:line="360" w:lineRule="auto"/>
        <w:jc w:val="both"/>
        <w:rPr>
          <w:color w:val="000000"/>
          <w:sz w:val="24"/>
          <w:szCs w:val="24"/>
        </w:rPr>
      </w:pPr>
      <w:r>
        <w:rPr>
          <w:color w:val="000000"/>
          <w:sz w:val="24"/>
          <w:szCs w:val="24"/>
        </w:rPr>
        <w:t>Какие виды вирусов могут поступать с сообщениями электронной почты?</w:t>
      </w:r>
    </w:p>
    <w:p>
      <w:pPr>
        <w:numPr>
          <w:ilvl w:val="0"/>
          <w:numId w:val="102"/>
        </w:numPr>
        <w:spacing w:before="100" w:beforeAutospacing="1" w:after="100" w:afterAutospacing="1" w:line="360" w:lineRule="auto"/>
        <w:rPr>
          <w:color w:val="000000"/>
          <w:sz w:val="24"/>
          <w:szCs w:val="24"/>
        </w:rPr>
      </w:pPr>
      <w:r>
        <w:rPr>
          <w:color w:val="000000"/>
          <w:sz w:val="24"/>
          <w:szCs w:val="24"/>
        </w:rPr>
        <w:t>Что такое спам?</w:t>
      </w:r>
    </w:p>
    <w:p>
      <w:pPr>
        <w:numPr>
          <w:ilvl w:val="0"/>
          <w:numId w:val="102"/>
        </w:numPr>
        <w:spacing w:before="100" w:beforeAutospacing="1" w:after="100" w:afterAutospacing="1" w:line="360" w:lineRule="auto"/>
        <w:rPr>
          <w:color w:val="000000"/>
          <w:sz w:val="24"/>
          <w:szCs w:val="24"/>
        </w:rPr>
      </w:pPr>
      <w:r>
        <w:rPr>
          <w:color w:val="000000"/>
          <w:sz w:val="24"/>
          <w:szCs w:val="24"/>
        </w:rPr>
        <w:t>Какие методы борьбы со спамом вы знаете?</w:t>
      </w:r>
    </w:p>
    <w:p>
      <w:pPr>
        <w:pStyle w:val="32"/>
        <w:numPr>
          <w:ilvl w:val="2"/>
          <w:numId w:val="66"/>
        </w:numPr>
        <w:spacing w:before="100" w:beforeAutospacing="1" w:after="100" w:afterAutospacing="1" w:line="360" w:lineRule="auto"/>
        <w:jc w:val="center"/>
        <w:rPr>
          <w:b/>
          <w:color w:val="000000"/>
          <w:sz w:val="28"/>
          <w:szCs w:val="28"/>
        </w:rPr>
      </w:pPr>
      <w:r>
        <w:rPr>
          <w:b/>
          <w:color w:val="000000"/>
          <w:sz w:val="28"/>
          <w:szCs w:val="28"/>
        </w:rPr>
        <w:t>Примерные темы индивидуальных проектов</w:t>
      </w:r>
    </w:p>
    <w:p>
      <w:pPr>
        <w:pStyle w:val="32"/>
        <w:numPr>
          <w:ilvl w:val="0"/>
          <w:numId w:val="103"/>
        </w:numPr>
        <w:spacing w:after="200" w:line="276" w:lineRule="auto"/>
        <w:jc w:val="both"/>
        <w:rPr>
          <w:sz w:val="28"/>
          <w:szCs w:val="28"/>
        </w:rPr>
      </w:pPr>
      <w:r>
        <w:rPr>
          <w:sz w:val="28"/>
          <w:szCs w:val="28"/>
        </w:rPr>
        <w:t>Безопасность работы в сети Интернет.</w:t>
      </w:r>
    </w:p>
    <w:p>
      <w:pPr>
        <w:pStyle w:val="32"/>
        <w:numPr>
          <w:ilvl w:val="0"/>
          <w:numId w:val="103"/>
        </w:numPr>
        <w:spacing w:after="200" w:line="276" w:lineRule="auto"/>
        <w:jc w:val="both"/>
        <w:rPr>
          <w:sz w:val="28"/>
          <w:szCs w:val="28"/>
        </w:rPr>
      </w:pPr>
      <w:r>
        <w:rPr>
          <w:sz w:val="28"/>
          <w:szCs w:val="28"/>
        </w:rPr>
        <w:t>Интернет – плюсы и минусы.</w:t>
      </w:r>
    </w:p>
    <w:p>
      <w:pPr>
        <w:pStyle w:val="32"/>
        <w:numPr>
          <w:ilvl w:val="0"/>
          <w:numId w:val="103"/>
        </w:numPr>
        <w:spacing w:after="200" w:line="276" w:lineRule="auto"/>
        <w:jc w:val="both"/>
        <w:rPr>
          <w:sz w:val="28"/>
          <w:szCs w:val="28"/>
        </w:rPr>
      </w:pPr>
      <w:r>
        <w:rPr>
          <w:sz w:val="28"/>
          <w:szCs w:val="28"/>
        </w:rPr>
        <w:t>Компьютерная зависимость ребенка.</w:t>
      </w:r>
    </w:p>
    <w:p>
      <w:pPr>
        <w:pStyle w:val="32"/>
        <w:numPr>
          <w:ilvl w:val="0"/>
          <w:numId w:val="103"/>
        </w:numPr>
        <w:spacing w:after="200" w:line="276" w:lineRule="auto"/>
        <w:jc w:val="both"/>
        <w:rPr>
          <w:sz w:val="28"/>
          <w:szCs w:val="28"/>
        </w:rPr>
      </w:pPr>
      <w:r>
        <w:rPr>
          <w:sz w:val="28"/>
          <w:szCs w:val="28"/>
        </w:rPr>
        <w:t>Разработка сайта по интересующей тематике.</w:t>
      </w:r>
    </w:p>
    <w:p>
      <w:pPr>
        <w:pStyle w:val="32"/>
        <w:numPr>
          <w:ilvl w:val="0"/>
          <w:numId w:val="103"/>
        </w:numPr>
        <w:spacing w:after="200" w:line="276" w:lineRule="auto"/>
        <w:jc w:val="both"/>
        <w:rPr>
          <w:sz w:val="28"/>
          <w:szCs w:val="28"/>
        </w:rPr>
      </w:pPr>
      <w:r>
        <w:rPr>
          <w:sz w:val="28"/>
          <w:szCs w:val="28"/>
        </w:rPr>
        <w:t>Приближенные методы решения уравнений в приложении Microsoft Excel.</w:t>
      </w:r>
    </w:p>
    <w:p>
      <w:pPr>
        <w:pStyle w:val="32"/>
        <w:numPr>
          <w:ilvl w:val="0"/>
          <w:numId w:val="103"/>
        </w:numPr>
        <w:spacing w:after="200" w:line="276" w:lineRule="auto"/>
        <w:jc w:val="both"/>
        <w:rPr>
          <w:sz w:val="28"/>
          <w:szCs w:val="28"/>
        </w:rPr>
      </w:pPr>
      <w:r>
        <w:rPr>
          <w:sz w:val="28"/>
          <w:szCs w:val="28"/>
        </w:rPr>
        <w:t xml:space="preserve">Антивирусы – плюсы и минусы. </w:t>
      </w:r>
    </w:p>
    <w:p>
      <w:pPr>
        <w:pStyle w:val="32"/>
        <w:numPr>
          <w:ilvl w:val="0"/>
          <w:numId w:val="103"/>
        </w:numPr>
        <w:spacing w:after="200" w:line="276" w:lineRule="auto"/>
        <w:jc w:val="both"/>
        <w:rPr>
          <w:sz w:val="28"/>
          <w:szCs w:val="28"/>
        </w:rPr>
      </w:pPr>
      <w:r>
        <w:rPr>
          <w:sz w:val="28"/>
          <w:szCs w:val="28"/>
        </w:rPr>
        <w:t>Разработка электронных тестов по интересующей тематике, например: Использование электронных тестов на уроках информатики.</w:t>
      </w:r>
    </w:p>
    <w:p>
      <w:pPr>
        <w:pStyle w:val="32"/>
        <w:numPr>
          <w:ilvl w:val="0"/>
          <w:numId w:val="103"/>
        </w:numPr>
        <w:spacing w:after="200" w:line="276" w:lineRule="auto"/>
        <w:jc w:val="both"/>
        <w:rPr>
          <w:sz w:val="28"/>
          <w:szCs w:val="28"/>
        </w:rPr>
      </w:pPr>
      <w:r>
        <w:rPr>
          <w:sz w:val="28"/>
          <w:szCs w:val="28"/>
        </w:rPr>
        <w:t>Программирование обучающих программ по интересующим темам. (Обучающе-контролирующая программа "Системы счисления" и т.д. по различным предметам).</w:t>
      </w:r>
    </w:p>
    <w:p>
      <w:pPr>
        <w:pStyle w:val="32"/>
        <w:numPr>
          <w:ilvl w:val="0"/>
          <w:numId w:val="103"/>
        </w:numPr>
        <w:spacing w:after="200" w:line="276" w:lineRule="auto"/>
        <w:jc w:val="both"/>
        <w:rPr>
          <w:sz w:val="28"/>
          <w:szCs w:val="28"/>
        </w:rPr>
      </w:pPr>
      <w:r>
        <w:rPr>
          <w:sz w:val="28"/>
          <w:szCs w:val="28"/>
        </w:rPr>
        <w:t>Профилактика ПК.</w:t>
      </w:r>
    </w:p>
    <w:p>
      <w:pPr>
        <w:pStyle w:val="32"/>
        <w:numPr>
          <w:ilvl w:val="0"/>
          <w:numId w:val="103"/>
        </w:numPr>
        <w:spacing w:after="200" w:line="276" w:lineRule="auto"/>
        <w:jc w:val="both"/>
        <w:rPr>
          <w:sz w:val="28"/>
          <w:szCs w:val="28"/>
        </w:rPr>
      </w:pPr>
      <w:r>
        <w:rPr>
          <w:sz w:val="28"/>
          <w:szCs w:val="28"/>
        </w:rPr>
        <w:t>Автоматизированное рабочее место (АРМ) специалиста.</w:t>
      </w:r>
    </w:p>
    <w:p>
      <w:pPr>
        <w:pStyle w:val="32"/>
        <w:numPr>
          <w:ilvl w:val="0"/>
          <w:numId w:val="103"/>
        </w:numPr>
        <w:spacing w:after="200" w:line="276" w:lineRule="auto"/>
        <w:jc w:val="both"/>
        <w:rPr>
          <w:sz w:val="28"/>
          <w:szCs w:val="28"/>
        </w:rPr>
      </w:pPr>
      <w:r>
        <w:rPr>
          <w:sz w:val="28"/>
          <w:szCs w:val="28"/>
        </w:rPr>
        <w:t>Системы автоматизированного проектирования.</w:t>
      </w:r>
    </w:p>
    <w:p>
      <w:pPr>
        <w:pStyle w:val="32"/>
        <w:numPr>
          <w:ilvl w:val="0"/>
          <w:numId w:val="103"/>
        </w:numPr>
        <w:spacing w:after="200" w:line="276" w:lineRule="auto"/>
        <w:jc w:val="both"/>
        <w:rPr>
          <w:sz w:val="28"/>
          <w:szCs w:val="28"/>
        </w:rPr>
      </w:pPr>
      <w:r>
        <w:rPr>
          <w:sz w:val="28"/>
          <w:szCs w:val="28"/>
        </w:rPr>
        <w:t xml:space="preserve">ПК для профессиональной деятельности. </w:t>
      </w:r>
    </w:p>
    <w:p>
      <w:pPr>
        <w:pStyle w:val="32"/>
        <w:numPr>
          <w:ilvl w:val="0"/>
          <w:numId w:val="103"/>
        </w:numPr>
        <w:spacing w:after="200" w:line="276" w:lineRule="auto"/>
        <w:jc w:val="both"/>
        <w:rPr>
          <w:sz w:val="28"/>
          <w:szCs w:val="28"/>
        </w:rPr>
      </w:pPr>
      <w:r>
        <w:rPr>
          <w:sz w:val="28"/>
          <w:szCs w:val="28"/>
        </w:rPr>
        <w:t>Киберпреступность.</w:t>
      </w:r>
    </w:p>
    <w:p>
      <w:pPr>
        <w:pStyle w:val="32"/>
        <w:numPr>
          <w:ilvl w:val="0"/>
          <w:numId w:val="103"/>
        </w:numPr>
        <w:spacing w:after="200" w:line="276" w:lineRule="auto"/>
        <w:jc w:val="both"/>
        <w:rPr>
          <w:sz w:val="28"/>
          <w:szCs w:val="28"/>
        </w:rPr>
      </w:pPr>
      <w:r>
        <w:rPr>
          <w:sz w:val="28"/>
          <w:szCs w:val="28"/>
        </w:rPr>
        <w:t>Проблема защиты интеллектуальной собственности в Интернете.</w:t>
      </w:r>
    </w:p>
    <w:p>
      <w:pPr>
        <w:pStyle w:val="32"/>
        <w:numPr>
          <w:ilvl w:val="0"/>
          <w:numId w:val="103"/>
        </w:numPr>
        <w:spacing w:after="200" w:line="276" w:lineRule="auto"/>
        <w:jc w:val="both"/>
        <w:rPr>
          <w:sz w:val="28"/>
          <w:szCs w:val="28"/>
        </w:rPr>
      </w:pPr>
      <w:r>
        <w:rPr>
          <w:sz w:val="28"/>
          <w:szCs w:val="28"/>
        </w:rPr>
        <w:t>Искусственный интеллект.</w:t>
      </w:r>
    </w:p>
    <w:p>
      <w:pPr>
        <w:pStyle w:val="32"/>
        <w:numPr>
          <w:ilvl w:val="0"/>
          <w:numId w:val="103"/>
        </w:numPr>
        <w:spacing w:after="200" w:line="276" w:lineRule="auto"/>
        <w:jc w:val="both"/>
        <w:rPr>
          <w:sz w:val="28"/>
          <w:szCs w:val="28"/>
        </w:rPr>
      </w:pPr>
      <w:r>
        <w:rPr>
          <w:sz w:val="28"/>
          <w:szCs w:val="28"/>
        </w:rPr>
        <w:t>Операционная система. Принципы и задачи.</w:t>
      </w:r>
    </w:p>
    <w:p>
      <w:pPr>
        <w:pStyle w:val="32"/>
        <w:numPr>
          <w:ilvl w:val="0"/>
          <w:numId w:val="103"/>
        </w:numPr>
        <w:spacing w:after="200" w:line="276" w:lineRule="auto"/>
        <w:jc w:val="both"/>
        <w:rPr>
          <w:sz w:val="28"/>
          <w:szCs w:val="28"/>
        </w:rPr>
      </w:pPr>
      <w:r>
        <w:rPr>
          <w:sz w:val="28"/>
          <w:szCs w:val="28"/>
        </w:rPr>
        <w:t>Мертвые языки программирования.</w:t>
      </w:r>
    </w:p>
    <w:p>
      <w:pPr>
        <w:pStyle w:val="32"/>
        <w:numPr>
          <w:ilvl w:val="0"/>
          <w:numId w:val="103"/>
        </w:numPr>
        <w:spacing w:after="200" w:line="276" w:lineRule="auto"/>
        <w:jc w:val="both"/>
        <w:rPr>
          <w:sz w:val="28"/>
          <w:szCs w:val="28"/>
        </w:rPr>
      </w:pPr>
      <w:r>
        <w:rPr>
          <w:sz w:val="28"/>
          <w:szCs w:val="28"/>
        </w:rPr>
        <w:t>Разработка пользовательских приложений на языках программирования высокого уровня (язык по выбору).</w:t>
      </w:r>
    </w:p>
    <w:p>
      <w:pPr>
        <w:pStyle w:val="32"/>
        <w:numPr>
          <w:ilvl w:val="0"/>
          <w:numId w:val="103"/>
        </w:numPr>
        <w:spacing w:after="200" w:line="276" w:lineRule="auto"/>
        <w:jc w:val="both"/>
        <w:rPr>
          <w:sz w:val="28"/>
          <w:szCs w:val="28"/>
        </w:rPr>
      </w:pPr>
      <w:r>
        <w:rPr>
          <w:sz w:val="28"/>
          <w:szCs w:val="28"/>
        </w:rPr>
        <w:t>Киберспорт – история развития и анализ.</w:t>
      </w:r>
    </w:p>
    <w:p>
      <w:pPr>
        <w:pStyle w:val="32"/>
        <w:numPr>
          <w:ilvl w:val="0"/>
          <w:numId w:val="103"/>
        </w:numPr>
        <w:spacing w:after="200" w:line="276" w:lineRule="auto"/>
        <w:jc w:val="both"/>
        <w:rPr>
          <w:sz w:val="28"/>
          <w:szCs w:val="28"/>
        </w:rPr>
      </w:pPr>
      <w:r>
        <w:rPr>
          <w:sz w:val="28"/>
          <w:szCs w:val="28"/>
        </w:rPr>
        <w:t>Central Processor Unit.</w:t>
      </w:r>
    </w:p>
    <w:p>
      <w:pPr>
        <w:pStyle w:val="32"/>
        <w:numPr>
          <w:ilvl w:val="0"/>
          <w:numId w:val="103"/>
        </w:numPr>
        <w:spacing w:after="200" w:line="276" w:lineRule="auto"/>
        <w:jc w:val="both"/>
        <w:rPr>
          <w:sz w:val="28"/>
          <w:szCs w:val="28"/>
        </w:rPr>
      </w:pPr>
      <w:r>
        <w:rPr>
          <w:sz w:val="28"/>
          <w:szCs w:val="28"/>
        </w:rPr>
        <w:t>Защита персональных данных.</w:t>
      </w:r>
    </w:p>
    <w:p>
      <w:pPr>
        <w:pStyle w:val="32"/>
        <w:numPr>
          <w:ilvl w:val="0"/>
          <w:numId w:val="103"/>
        </w:numPr>
        <w:spacing w:after="200" w:line="276" w:lineRule="auto"/>
        <w:jc w:val="both"/>
        <w:rPr>
          <w:sz w:val="28"/>
          <w:szCs w:val="28"/>
        </w:rPr>
      </w:pPr>
      <w:r>
        <w:rPr>
          <w:sz w:val="28"/>
          <w:szCs w:val="28"/>
        </w:rPr>
        <w:t>Дополнительные возможности в программе Power Point.</w:t>
      </w:r>
    </w:p>
    <w:p>
      <w:pPr>
        <w:pStyle w:val="32"/>
        <w:numPr>
          <w:ilvl w:val="0"/>
          <w:numId w:val="103"/>
        </w:numPr>
        <w:spacing w:after="200" w:line="276" w:lineRule="auto"/>
        <w:jc w:val="both"/>
        <w:rPr>
          <w:sz w:val="28"/>
          <w:szCs w:val="28"/>
        </w:rPr>
      </w:pPr>
      <w:r>
        <w:rPr>
          <w:sz w:val="28"/>
          <w:szCs w:val="28"/>
        </w:rPr>
        <w:t>Создание ролика в Macromedia.</w:t>
      </w:r>
    </w:p>
    <w:p>
      <w:pPr>
        <w:pStyle w:val="32"/>
        <w:numPr>
          <w:ilvl w:val="0"/>
          <w:numId w:val="103"/>
        </w:numPr>
        <w:spacing w:after="200" w:line="276" w:lineRule="auto"/>
        <w:jc w:val="both"/>
        <w:rPr>
          <w:sz w:val="28"/>
          <w:szCs w:val="28"/>
        </w:rPr>
      </w:pPr>
      <w:r>
        <w:rPr>
          <w:sz w:val="28"/>
          <w:szCs w:val="28"/>
        </w:rPr>
        <w:t>Создание электронного учебника по интересующей теме.</w:t>
      </w:r>
    </w:p>
    <w:p>
      <w:pPr>
        <w:pStyle w:val="32"/>
        <w:numPr>
          <w:ilvl w:val="0"/>
          <w:numId w:val="103"/>
        </w:numPr>
        <w:spacing w:line="276" w:lineRule="auto"/>
        <w:jc w:val="both"/>
        <w:rPr>
          <w:sz w:val="28"/>
          <w:szCs w:val="28"/>
        </w:rPr>
      </w:pPr>
      <w:r>
        <w:rPr>
          <w:sz w:val="28"/>
          <w:szCs w:val="28"/>
        </w:rPr>
        <w:t>Помоги своему компьютеру (основы строения компьютера и его самостоятельный ремонт).</w:t>
      </w:r>
    </w:p>
    <w:p>
      <w:pPr>
        <w:spacing w:after="0" w:line="360" w:lineRule="auto"/>
        <w:ind w:firstLine="709"/>
        <w:jc w:val="both"/>
      </w:pPr>
      <w:r>
        <w:rPr>
          <w:b/>
        </w:rPr>
        <w:t>Цель индивидуальных проектов:</w:t>
      </w:r>
      <w:r>
        <w:t>формирование умений по организации и проведению научно-исследовательской работы и приобретение практических навыков представления и защиты ее результатов.</w:t>
      </w:r>
    </w:p>
    <w:p>
      <w:pPr>
        <w:spacing w:after="0" w:line="360" w:lineRule="auto"/>
        <w:ind w:firstLine="709"/>
        <w:jc w:val="both"/>
      </w:pPr>
      <w:r>
        <w:t>Выполнив работу, студент должен</w:t>
      </w:r>
    </w:p>
    <w:p>
      <w:pPr>
        <w:spacing w:after="0" w:line="360" w:lineRule="auto"/>
        <w:ind w:firstLine="709"/>
        <w:jc w:val="both"/>
        <w:rPr>
          <w:b/>
        </w:rPr>
      </w:pPr>
      <w:r>
        <w:rPr>
          <w:b/>
        </w:rPr>
        <w:t>Знать:</w:t>
      </w:r>
    </w:p>
    <w:p>
      <w:pPr>
        <w:spacing w:after="0" w:line="360" w:lineRule="auto"/>
        <w:ind w:firstLine="709"/>
        <w:jc w:val="both"/>
      </w:pPr>
      <w:r>
        <w:t>-порядок организации исследовательской работы и способы представления ее результатов.</w:t>
      </w:r>
    </w:p>
    <w:p>
      <w:pPr>
        <w:spacing w:after="0" w:line="360" w:lineRule="auto"/>
        <w:ind w:firstLine="709"/>
        <w:jc w:val="both"/>
        <w:rPr>
          <w:b/>
        </w:rPr>
      </w:pPr>
      <w:r>
        <w:rPr>
          <w:b/>
        </w:rPr>
        <w:t>Уметь:</w:t>
      </w:r>
    </w:p>
    <w:p>
      <w:pPr>
        <w:spacing w:after="0" w:line="360" w:lineRule="auto"/>
        <w:ind w:firstLine="709"/>
        <w:jc w:val="both"/>
      </w:pPr>
      <w:r>
        <w:t>- представить результаты проведенного исследования</w:t>
      </w:r>
    </w:p>
    <w:p>
      <w:pPr>
        <w:spacing w:after="0" w:line="360" w:lineRule="auto"/>
        <w:ind w:firstLine="709"/>
        <w:jc w:val="both"/>
      </w:pPr>
      <w:r>
        <w:t>- выступать публично (ораторские приемы, язык и стиль выступления, ответы на вопросы);</w:t>
      </w:r>
    </w:p>
    <w:p>
      <w:pPr>
        <w:spacing w:after="0" w:line="360" w:lineRule="auto"/>
        <w:ind w:firstLine="709"/>
        <w:jc w:val="both"/>
      </w:pPr>
      <w:r>
        <w:t>- оценивать работу товарища, выступать в роли оппонента;</w:t>
      </w:r>
    </w:p>
    <w:p>
      <w:pPr>
        <w:spacing w:after="0" w:line="360" w:lineRule="auto"/>
        <w:ind w:firstLine="709"/>
        <w:jc w:val="both"/>
      </w:pPr>
      <w:r>
        <w:t>- отвечать на вопросы по проведенному исследованию.</w:t>
      </w:r>
    </w:p>
    <w:p>
      <w:pPr>
        <w:spacing w:after="0" w:line="360" w:lineRule="auto"/>
        <w:ind w:firstLine="709"/>
        <w:jc w:val="both"/>
        <w:rPr>
          <w:b/>
        </w:rPr>
      </w:pPr>
      <w:r>
        <w:rPr>
          <w:b/>
        </w:rPr>
        <w:t xml:space="preserve"> Содержание работы</w:t>
      </w:r>
    </w:p>
    <w:p>
      <w:pPr>
        <w:spacing w:after="0" w:line="360" w:lineRule="auto"/>
        <w:ind w:firstLine="709"/>
        <w:jc w:val="both"/>
      </w:pPr>
      <w:r>
        <w:t xml:space="preserve">1. Выбор темы исследовательской работы </w:t>
      </w:r>
    </w:p>
    <w:p>
      <w:pPr>
        <w:spacing w:after="0" w:line="360" w:lineRule="auto"/>
        <w:ind w:firstLine="709"/>
        <w:jc w:val="both"/>
      </w:pPr>
      <w:r>
        <w:t>2. Составление плана исследовательской работы</w:t>
      </w:r>
    </w:p>
    <w:p>
      <w:pPr>
        <w:spacing w:after="0" w:line="360" w:lineRule="auto"/>
        <w:ind w:firstLine="709"/>
        <w:jc w:val="both"/>
      </w:pPr>
      <w:r>
        <w:t xml:space="preserve">3. Поиск и подбор материала </w:t>
      </w:r>
    </w:p>
    <w:p>
      <w:pPr>
        <w:spacing w:after="0" w:line="360" w:lineRule="auto"/>
        <w:ind w:firstLine="709"/>
        <w:jc w:val="both"/>
      </w:pPr>
      <w:r>
        <w:t>4. Составление исследовательской работы</w:t>
      </w:r>
    </w:p>
    <w:p>
      <w:pPr>
        <w:spacing w:after="0" w:line="360" w:lineRule="auto"/>
        <w:ind w:firstLine="709"/>
        <w:jc w:val="both"/>
      </w:pPr>
      <w:r>
        <w:t>5. Публичная защита исследовательской работы</w:t>
      </w:r>
    </w:p>
    <w:tbl>
      <w:tblPr>
        <w:tblStyle w:val="6"/>
        <w:tblpPr w:leftFromText="180" w:rightFromText="180" w:vertAnchor="text" w:horzAnchor="margin" w:tblpY="11"/>
        <w:tblW w:w="97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0"/>
        <w:gridCol w:w="6840"/>
        <w:gridCol w:w="19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37" w:hRule="atLeast"/>
        </w:trPr>
        <w:tc>
          <w:tcPr>
            <w:tcW w:w="900" w:type="dxa"/>
            <w:vMerge w:val="restart"/>
            <w:tcBorders>
              <w:top w:val="single" w:color="auto" w:sz="4" w:space="0"/>
              <w:left w:val="single" w:color="auto" w:sz="4" w:space="0"/>
              <w:right w:val="single" w:color="auto" w:sz="4" w:space="0"/>
            </w:tcBorders>
            <w:vAlign w:val="center"/>
          </w:tcPr>
          <w:p>
            <w:pPr>
              <w:spacing w:after="0" w:line="240" w:lineRule="auto"/>
              <w:jc w:val="center"/>
              <w:rPr>
                <w:b/>
                <w:bCs/>
                <w:sz w:val="24"/>
                <w:szCs w:val="24"/>
              </w:rPr>
            </w:pPr>
            <w:r>
              <w:rPr>
                <w:b/>
                <w:bCs/>
                <w:sz w:val="24"/>
                <w:szCs w:val="24"/>
              </w:rPr>
              <w:t>№ п/п</w:t>
            </w:r>
          </w:p>
        </w:tc>
        <w:tc>
          <w:tcPr>
            <w:tcW w:w="6840" w:type="dxa"/>
            <w:vMerge w:val="restart"/>
            <w:tcBorders>
              <w:top w:val="single" w:color="auto" w:sz="4" w:space="0"/>
              <w:left w:val="single" w:color="auto" w:sz="4" w:space="0"/>
              <w:right w:val="single" w:color="auto" w:sz="4" w:space="0"/>
            </w:tcBorders>
            <w:vAlign w:val="center"/>
          </w:tcPr>
          <w:p>
            <w:pPr>
              <w:spacing w:after="0" w:line="240" w:lineRule="auto"/>
              <w:jc w:val="center"/>
              <w:rPr>
                <w:b/>
                <w:bCs/>
                <w:sz w:val="24"/>
                <w:szCs w:val="24"/>
              </w:rPr>
            </w:pPr>
            <w:r>
              <w:rPr>
                <w:b/>
                <w:bCs/>
                <w:sz w:val="24"/>
                <w:szCs w:val="24"/>
              </w:rPr>
              <w:t>Критерии оценки</w:t>
            </w:r>
          </w:p>
        </w:tc>
        <w:tc>
          <w:tcPr>
            <w:tcW w:w="1980" w:type="dxa"/>
            <w:vMerge w:val="restart"/>
            <w:tcBorders>
              <w:top w:val="single" w:color="auto" w:sz="4" w:space="0"/>
              <w:left w:val="single" w:color="auto" w:sz="4" w:space="0"/>
              <w:right w:val="single" w:color="auto" w:sz="4" w:space="0"/>
            </w:tcBorders>
            <w:vAlign w:val="center"/>
          </w:tcPr>
          <w:p>
            <w:pPr>
              <w:spacing w:after="0" w:line="240" w:lineRule="auto"/>
              <w:jc w:val="center"/>
              <w:rPr>
                <w:b/>
                <w:bCs/>
                <w:sz w:val="24"/>
                <w:szCs w:val="24"/>
              </w:rPr>
            </w:pPr>
            <w:r>
              <w:rPr>
                <w:b/>
                <w:bCs/>
                <w:sz w:val="24"/>
                <w:szCs w:val="24"/>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6" w:hRule="atLeast"/>
        </w:trPr>
        <w:tc>
          <w:tcPr>
            <w:tcW w:w="900" w:type="dxa"/>
            <w:vMerge w:val="continue"/>
            <w:tcBorders>
              <w:left w:val="single" w:color="auto" w:sz="4" w:space="0"/>
              <w:bottom w:val="single" w:color="auto" w:sz="4" w:space="0"/>
              <w:right w:val="single" w:color="auto" w:sz="4" w:space="0"/>
            </w:tcBorders>
            <w:vAlign w:val="center"/>
          </w:tcPr>
          <w:p>
            <w:pPr>
              <w:spacing w:after="0" w:line="240" w:lineRule="auto"/>
              <w:jc w:val="center"/>
              <w:rPr>
                <w:b/>
                <w:bCs/>
                <w:sz w:val="24"/>
                <w:szCs w:val="24"/>
              </w:rPr>
            </w:pPr>
          </w:p>
        </w:tc>
        <w:tc>
          <w:tcPr>
            <w:tcW w:w="6840" w:type="dxa"/>
            <w:vMerge w:val="continue"/>
            <w:tcBorders>
              <w:left w:val="single" w:color="auto" w:sz="4" w:space="0"/>
              <w:bottom w:val="single" w:color="auto" w:sz="4" w:space="0"/>
              <w:right w:val="single" w:color="auto" w:sz="4" w:space="0"/>
            </w:tcBorders>
            <w:vAlign w:val="center"/>
          </w:tcPr>
          <w:p>
            <w:pPr>
              <w:spacing w:after="0" w:line="240" w:lineRule="auto"/>
              <w:jc w:val="center"/>
              <w:rPr>
                <w:b/>
                <w:bCs/>
                <w:sz w:val="24"/>
                <w:szCs w:val="24"/>
              </w:rPr>
            </w:pPr>
          </w:p>
        </w:tc>
        <w:tc>
          <w:tcPr>
            <w:tcW w:w="1980" w:type="dxa"/>
            <w:vMerge w:val="continue"/>
            <w:tcBorders>
              <w:left w:val="single" w:color="auto" w:sz="4" w:space="0"/>
              <w:bottom w:val="single" w:color="auto" w:sz="4" w:space="0"/>
              <w:right w:val="single" w:color="auto" w:sz="4" w:space="0"/>
            </w:tcBorders>
            <w:vAlign w:val="center"/>
          </w:tcPr>
          <w:p>
            <w:pPr>
              <w:spacing w:after="0" w:line="240" w:lineRule="auto"/>
              <w:jc w:val="center"/>
              <w:rPr>
                <w:b/>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sz w:val="24"/>
                <w:szCs w:val="24"/>
              </w:rPr>
              <w:t>1.</w:t>
            </w:r>
          </w:p>
        </w:tc>
        <w:tc>
          <w:tcPr>
            <w:tcW w:w="6840" w:type="dxa"/>
            <w:tcBorders>
              <w:top w:val="single" w:color="auto" w:sz="4" w:space="0"/>
              <w:left w:val="single" w:color="auto" w:sz="4" w:space="0"/>
              <w:bottom w:val="single" w:color="auto" w:sz="4" w:space="0"/>
              <w:right w:val="single" w:color="auto" w:sz="4" w:space="0"/>
            </w:tcBorders>
          </w:tcPr>
          <w:p>
            <w:pPr>
              <w:spacing w:after="0" w:line="240" w:lineRule="auto"/>
              <w:rPr>
                <w:sz w:val="24"/>
                <w:szCs w:val="24"/>
              </w:rPr>
            </w:pPr>
            <w:r>
              <w:rPr>
                <w:sz w:val="24"/>
                <w:szCs w:val="24"/>
              </w:rPr>
              <w:t>Четкая формулировка  цели</w:t>
            </w:r>
          </w:p>
        </w:tc>
        <w:tc>
          <w:tcPr>
            <w:tcW w:w="1980" w:type="dxa"/>
            <w:tcBorders>
              <w:top w:val="single" w:color="auto" w:sz="4" w:space="0"/>
              <w:left w:val="single" w:color="auto" w:sz="4" w:space="0"/>
              <w:bottom w:val="single" w:color="auto" w:sz="4" w:space="0"/>
              <w:right w:val="single" w:color="auto" w:sz="4" w:space="0"/>
            </w:tcBorders>
            <w:vAlign w:val="center"/>
          </w:tcPr>
          <w:p>
            <w:pPr>
              <w:spacing w:after="0" w:line="240" w:lineRule="auto"/>
              <w:jc w:val="cente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sz w:val="24"/>
                <w:szCs w:val="24"/>
              </w:rPr>
              <w:t>2.</w:t>
            </w:r>
          </w:p>
        </w:tc>
        <w:tc>
          <w:tcPr>
            <w:tcW w:w="6840" w:type="dxa"/>
            <w:tcBorders>
              <w:top w:val="single" w:color="auto" w:sz="4" w:space="0"/>
              <w:left w:val="single" w:color="auto" w:sz="4" w:space="0"/>
              <w:bottom w:val="single" w:color="auto" w:sz="4" w:space="0"/>
              <w:right w:val="single" w:color="auto" w:sz="4" w:space="0"/>
            </w:tcBorders>
          </w:tcPr>
          <w:p>
            <w:pPr>
              <w:spacing w:after="0" w:line="240" w:lineRule="auto"/>
              <w:rPr>
                <w:sz w:val="24"/>
                <w:szCs w:val="24"/>
              </w:rPr>
            </w:pPr>
            <w:r>
              <w:rPr>
                <w:sz w:val="24"/>
                <w:szCs w:val="24"/>
              </w:rPr>
              <w:t>Актуальность темы</w:t>
            </w:r>
          </w:p>
        </w:tc>
        <w:tc>
          <w:tcPr>
            <w:tcW w:w="1980" w:type="dxa"/>
            <w:tcBorders>
              <w:top w:val="single" w:color="auto" w:sz="4" w:space="0"/>
              <w:left w:val="single" w:color="auto" w:sz="4" w:space="0"/>
              <w:bottom w:val="single" w:color="auto" w:sz="4" w:space="0"/>
              <w:right w:val="single" w:color="auto" w:sz="4" w:space="0"/>
            </w:tcBorders>
            <w:vAlign w:val="center"/>
          </w:tcPr>
          <w:p>
            <w:pPr>
              <w:spacing w:after="0" w:line="240" w:lineRule="auto"/>
              <w:jc w:val="cente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sz w:val="24"/>
                <w:szCs w:val="24"/>
              </w:rPr>
              <w:t>3.</w:t>
            </w:r>
          </w:p>
        </w:tc>
        <w:tc>
          <w:tcPr>
            <w:tcW w:w="6840" w:type="dxa"/>
            <w:tcBorders>
              <w:top w:val="single" w:color="auto" w:sz="4" w:space="0"/>
              <w:left w:val="single" w:color="auto" w:sz="4" w:space="0"/>
              <w:bottom w:val="single" w:color="auto" w:sz="4" w:space="0"/>
              <w:right w:val="single" w:color="auto" w:sz="4" w:space="0"/>
            </w:tcBorders>
          </w:tcPr>
          <w:p>
            <w:pPr>
              <w:spacing w:after="0" w:line="240" w:lineRule="auto"/>
              <w:rPr>
                <w:sz w:val="24"/>
                <w:szCs w:val="24"/>
              </w:rPr>
            </w:pPr>
            <w:r>
              <w:rPr>
                <w:sz w:val="24"/>
                <w:szCs w:val="24"/>
              </w:rPr>
              <w:t xml:space="preserve">Выдержанность структуры сообщения </w:t>
            </w:r>
          </w:p>
          <w:p>
            <w:pPr>
              <w:spacing w:after="0" w:line="240" w:lineRule="auto"/>
              <w:rPr>
                <w:sz w:val="24"/>
                <w:szCs w:val="24"/>
              </w:rPr>
            </w:pPr>
            <w:r>
              <w:rPr>
                <w:sz w:val="24"/>
                <w:szCs w:val="24"/>
              </w:rPr>
              <w:t>(введение, основная часть, заключение)</w:t>
            </w:r>
          </w:p>
        </w:tc>
        <w:tc>
          <w:tcPr>
            <w:tcW w:w="1980" w:type="dxa"/>
            <w:tcBorders>
              <w:top w:val="single" w:color="auto" w:sz="4" w:space="0"/>
              <w:left w:val="single" w:color="auto" w:sz="4" w:space="0"/>
              <w:bottom w:val="single" w:color="auto" w:sz="4" w:space="0"/>
              <w:right w:val="single" w:color="auto" w:sz="4" w:space="0"/>
            </w:tcBorders>
            <w:vAlign w:val="center"/>
          </w:tcPr>
          <w:p>
            <w:pPr>
              <w:spacing w:after="0" w:line="240" w:lineRule="auto"/>
              <w:jc w:val="cente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sz w:val="24"/>
                <w:szCs w:val="24"/>
              </w:rPr>
              <w:t>4.</w:t>
            </w:r>
          </w:p>
        </w:tc>
        <w:tc>
          <w:tcPr>
            <w:tcW w:w="6840" w:type="dxa"/>
            <w:tcBorders>
              <w:top w:val="single" w:color="auto" w:sz="4" w:space="0"/>
              <w:left w:val="single" w:color="auto" w:sz="4" w:space="0"/>
              <w:bottom w:val="single" w:color="auto" w:sz="4" w:space="0"/>
              <w:right w:val="single" w:color="auto" w:sz="4" w:space="0"/>
            </w:tcBorders>
          </w:tcPr>
          <w:p>
            <w:pPr>
              <w:spacing w:after="0" w:line="240" w:lineRule="auto"/>
              <w:rPr>
                <w:sz w:val="24"/>
                <w:szCs w:val="24"/>
              </w:rPr>
            </w:pPr>
            <w:r>
              <w:rPr>
                <w:sz w:val="24"/>
                <w:szCs w:val="24"/>
              </w:rPr>
              <w:t>Логичность и последовательность изложения</w:t>
            </w:r>
          </w:p>
        </w:tc>
        <w:tc>
          <w:tcPr>
            <w:tcW w:w="1980" w:type="dxa"/>
            <w:tcBorders>
              <w:top w:val="single" w:color="auto" w:sz="4" w:space="0"/>
              <w:left w:val="single" w:color="auto" w:sz="4" w:space="0"/>
              <w:bottom w:val="single" w:color="auto" w:sz="4" w:space="0"/>
              <w:right w:val="single" w:color="auto" w:sz="4" w:space="0"/>
            </w:tcBorders>
            <w:vAlign w:val="center"/>
          </w:tcPr>
          <w:p>
            <w:pPr>
              <w:tabs>
                <w:tab w:val="left" w:pos="72"/>
              </w:tabs>
              <w:spacing w:after="0" w:line="240" w:lineRule="auto"/>
              <w:jc w:val="cente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sz w:val="24"/>
                <w:szCs w:val="24"/>
              </w:rPr>
              <w:t>5.</w:t>
            </w:r>
          </w:p>
        </w:tc>
        <w:tc>
          <w:tcPr>
            <w:tcW w:w="6840" w:type="dxa"/>
            <w:tcBorders>
              <w:top w:val="single" w:color="auto" w:sz="4" w:space="0"/>
              <w:left w:val="single" w:color="auto" w:sz="4" w:space="0"/>
              <w:bottom w:val="single" w:color="auto" w:sz="4" w:space="0"/>
              <w:right w:val="single" w:color="auto" w:sz="4" w:space="0"/>
            </w:tcBorders>
          </w:tcPr>
          <w:p>
            <w:pPr>
              <w:spacing w:after="0" w:line="240" w:lineRule="auto"/>
              <w:rPr>
                <w:sz w:val="24"/>
                <w:szCs w:val="24"/>
              </w:rPr>
            </w:pPr>
            <w:r>
              <w:rPr>
                <w:sz w:val="24"/>
                <w:szCs w:val="24"/>
              </w:rPr>
              <w:t>Аргументированность выводов</w:t>
            </w:r>
          </w:p>
        </w:tc>
        <w:tc>
          <w:tcPr>
            <w:tcW w:w="1980" w:type="dxa"/>
            <w:tcBorders>
              <w:top w:val="single" w:color="auto" w:sz="4" w:space="0"/>
              <w:left w:val="single" w:color="auto" w:sz="4" w:space="0"/>
              <w:bottom w:val="single" w:color="auto" w:sz="4" w:space="0"/>
              <w:right w:val="single" w:color="auto" w:sz="4" w:space="0"/>
            </w:tcBorders>
            <w:vAlign w:val="center"/>
          </w:tcPr>
          <w:p>
            <w:pPr>
              <w:spacing w:after="0" w:line="240" w:lineRule="auto"/>
              <w:jc w:val="cente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sz w:val="24"/>
                <w:szCs w:val="24"/>
              </w:rPr>
              <w:t>6.</w:t>
            </w:r>
          </w:p>
        </w:tc>
        <w:tc>
          <w:tcPr>
            <w:tcW w:w="6840" w:type="dxa"/>
            <w:tcBorders>
              <w:top w:val="single" w:color="auto" w:sz="4" w:space="0"/>
              <w:left w:val="single" w:color="auto" w:sz="4" w:space="0"/>
              <w:bottom w:val="single" w:color="auto" w:sz="4" w:space="0"/>
              <w:right w:val="single" w:color="auto" w:sz="4" w:space="0"/>
            </w:tcBorders>
          </w:tcPr>
          <w:p>
            <w:pPr>
              <w:keepNext/>
              <w:widowControl w:val="0"/>
              <w:autoSpaceDE w:val="0"/>
              <w:autoSpaceDN w:val="0"/>
              <w:adjustRightInd w:val="0"/>
              <w:spacing w:after="0" w:line="240" w:lineRule="auto"/>
              <w:ind w:firstLine="284"/>
              <w:outlineLvl w:val="0"/>
              <w:rPr>
                <w:rFonts w:eastAsia="Times New Roman"/>
                <w:sz w:val="24"/>
                <w:szCs w:val="24"/>
                <w:lang w:eastAsia="ru-RU"/>
              </w:rPr>
            </w:pPr>
            <w:r>
              <w:rPr>
                <w:rFonts w:eastAsia="Times New Roman"/>
                <w:sz w:val="24"/>
                <w:szCs w:val="24"/>
                <w:lang w:eastAsia="ru-RU"/>
              </w:rPr>
              <w:t>Умение держаться перед аудиторией</w:t>
            </w:r>
          </w:p>
        </w:tc>
        <w:tc>
          <w:tcPr>
            <w:tcW w:w="1980" w:type="dxa"/>
            <w:tcBorders>
              <w:top w:val="single" w:color="auto" w:sz="4" w:space="0"/>
              <w:left w:val="single" w:color="auto" w:sz="4" w:space="0"/>
              <w:bottom w:val="single" w:color="auto" w:sz="4" w:space="0"/>
              <w:right w:val="single" w:color="auto" w:sz="4" w:space="0"/>
            </w:tcBorders>
            <w:vAlign w:val="center"/>
          </w:tcPr>
          <w:p>
            <w:pPr>
              <w:spacing w:after="0" w:line="240" w:lineRule="auto"/>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sz w:val="24"/>
                <w:szCs w:val="24"/>
              </w:rPr>
              <w:t>7.</w:t>
            </w:r>
          </w:p>
        </w:tc>
        <w:tc>
          <w:tcPr>
            <w:tcW w:w="6840" w:type="dxa"/>
            <w:tcBorders>
              <w:top w:val="single" w:color="auto" w:sz="4" w:space="0"/>
              <w:left w:val="single" w:color="auto" w:sz="4" w:space="0"/>
              <w:bottom w:val="single" w:color="auto" w:sz="4" w:space="0"/>
              <w:right w:val="single" w:color="auto" w:sz="4" w:space="0"/>
            </w:tcBorders>
          </w:tcPr>
          <w:p>
            <w:pPr>
              <w:spacing w:after="0" w:line="240" w:lineRule="auto"/>
              <w:rPr>
                <w:sz w:val="24"/>
                <w:szCs w:val="24"/>
              </w:rPr>
            </w:pPr>
            <w:r>
              <w:rPr>
                <w:sz w:val="24"/>
                <w:szCs w:val="24"/>
              </w:rPr>
              <w:t>Научное содержание иллюстративного материала</w:t>
            </w:r>
          </w:p>
        </w:tc>
        <w:tc>
          <w:tcPr>
            <w:tcW w:w="1980" w:type="dxa"/>
            <w:tcBorders>
              <w:top w:val="single" w:color="auto" w:sz="4" w:space="0"/>
              <w:left w:val="single" w:color="auto" w:sz="4" w:space="0"/>
              <w:bottom w:val="single" w:color="auto" w:sz="4" w:space="0"/>
              <w:right w:val="single" w:color="auto" w:sz="4" w:space="0"/>
            </w:tcBorders>
            <w:vAlign w:val="center"/>
          </w:tcPr>
          <w:p>
            <w:pPr>
              <w:spacing w:after="0" w:line="240" w:lineRule="auto"/>
              <w:jc w:val="cente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sz w:val="24"/>
                <w:szCs w:val="24"/>
              </w:rPr>
              <w:t>8.</w:t>
            </w:r>
          </w:p>
        </w:tc>
        <w:tc>
          <w:tcPr>
            <w:tcW w:w="6840" w:type="dxa"/>
            <w:tcBorders>
              <w:top w:val="single" w:color="auto" w:sz="4" w:space="0"/>
              <w:left w:val="single" w:color="auto" w:sz="4" w:space="0"/>
              <w:bottom w:val="single" w:color="auto" w:sz="4" w:space="0"/>
              <w:right w:val="single" w:color="auto" w:sz="4" w:space="0"/>
            </w:tcBorders>
          </w:tcPr>
          <w:p>
            <w:pPr>
              <w:spacing w:after="0" w:line="240" w:lineRule="auto"/>
              <w:rPr>
                <w:sz w:val="24"/>
                <w:szCs w:val="24"/>
              </w:rPr>
            </w:pPr>
            <w:r>
              <w:rPr>
                <w:sz w:val="24"/>
                <w:szCs w:val="24"/>
              </w:rPr>
              <w:t>Доступность изложения, темп сообщения</w:t>
            </w:r>
          </w:p>
        </w:tc>
        <w:tc>
          <w:tcPr>
            <w:tcW w:w="1980" w:type="dxa"/>
            <w:tcBorders>
              <w:top w:val="single" w:color="auto" w:sz="4" w:space="0"/>
              <w:left w:val="single" w:color="auto" w:sz="4" w:space="0"/>
              <w:bottom w:val="single" w:color="auto" w:sz="4" w:space="0"/>
              <w:right w:val="single" w:color="auto" w:sz="4" w:space="0"/>
            </w:tcBorders>
            <w:vAlign w:val="center"/>
          </w:tcPr>
          <w:p>
            <w:pPr>
              <w:spacing w:after="0" w:line="240" w:lineRule="auto"/>
              <w:jc w:val="cente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tcBorders>
              <w:top w:val="single" w:color="auto" w:sz="4" w:space="0"/>
              <w:left w:val="single" w:color="auto" w:sz="4" w:space="0"/>
              <w:bottom w:val="single" w:color="auto" w:sz="4" w:space="0"/>
              <w:right w:val="single" w:color="auto" w:sz="4" w:space="0"/>
            </w:tcBorders>
          </w:tcPr>
          <w:p>
            <w:pPr>
              <w:spacing w:after="0" w:line="240" w:lineRule="auto"/>
              <w:jc w:val="center"/>
              <w:rPr>
                <w:sz w:val="24"/>
                <w:szCs w:val="24"/>
              </w:rPr>
            </w:pPr>
            <w:r>
              <w:rPr>
                <w:sz w:val="24"/>
                <w:szCs w:val="24"/>
              </w:rPr>
              <w:t>9.</w:t>
            </w:r>
          </w:p>
        </w:tc>
        <w:tc>
          <w:tcPr>
            <w:tcW w:w="6840" w:type="dxa"/>
            <w:tcBorders>
              <w:top w:val="single" w:color="auto" w:sz="4" w:space="0"/>
              <w:left w:val="single" w:color="auto" w:sz="4" w:space="0"/>
              <w:bottom w:val="single" w:color="auto" w:sz="4" w:space="0"/>
              <w:right w:val="single" w:color="auto" w:sz="4" w:space="0"/>
            </w:tcBorders>
          </w:tcPr>
          <w:p>
            <w:pPr>
              <w:spacing w:after="0" w:line="240" w:lineRule="auto"/>
              <w:rPr>
                <w:sz w:val="24"/>
                <w:szCs w:val="24"/>
              </w:rPr>
            </w:pPr>
            <w:r>
              <w:rPr>
                <w:sz w:val="24"/>
                <w:szCs w:val="24"/>
              </w:rPr>
              <w:t>Умение отвечать на вопросы</w:t>
            </w:r>
          </w:p>
        </w:tc>
        <w:tc>
          <w:tcPr>
            <w:tcW w:w="1980" w:type="dxa"/>
            <w:tcBorders>
              <w:top w:val="single" w:color="auto" w:sz="4" w:space="0"/>
              <w:left w:val="single" w:color="auto" w:sz="4" w:space="0"/>
              <w:bottom w:val="single" w:color="auto" w:sz="4" w:space="0"/>
              <w:right w:val="single" w:color="auto" w:sz="4" w:space="0"/>
            </w:tcBorders>
            <w:vAlign w:val="center"/>
          </w:tcPr>
          <w:p>
            <w:pPr>
              <w:spacing w:after="0" w:line="240" w:lineRule="auto"/>
              <w:rPr>
                <w:sz w:val="24"/>
                <w:szCs w:val="24"/>
              </w:rPr>
            </w:pPr>
          </w:p>
        </w:tc>
      </w:tr>
    </w:tbl>
    <w:p>
      <w:pPr>
        <w:pStyle w:val="32"/>
        <w:jc w:val="both"/>
      </w:pPr>
    </w:p>
    <w:p>
      <w:pPr>
        <w:spacing w:after="0" w:line="360" w:lineRule="auto"/>
        <w:ind w:firstLine="709"/>
        <w:jc w:val="both"/>
      </w:pPr>
      <w:r>
        <w:t xml:space="preserve">Индивидуальный проект может быть представлен как в виде исследовательского реферата, так и в виде художественной творческой работы, макета и т.п. </w:t>
      </w:r>
    </w:p>
    <w:p>
      <w:pPr>
        <w:spacing w:after="0" w:line="360" w:lineRule="auto"/>
        <w:ind w:firstLine="709"/>
        <w:jc w:val="both"/>
      </w:pPr>
      <w:r>
        <w:t>Студент публично защищает свою исследовательскую работу и сдает ее комиссии на оценку.</w:t>
      </w:r>
    </w:p>
    <w:p>
      <w:pPr>
        <w:pStyle w:val="32"/>
        <w:ind w:left="0" w:firstLine="720"/>
        <w:jc w:val="center"/>
        <w:rPr>
          <w:b/>
          <w:sz w:val="28"/>
          <w:szCs w:val="28"/>
        </w:rPr>
      </w:pPr>
      <w:r>
        <w:rPr>
          <w:b/>
          <w:sz w:val="28"/>
          <w:szCs w:val="28"/>
        </w:rPr>
        <w:t>3.2 ПРОМЕЖУТОЧНАЯ АТТЕСТАЦИЯ</w:t>
      </w:r>
    </w:p>
    <w:p>
      <w:pPr>
        <w:spacing w:after="0" w:line="360" w:lineRule="auto"/>
        <w:jc w:val="center"/>
        <w:rPr>
          <w:b/>
        </w:rPr>
      </w:pPr>
      <w:r>
        <w:rPr>
          <w:b/>
        </w:rPr>
        <w:t>3.2.1 Структура контрольного задания (дифференцированный зачет)</w:t>
      </w:r>
    </w:p>
    <w:p>
      <w:pPr>
        <w:spacing w:after="0" w:line="360" w:lineRule="auto"/>
        <w:ind w:firstLine="709"/>
        <w:jc w:val="both"/>
      </w:pPr>
      <w:r>
        <w:t>1.Текст задания для дифференцированного зачета включает в себя:</w:t>
      </w:r>
    </w:p>
    <w:p>
      <w:pPr>
        <w:spacing w:after="0" w:line="360" w:lineRule="auto"/>
        <w:jc w:val="both"/>
      </w:pPr>
      <w:r>
        <w:t>Два случайных вопроса  из списка вопросов к дифференцированному зачету по предмету «Информатика».</w:t>
      </w:r>
    </w:p>
    <w:p>
      <w:pPr>
        <w:spacing w:after="0" w:line="360" w:lineRule="auto"/>
        <w:jc w:val="both"/>
      </w:pPr>
      <w:r>
        <w:t>Время на подготовку – 15 минут.</w:t>
      </w:r>
    </w:p>
    <w:p>
      <w:pPr>
        <w:spacing w:after="0" w:line="360" w:lineRule="auto"/>
      </w:pPr>
      <w:r>
        <w:t>Устный ответ – 7 минут.</w:t>
      </w:r>
    </w:p>
    <w:p>
      <w:pPr>
        <w:spacing w:after="0" w:line="360" w:lineRule="auto"/>
        <w:ind w:firstLine="709"/>
        <w:jc w:val="center"/>
        <w:rPr>
          <w:b/>
        </w:rPr>
      </w:pPr>
      <w:r>
        <w:rPr>
          <w:b/>
        </w:rPr>
        <w:t>3.2.2. Вопросы для подготовки к дифференцированному зачету</w:t>
      </w:r>
    </w:p>
    <w:p>
      <w:pPr>
        <w:spacing w:after="0" w:line="360" w:lineRule="auto"/>
        <w:rPr>
          <w:rFonts w:eastAsia="Calibri"/>
        </w:rPr>
      </w:pPr>
      <w:r>
        <w:rPr>
          <w:rFonts w:eastAsia="Calibri"/>
        </w:rPr>
        <w:t>Вопросы для подготовки к дифференцированному зачёту по дисциплине «Информатика»</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Дайте определение понятиям «информация», «данные». Назовите виды информации, приведите примеры.</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Перечислите основные свойства  присущие информации. Каким образом каждое из этих свойств характеризует информацию.</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Что называется «Информатикой». Сформулируйте цели и задачи информатики.  Охарактеризуйте научные направления информатики.</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 xml:space="preserve">Какой вклад в развитие вычислительной техники внесли Б. Паскаль, Лейбниц, Ч. Беббидж, Джордж Буль, Ада Лавлейс, Джон фон Нейман. </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Расскажите о четырехпоколениях ЭВМ.  В чем их особенность?</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Охарактеризуйте четыре информационные революции, назовите их достоинства и материальные носители информации.</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Понятие информационного общества. В чем проявляется информационный кризис. Назовите опасности информационного общества.</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Ресурсы общества. Отличие информационных ресурсов от других ресурсов. Классификация национальных ресурсов общества.</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Содержательный и алфавитный (объемный) подход к измерению информации. Единицы измерения информации.</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 xml:space="preserve">Что называется системой счисления, алфавитом и основанием системы счисления. В чем заключается отличие позиционных систем счисления от непозиционных систем. Приведите примеры. </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Объясните принцип перевода числа  из десятичной системы счисления в двоичную систему (инд. задание).</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Объясните принцип перевода числа из двоичной системы счисления в десятичную систему (инд. задание).</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Что такое кодирование и декодирование?  От чего может зависеть способ кодирования? Языки кодирования.</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 xml:space="preserve">Что такое алгебра логики, высказывание?  Приведите примеры высказываний. Назовите основные логические операции. Запишите высказывания на языке логики (инд. задание). </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Постройте таблицу истинности сложного высказывания(инд. задание).</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Что называется алгоритмом, исполнителем алгоритма. Перечислите известные вам свойства алгоритма. Охарактеризуйте каждое из них.</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 xml:space="preserve">Какие существуют способы описания алгоритмов? Поясните, что представляет собой графический способ описания алгоритма. Перечислите правила построения схем алгоритмов. </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Какой алгоритм называется линейным, ветвящимся, циклическим? Как выглядят структуры  таких алгоритмов? Приведите пример задачи, алгоритм решения которой представляет линейный алгоритм.</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Составьте схему алгоритма задачи.</w:t>
      </w:r>
    </w:p>
    <w:p>
      <w:pPr>
        <w:pStyle w:val="10"/>
        <w:numPr>
          <w:ilvl w:val="0"/>
          <w:numId w:val="104"/>
        </w:numPr>
        <w:tabs>
          <w:tab w:val="left" w:pos="0"/>
          <w:tab w:val="left" w:pos="1276"/>
        </w:tabs>
        <w:spacing w:after="0" w:line="360" w:lineRule="auto"/>
        <w:ind w:left="0" w:firstLine="720"/>
        <w:jc w:val="both"/>
        <w:rPr>
          <w:sz w:val="28"/>
          <w:szCs w:val="28"/>
        </w:rPr>
      </w:pPr>
      <w:r>
        <w:rPr>
          <w:sz w:val="28"/>
          <w:szCs w:val="28"/>
        </w:rPr>
        <w:t xml:space="preserve">Что называется языком программирования, программой. Классификации языков программирования, приведите примеры. Расскажите, что такое транслятор, какие функции он выполняет. </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Что такое компьютерная сеть. Какие линии связи используются. Виды сетей. Охарактеризуйте основные топологии компьютерных сетей.</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Компьютерные сети, сервер, клиент, протокол, шлюз, пакетный режим, состав пакета.</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 xml:space="preserve">Что подразумевается под «Защитой информации». Дайте определение понятия Авторизация. Какие два этапа в себя включает Авторизация? Расскажите об этих этапах. </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 xml:space="preserve">Пароли. Правила создания пароля. Способы раскрытия паролей. </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Что называется Хэш-функцией? Каким образом она применяется при хранении паролей?</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Что называется Криптографией? Что такое криптоанализ, криптостойкостью, дешифрация сообщения. Расскажите правило Кирхгофа.</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Дайте определение понятия «Шифрование». Что называется ключом шифрования?  Расскажите о шифре Цезаря. Расскажите в чем заключается симметричное и несимметричное шифрование? Поясните свой ответ с помощью схемы.</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Что называют стеганографией? Перечислите известные методы стеганографии. Что такое межсетевой экран? Каково его назначение?</w:t>
      </w:r>
    </w:p>
    <w:p>
      <w:pPr>
        <w:pStyle w:val="10"/>
        <w:numPr>
          <w:ilvl w:val="0"/>
          <w:numId w:val="104"/>
        </w:numPr>
        <w:tabs>
          <w:tab w:val="left" w:pos="0"/>
          <w:tab w:val="left" w:pos="1418"/>
        </w:tabs>
        <w:spacing w:after="0" w:line="360" w:lineRule="auto"/>
        <w:ind w:left="0" w:firstLine="720"/>
        <w:jc w:val="both"/>
        <w:rPr>
          <w:strike/>
          <w:sz w:val="28"/>
          <w:szCs w:val="28"/>
        </w:rPr>
      </w:pPr>
      <w:r>
        <w:rPr>
          <w:sz w:val="28"/>
          <w:szCs w:val="28"/>
        </w:rPr>
        <w:t>Понятие вируса, основные признаки появления вирусов. Классифицируйте вирусы по способу заражения.</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 xml:space="preserve">Что называется компьютером, аппаратным обеспечением компьютера, базовой конфигурацией компьютера? Перечислите устройства входящие в состав базовой конфигурации. </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 xml:space="preserve">Опишите общую схему компьютера. Поясните модульно-магистральный принцип построения компьютера и принцип открытой архитектуры.  </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Опишите назначение  и основные характеристики принтеров.</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Перечислите и кратко охарактеризуйте известные вам периферийные устройства.</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Что называется «Файлом». Какова структура имени файла, и какую информацию о файле она содержит. Расскажите, какова организация файловой структуры. Объясните, что такое  «Путь доступа к файлу», маска файла, приведите пример.</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 xml:space="preserve">Что называется программным обеспечением? Перечислите известные вам уровни программного обеспечения. Расскажите о назначении каждого из этих уровней. </w:t>
      </w:r>
    </w:p>
    <w:p>
      <w:pPr>
        <w:pStyle w:val="10"/>
        <w:numPr>
          <w:ilvl w:val="0"/>
          <w:numId w:val="104"/>
        </w:numPr>
        <w:tabs>
          <w:tab w:val="left" w:pos="0"/>
          <w:tab w:val="left" w:pos="1418"/>
        </w:tabs>
        <w:spacing w:after="0" w:line="360" w:lineRule="auto"/>
        <w:ind w:left="0" w:firstLine="720"/>
        <w:jc w:val="both"/>
        <w:rPr>
          <w:sz w:val="28"/>
          <w:szCs w:val="28"/>
        </w:rPr>
      </w:pPr>
      <w:r>
        <w:rPr>
          <w:sz w:val="28"/>
          <w:szCs w:val="28"/>
        </w:rPr>
        <w:t xml:space="preserve">Что такое операционная система, функции операционной системы. Приведите пример прикладных и служебных программ. Какие программные средства предназначены для защиты информации?  </w:t>
      </w:r>
    </w:p>
    <w:p>
      <w:pPr>
        <w:pStyle w:val="10"/>
        <w:tabs>
          <w:tab w:val="left" w:pos="0"/>
          <w:tab w:val="left" w:pos="1418"/>
        </w:tabs>
        <w:spacing w:after="0" w:line="360" w:lineRule="auto"/>
        <w:ind w:left="720"/>
        <w:jc w:val="both"/>
        <w:rPr>
          <w:b/>
          <w:sz w:val="28"/>
          <w:szCs w:val="28"/>
        </w:rPr>
      </w:pPr>
      <w:r>
        <w:rPr>
          <w:b/>
          <w:sz w:val="28"/>
          <w:szCs w:val="28"/>
        </w:rPr>
        <w:t>Критерии оценивания ответов</w:t>
      </w:r>
    </w:p>
    <w:p>
      <w:pPr>
        <w:pStyle w:val="10"/>
        <w:tabs>
          <w:tab w:val="left" w:pos="0"/>
          <w:tab w:val="left" w:pos="1418"/>
        </w:tabs>
        <w:spacing w:after="0" w:line="360" w:lineRule="auto"/>
        <w:ind w:left="0" w:firstLine="709"/>
        <w:jc w:val="both"/>
        <w:rPr>
          <w:sz w:val="28"/>
          <w:szCs w:val="28"/>
        </w:rPr>
      </w:pPr>
      <w:r>
        <w:rPr>
          <w:sz w:val="28"/>
          <w:szCs w:val="28"/>
        </w:rPr>
        <w:t>Оценка «отлично» ставится за ответ полный без ошибок и недочётов.</w:t>
      </w:r>
    </w:p>
    <w:p>
      <w:pPr>
        <w:pStyle w:val="10"/>
        <w:tabs>
          <w:tab w:val="left" w:pos="0"/>
          <w:tab w:val="left" w:pos="1418"/>
        </w:tabs>
        <w:spacing w:after="0" w:line="360" w:lineRule="auto"/>
        <w:ind w:left="0" w:firstLine="709"/>
        <w:jc w:val="both"/>
        <w:rPr>
          <w:sz w:val="28"/>
          <w:szCs w:val="28"/>
        </w:rPr>
      </w:pPr>
      <w:r>
        <w:rPr>
          <w:sz w:val="28"/>
          <w:szCs w:val="28"/>
        </w:rPr>
        <w:t>Оценка «хорошо» ставится за полный ответ, но при наличии не более одной негрубой ошибки и одного недочёта, не более трёх недочётов.</w:t>
      </w:r>
    </w:p>
    <w:p>
      <w:pPr>
        <w:pStyle w:val="10"/>
        <w:tabs>
          <w:tab w:val="left" w:pos="0"/>
          <w:tab w:val="left" w:pos="1418"/>
        </w:tabs>
        <w:spacing w:after="0" w:line="360" w:lineRule="auto"/>
        <w:ind w:left="0" w:firstLine="709"/>
        <w:jc w:val="both"/>
        <w:rPr>
          <w:sz w:val="28"/>
          <w:szCs w:val="28"/>
        </w:rPr>
      </w:pPr>
      <w:r>
        <w:rPr>
          <w:sz w:val="28"/>
          <w:szCs w:val="28"/>
        </w:rPr>
        <w:t xml:space="preserve">Оценка «удовлетворительно» а ставится, если обучающийся правильно ответил, но допустил </w:t>
      </w:r>
      <w:r>
        <w:rPr>
          <w:sz w:val="28"/>
          <w:lang w:eastAsia="en-US"/>
        </w:rPr>
        <w:t>не более одной грубой ошибки и двух недочётов, не более одной грубой и одной не грубой ошибки, не более трёх негрубых ошибок, одной негрубой ошибки и трёх недочётов, при наличии четырёх-пяти недочётов</w:t>
      </w:r>
    </w:p>
    <w:p>
      <w:pPr>
        <w:pStyle w:val="10"/>
        <w:tabs>
          <w:tab w:val="left" w:pos="0"/>
          <w:tab w:val="left" w:pos="1418"/>
        </w:tabs>
        <w:spacing w:after="0" w:line="360" w:lineRule="auto"/>
        <w:ind w:left="0" w:firstLine="709"/>
        <w:jc w:val="both"/>
        <w:rPr>
          <w:sz w:val="28"/>
          <w:szCs w:val="28"/>
        </w:rPr>
      </w:pPr>
      <w:r>
        <w:rPr>
          <w:sz w:val="28"/>
          <w:szCs w:val="28"/>
        </w:rPr>
        <w:t>Оценка «неудовлетворительно»  ставится, если число ошибок и недочётов превысило норму для оценки 3.</w:t>
      </w:r>
    </w:p>
    <w:p>
      <w:pPr>
        <w:spacing w:after="0" w:line="240" w:lineRule="auto"/>
        <w:jc w:val="center"/>
      </w:pPr>
    </w:p>
    <w:p>
      <w:pPr>
        <w:pStyle w:val="32"/>
        <w:ind w:left="0" w:firstLine="720"/>
        <w:jc w:val="center"/>
        <w:rPr>
          <w:b/>
          <w:sz w:val="28"/>
          <w:szCs w:val="28"/>
        </w:rPr>
      </w:pPr>
    </w:p>
    <w:p/>
    <w:sectPr>
      <w:footerReference r:id="rId5" w:type="default"/>
      <w:pgSz w:w="11906" w:h="16838"/>
      <w:pgMar w:top="1134" w:right="850" w:bottom="1134" w:left="1560" w:header="708" w:footer="708" w:gutter="0"/>
      <w:cols w:space="708" w:num="1"/>
      <w:titlePg/>
      <w:docGrid w:linePitch="381"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CC"/>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Cambria">
    <w:panose1 w:val="02040503050406030204"/>
    <w:charset w:val="CC"/>
    <w:family w:val="roman"/>
    <w:pitch w:val="default"/>
    <w:sig w:usb0="E00006FF" w:usb1="420024FF" w:usb2="02000000" w:usb3="00000000" w:csb0="2000019F" w:csb1="00000000"/>
  </w:font>
  <w:font w:name="Arial">
    <w:panose1 w:val="020B0604020202020204"/>
    <w:charset w:val="CC"/>
    <w:family w:val="swiss"/>
    <w:pitch w:val="default"/>
    <w:sig w:usb0="E0002EFF" w:usb1="C000785B" w:usb2="00000009" w:usb3="00000000" w:csb0="400001FF" w:csb1="FFFF0000"/>
  </w:font>
  <w:font w:name="Tahoma">
    <w:panose1 w:val="020B0604030504040204"/>
    <w:charset w:val="CC"/>
    <w:family w:val="swiss"/>
    <w:pitch w:val="default"/>
    <w:sig w:usb0="E1002EFF" w:usb1="C000605B" w:usb2="00000029" w:usb3="00000000" w:csb0="200101FF" w:csb1="20280000"/>
  </w:font>
  <w:font w:name="Bookman Old Style">
    <w:altName w:val="Segoe Print"/>
    <w:panose1 w:val="02050604050505020204"/>
    <w:charset w:val="CC"/>
    <w:family w:val="roman"/>
    <w:pitch w:val="default"/>
    <w:sig w:usb0="00000000" w:usb1="00000000" w:usb2="00000000" w:usb3="00000000" w:csb0="0000009F" w:csb1="00000000"/>
  </w:font>
  <w:font w:name="Segoe Print">
    <w:panose1 w:val="02000600000000000000"/>
    <w:charset w:val="00"/>
    <w:family w:val="auto"/>
    <w:pitch w:val="default"/>
    <w:sig w:usb0="0000028F" w:usb1="00000000" w:usb2="00000000" w:usb3="00000000" w:csb0="2000009F" w:csb1="47010000"/>
  </w:font>
  <w:font w:name="Franklin Gothic Medium">
    <w:panose1 w:val="020B0603020102020204"/>
    <w:charset w:val="CC"/>
    <w:family w:val="swiss"/>
    <w:pitch w:val="default"/>
    <w:sig w:usb0="00000287" w:usb1="00000000" w:usb2="00000000" w:usb3="00000000" w:csb0="2000009F" w:csb1="DFD70000"/>
  </w:font>
  <w:font w:name="Symbol">
    <w:panose1 w:val="05050102010706020507"/>
    <w:charset w:val="02"/>
    <w:family w:val="roman"/>
    <w:pitch w:val="default"/>
    <w:sig w:usb0="00000000" w:usb1="00000000" w:usb2="00000000" w:usb3="00000000" w:csb0="80000000" w:csb1="00000000"/>
  </w:font>
  <w:font w:name="Courier New">
    <w:panose1 w:val="02070309020205020404"/>
    <w:charset w:val="CC"/>
    <w:family w:val="modern"/>
    <w:pitch w:val="default"/>
    <w:sig w:usb0="E0002E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33266723"/>
    </w:sdtPr>
    <w:sdtContent>
      <w:p>
        <w:pPr>
          <w:pStyle w:val="15"/>
          <w:jc w:val="right"/>
        </w:pPr>
        <w:r>
          <w:fldChar w:fldCharType="begin"/>
        </w:r>
        <w:r>
          <w:instrText xml:space="preserve">PAGE   \* MERGEFORMAT</w:instrText>
        </w:r>
        <w:r>
          <w:fldChar w:fldCharType="separate"/>
        </w:r>
        <w:r>
          <w:t>2</w:t>
        </w:r>
        <w:r>
          <w:fldChar w:fldCharType="end"/>
        </w:r>
      </w:p>
    </w:sdtContent>
  </w:sdt>
  <w:p>
    <w:pPr>
      <w:pStyle w:val="1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6" w:lineRule="auto"/>
      </w:pPr>
      <w:r>
        <w:separator/>
      </w:r>
    </w:p>
  </w:footnote>
  <w:footnote w:type="continuationSeparator" w:id="1">
    <w:p>
      <w:pPr>
        <w:spacing w:before="0" w:after="0" w:line="25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FE"/>
    <w:multiLevelType w:val="singleLevel"/>
    <w:tmpl w:val="FFFFFFFE"/>
    <w:lvl w:ilvl="0" w:tentative="0">
      <w:start w:val="0"/>
      <w:numFmt w:val="bullet"/>
      <w:lvlText w:val="*"/>
      <w:lvlJc w:val="left"/>
      <w:pPr>
        <w:ind w:left="0" w:firstLine="0"/>
      </w:pPr>
    </w:lvl>
  </w:abstractNum>
  <w:abstractNum w:abstractNumId="1">
    <w:nsid w:val="00000002"/>
    <w:multiLevelType w:val="multilevel"/>
    <w:tmpl w:val="00000002"/>
    <w:lvl w:ilvl="0" w:tentative="0">
      <w:start w:val="1"/>
      <w:numFmt w:val="decimal"/>
      <w:lvlText w:val="%1."/>
      <w:lvlJc w:val="left"/>
      <w:pPr>
        <w:tabs>
          <w:tab w:val="left" w:pos="720"/>
        </w:tabs>
        <w:ind w:left="720" w:hanging="360"/>
      </w:pPr>
      <w:rPr>
        <w:b/>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
    <w:nsid w:val="00A6100B"/>
    <w:multiLevelType w:val="multilevel"/>
    <w:tmpl w:val="00A6100B"/>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3">
    <w:nsid w:val="02286368"/>
    <w:multiLevelType w:val="multilevel"/>
    <w:tmpl w:val="02286368"/>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4">
    <w:nsid w:val="02633D3D"/>
    <w:multiLevelType w:val="multilevel"/>
    <w:tmpl w:val="02633D3D"/>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
    <w:nsid w:val="048625FA"/>
    <w:multiLevelType w:val="multilevel"/>
    <w:tmpl w:val="048625FA"/>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6">
    <w:nsid w:val="05AA7E99"/>
    <w:multiLevelType w:val="multilevel"/>
    <w:tmpl w:val="05AA7E99"/>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7">
    <w:nsid w:val="07947233"/>
    <w:multiLevelType w:val="multilevel"/>
    <w:tmpl w:val="07947233"/>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8">
    <w:nsid w:val="09466AB4"/>
    <w:multiLevelType w:val="multilevel"/>
    <w:tmpl w:val="09466AB4"/>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9">
    <w:nsid w:val="0B697F5B"/>
    <w:multiLevelType w:val="multilevel"/>
    <w:tmpl w:val="0B697F5B"/>
    <w:lvl w:ilvl="0" w:tentative="0">
      <w:start w:val="1"/>
      <w:numFmt w:val="decimal"/>
      <w:lvlText w:val="%1)"/>
      <w:lvlJc w:val="left"/>
      <w:pPr>
        <w:ind w:left="2291" w:hanging="360"/>
      </w:pPr>
    </w:lvl>
    <w:lvl w:ilvl="1" w:tentative="0">
      <w:start w:val="1"/>
      <w:numFmt w:val="lowerLetter"/>
      <w:lvlText w:val="%2."/>
      <w:lvlJc w:val="left"/>
      <w:pPr>
        <w:ind w:left="3011" w:hanging="360"/>
      </w:pPr>
    </w:lvl>
    <w:lvl w:ilvl="2" w:tentative="0">
      <w:start w:val="1"/>
      <w:numFmt w:val="lowerRoman"/>
      <w:lvlText w:val="%3."/>
      <w:lvlJc w:val="right"/>
      <w:pPr>
        <w:ind w:left="3731" w:hanging="180"/>
      </w:pPr>
    </w:lvl>
    <w:lvl w:ilvl="3" w:tentative="0">
      <w:start w:val="1"/>
      <w:numFmt w:val="decimal"/>
      <w:lvlText w:val="%4."/>
      <w:lvlJc w:val="left"/>
      <w:pPr>
        <w:ind w:left="4451" w:hanging="360"/>
      </w:pPr>
    </w:lvl>
    <w:lvl w:ilvl="4" w:tentative="0">
      <w:start w:val="1"/>
      <w:numFmt w:val="lowerLetter"/>
      <w:lvlText w:val="%5."/>
      <w:lvlJc w:val="left"/>
      <w:pPr>
        <w:ind w:left="5171" w:hanging="360"/>
      </w:pPr>
    </w:lvl>
    <w:lvl w:ilvl="5" w:tentative="0">
      <w:start w:val="1"/>
      <w:numFmt w:val="lowerRoman"/>
      <w:lvlText w:val="%6."/>
      <w:lvlJc w:val="right"/>
      <w:pPr>
        <w:ind w:left="5891" w:hanging="180"/>
      </w:pPr>
    </w:lvl>
    <w:lvl w:ilvl="6" w:tentative="0">
      <w:start w:val="1"/>
      <w:numFmt w:val="decimal"/>
      <w:lvlText w:val="%7."/>
      <w:lvlJc w:val="left"/>
      <w:pPr>
        <w:ind w:left="6611" w:hanging="360"/>
      </w:pPr>
    </w:lvl>
    <w:lvl w:ilvl="7" w:tentative="0">
      <w:start w:val="1"/>
      <w:numFmt w:val="lowerLetter"/>
      <w:lvlText w:val="%8."/>
      <w:lvlJc w:val="left"/>
      <w:pPr>
        <w:ind w:left="7331" w:hanging="360"/>
      </w:pPr>
    </w:lvl>
    <w:lvl w:ilvl="8" w:tentative="0">
      <w:start w:val="1"/>
      <w:numFmt w:val="lowerRoman"/>
      <w:lvlText w:val="%9."/>
      <w:lvlJc w:val="right"/>
      <w:pPr>
        <w:ind w:left="8051" w:hanging="180"/>
      </w:pPr>
    </w:lvl>
  </w:abstractNum>
  <w:abstractNum w:abstractNumId="10">
    <w:nsid w:val="0CAA7FD6"/>
    <w:multiLevelType w:val="multilevel"/>
    <w:tmpl w:val="0CAA7FD6"/>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11">
    <w:nsid w:val="0E9B7071"/>
    <w:multiLevelType w:val="multilevel"/>
    <w:tmpl w:val="0E9B7071"/>
    <w:lvl w:ilvl="0" w:tentative="0">
      <w:start w:val="3"/>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2">
    <w:nsid w:val="0F8D444B"/>
    <w:multiLevelType w:val="multilevel"/>
    <w:tmpl w:val="0F8D444B"/>
    <w:lvl w:ilvl="0" w:tentative="0">
      <w:start w:val="1"/>
      <w:numFmt w:val="decimal"/>
      <w:lvlText w:val="%1."/>
      <w:lvlJc w:val="left"/>
      <w:pPr>
        <w:tabs>
          <w:tab w:val="left" w:pos="720"/>
        </w:tabs>
        <w:ind w:left="720" w:hanging="360"/>
      </w:p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13">
    <w:nsid w:val="12200A02"/>
    <w:multiLevelType w:val="multilevel"/>
    <w:tmpl w:val="12200A02"/>
    <w:lvl w:ilvl="0" w:tentative="0">
      <w:start w:val="1"/>
      <w:numFmt w:val="bullet"/>
      <w:lvlText w:val="–"/>
      <w:lvlJc w:val="left"/>
      <w:pPr>
        <w:ind w:left="1571" w:hanging="360"/>
      </w:pPr>
      <w:rPr>
        <w:rFonts w:hint="default" w:ascii="Times New Roman" w:hAnsi="Times New Roman" w:cs="Times New Roman"/>
      </w:rPr>
    </w:lvl>
    <w:lvl w:ilvl="1" w:tentative="0">
      <w:start w:val="1"/>
      <w:numFmt w:val="bullet"/>
      <w:lvlText w:val="o"/>
      <w:lvlJc w:val="left"/>
      <w:pPr>
        <w:ind w:left="2291" w:hanging="360"/>
      </w:pPr>
      <w:rPr>
        <w:rFonts w:hint="default" w:ascii="Courier New" w:hAnsi="Courier New" w:cs="Courier New"/>
      </w:rPr>
    </w:lvl>
    <w:lvl w:ilvl="2" w:tentative="0">
      <w:start w:val="1"/>
      <w:numFmt w:val="bullet"/>
      <w:lvlText w:val=""/>
      <w:lvlJc w:val="left"/>
      <w:pPr>
        <w:ind w:left="3011" w:hanging="360"/>
      </w:pPr>
      <w:rPr>
        <w:rFonts w:hint="default" w:ascii="Wingdings" w:hAnsi="Wingdings"/>
      </w:rPr>
    </w:lvl>
    <w:lvl w:ilvl="3" w:tentative="0">
      <w:start w:val="1"/>
      <w:numFmt w:val="bullet"/>
      <w:lvlText w:val=""/>
      <w:lvlJc w:val="left"/>
      <w:pPr>
        <w:ind w:left="3731" w:hanging="360"/>
      </w:pPr>
      <w:rPr>
        <w:rFonts w:hint="default" w:ascii="Symbol" w:hAnsi="Symbol"/>
      </w:rPr>
    </w:lvl>
    <w:lvl w:ilvl="4" w:tentative="0">
      <w:start w:val="1"/>
      <w:numFmt w:val="bullet"/>
      <w:lvlText w:val="o"/>
      <w:lvlJc w:val="left"/>
      <w:pPr>
        <w:ind w:left="4451" w:hanging="360"/>
      </w:pPr>
      <w:rPr>
        <w:rFonts w:hint="default" w:ascii="Courier New" w:hAnsi="Courier New" w:cs="Courier New"/>
      </w:rPr>
    </w:lvl>
    <w:lvl w:ilvl="5" w:tentative="0">
      <w:start w:val="1"/>
      <w:numFmt w:val="bullet"/>
      <w:lvlText w:val=""/>
      <w:lvlJc w:val="left"/>
      <w:pPr>
        <w:ind w:left="5171" w:hanging="360"/>
      </w:pPr>
      <w:rPr>
        <w:rFonts w:hint="default" w:ascii="Wingdings" w:hAnsi="Wingdings"/>
      </w:rPr>
    </w:lvl>
    <w:lvl w:ilvl="6" w:tentative="0">
      <w:start w:val="1"/>
      <w:numFmt w:val="bullet"/>
      <w:lvlText w:val=""/>
      <w:lvlJc w:val="left"/>
      <w:pPr>
        <w:ind w:left="5891" w:hanging="360"/>
      </w:pPr>
      <w:rPr>
        <w:rFonts w:hint="default" w:ascii="Symbol" w:hAnsi="Symbol"/>
      </w:rPr>
    </w:lvl>
    <w:lvl w:ilvl="7" w:tentative="0">
      <w:start w:val="1"/>
      <w:numFmt w:val="bullet"/>
      <w:lvlText w:val="o"/>
      <w:lvlJc w:val="left"/>
      <w:pPr>
        <w:ind w:left="6611" w:hanging="360"/>
      </w:pPr>
      <w:rPr>
        <w:rFonts w:hint="default" w:ascii="Courier New" w:hAnsi="Courier New" w:cs="Courier New"/>
      </w:rPr>
    </w:lvl>
    <w:lvl w:ilvl="8" w:tentative="0">
      <w:start w:val="1"/>
      <w:numFmt w:val="bullet"/>
      <w:lvlText w:val=""/>
      <w:lvlJc w:val="left"/>
      <w:pPr>
        <w:ind w:left="7331" w:hanging="360"/>
      </w:pPr>
      <w:rPr>
        <w:rFonts w:hint="default" w:ascii="Wingdings" w:hAnsi="Wingdings"/>
      </w:rPr>
    </w:lvl>
  </w:abstractNum>
  <w:abstractNum w:abstractNumId="14">
    <w:nsid w:val="133A4E91"/>
    <w:multiLevelType w:val="multilevel"/>
    <w:tmpl w:val="133A4E91"/>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15">
    <w:nsid w:val="166967A0"/>
    <w:multiLevelType w:val="multilevel"/>
    <w:tmpl w:val="166967A0"/>
    <w:lvl w:ilvl="0" w:tentative="0">
      <w:start w:val="1"/>
      <w:numFmt w:val="bullet"/>
      <w:lvlText w:val="–"/>
      <w:lvlJc w:val="left"/>
      <w:pPr>
        <w:ind w:left="1571" w:hanging="360"/>
      </w:pPr>
      <w:rPr>
        <w:rFonts w:hint="default" w:ascii="Times New Roman" w:hAnsi="Times New Roman" w:cs="Times New Roman"/>
      </w:rPr>
    </w:lvl>
    <w:lvl w:ilvl="1" w:tentative="0">
      <w:start w:val="1"/>
      <w:numFmt w:val="bullet"/>
      <w:lvlText w:val="o"/>
      <w:lvlJc w:val="left"/>
      <w:pPr>
        <w:ind w:left="2291" w:hanging="360"/>
      </w:pPr>
      <w:rPr>
        <w:rFonts w:hint="default" w:ascii="Courier New" w:hAnsi="Courier New" w:cs="Courier New"/>
      </w:rPr>
    </w:lvl>
    <w:lvl w:ilvl="2" w:tentative="0">
      <w:start w:val="1"/>
      <w:numFmt w:val="bullet"/>
      <w:lvlText w:val=""/>
      <w:lvlJc w:val="left"/>
      <w:pPr>
        <w:ind w:left="3011" w:hanging="360"/>
      </w:pPr>
      <w:rPr>
        <w:rFonts w:hint="default" w:ascii="Wingdings" w:hAnsi="Wingdings"/>
      </w:rPr>
    </w:lvl>
    <w:lvl w:ilvl="3" w:tentative="0">
      <w:start w:val="1"/>
      <w:numFmt w:val="bullet"/>
      <w:lvlText w:val=""/>
      <w:lvlJc w:val="left"/>
      <w:pPr>
        <w:ind w:left="3731" w:hanging="360"/>
      </w:pPr>
      <w:rPr>
        <w:rFonts w:hint="default" w:ascii="Symbol" w:hAnsi="Symbol"/>
      </w:rPr>
    </w:lvl>
    <w:lvl w:ilvl="4" w:tentative="0">
      <w:start w:val="1"/>
      <w:numFmt w:val="bullet"/>
      <w:lvlText w:val="o"/>
      <w:lvlJc w:val="left"/>
      <w:pPr>
        <w:ind w:left="4451" w:hanging="360"/>
      </w:pPr>
      <w:rPr>
        <w:rFonts w:hint="default" w:ascii="Courier New" w:hAnsi="Courier New" w:cs="Courier New"/>
      </w:rPr>
    </w:lvl>
    <w:lvl w:ilvl="5" w:tentative="0">
      <w:start w:val="1"/>
      <w:numFmt w:val="bullet"/>
      <w:lvlText w:val=""/>
      <w:lvlJc w:val="left"/>
      <w:pPr>
        <w:ind w:left="5171" w:hanging="360"/>
      </w:pPr>
      <w:rPr>
        <w:rFonts w:hint="default" w:ascii="Wingdings" w:hAnsi="Wingdings"/>
      </w:rPr>
    </w:lvl>
    <w:lvl w:ilvl="6" w:tentative="0">
      <w:start w:val="1"/>
      <w:numFmt w:val="bullet"/>
      <w:lvlText w:val=""/>
      <w:lvlJc w:val="left"/>
      <w:pPr>
        <w:ind w:left="5891" w:hanging="360"/>
      </w:pPr>
      <w:rPr>
        <w:rFonts w:hint="default" w:ascii="Symbol" w:hAnsi="Symbol"/>
      </w:rPr>
    </w:lvl>
    <w:lvl w:ilvl="7" w:tentative="0">
      <w:start w:val="1"/>
      <w:numFmt w:val="bullet"/>
      <w:lvlText w:val="o"/>
      <w:lvlJc w:val="left"/>
      <w:pPr>
        <w:ind w:left="6611" w:hanging="360"/>
      </w:pPr>
      <w:rPr>
        <w:rFonts w:hint="default" w:ascii="Courier New" w:hAnsi="Courier New" w:cs="Courier New"/>
      </w:rPr>
    </w:lvl>
    <w:lvl w:ilvl="8" w:tentative="0">
      <w:start w:val="1"/>
      <w:numFmt w:val="bullet"/>
      <w:lvlText w:val=""/>
      <w:lvlJc w:val="left"/>
      <w:pPr>
        <w:ind w:left="7331" w:hanging="360"/>
      </w:pPr>
      <w:rPr>
        <w:rFonts w:hint="default" w:ascii="Wingdings" w:hAnsi="Wingdings"/>
      </w:rPr>
    </w:lvl>
  </w:abstractNum>
  <w:abstractNum w:abstractNumId="16">
    <w:nsid w:val="195C1CEB"/>
    <w:multiLevelType w:val="multilevel"/>
    <w:tmpl w:val="195C1CEB"/>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7">
    <w:nsid w:val="1E0B4F33"/>
    <w:multiLevelType w:val="multilevel"/>
    <w:tmpl w:val="1E0B4F33"/>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8">
    <w:nsid w:val="1EF261BA"/>
    <w:multiLevelType w:val="multilevel"/>
    <w:tmpl w:val="1EF261BA"/>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19">
    <w:nsid w:val="1F7E64AD"/>
    <w:multiLevelType w:val="multilevel"/>
    <w:tmpl w:val="1F7E64AD"/>
    <w:lvl w:ilvl="0" w:tentative="0">
      <w:start w:val="1"/>
      <w:numFmt w:val="decimal"/>
      <w:lvlText w:val="%1."/>
      <w:lvlJc w:val="left"/>
      <w:pPr>
        <w:ind w:left="720" w:hanging="360"/>
      </w:pPr>
      <w:rPr>
        <w:rFonts w:cs="Times New Roman"/>
      </w:rPr>
    </w:lvl>
    <w:lvl w:ilvl="1" w:tentative="0">
      <w:start w:val="1"/>
      <w:numFmt w:val="lowerLetter"/>
      <w:lvlText w:val="%2."/>
      <w:lvlJc w:val="left"/>
      <w:pPr>
        <w:ind w:left="1440" w:hanging="360"/>
      </w:pPr>
      <w:rPr>
        <w:rFonts w:cs="Times New Roman"/>
      </w:rPr>
    </w:lvl>
    <w:lvl w:ilvl="2" w:tentative="0">
      <w:start w:val="1"/>
      <w:numFmt w:val="lowerRoman"/>
      <w:lvlText w:val="%3."/>
      <w:lvlJc w:val="right"/>
      <w:pPr>
        <w:ind w:left="2160" w:hanging="180"/>
      </w:pPr>
      <w:rPr>
        <w:rFonts w:cs="Times New Roman"/>
      </w:rPr>
    </w:lvl>
    <w:lvl w:ilvl="3" w:tentative="0">
      <w:start w:val="1"/>
      <w:numFmt w:val="decimal"/>
      <w:lvlText w:val="%4."/>
      <w:lvlJc w:val="left"/>
      <w:pPr>
        <w:ind w:left="2880" w:hanging="360"/>
      </w:pPr>
      <w:rPr>
        <w:rFonts w:cs="Times New Roman"/>
      </w:rPr>
    </w:lvl>
    <w:lvl w:ilvl="4" w:tentative="0">
      <w:start w:val="1"/>
      <w:numFmt w:val="lowerLetter"/>
      <w:lvlText w:val="%5."/>
      <w:lvlJc w:val="left"/>
      <w:pPr>
        <w:ind w:left="3600" w:hanging="360"/>
      </w:pPr>
      <w:rPr>
        <w:rFonts w:cs="Times New Roman"/>
      </w:rPr>
    </w:lvl>
    <w:lvl w:ilvl="5" w:tentative="0">
      <w:start w:val="1"/>
      <w:numFmt w:val="lowerRoman"/>
      <w:lvlText w:val="%6."/>
      <w:lvlJc w:val="right"/>
      <w:pPr>
        <w:ind w:left="4320" w:hanging="180"/>
      </w:pPr>
      <w:rPr>
        <w:rFonts w:cs="Times New Roman"/>
      </w:rPr>
    </w:lvl>
    <w:lvl w:ilvl="6" w:tentative="0">
      <w:start w:val="1"/>
      <w:numFmt w:val="decimal"/>
      <w:lvlText w:val="%7."/>
      <w:lvlJc w:val="left"/>
      <w:pPr>
        <w:ind w:left="5040" w:hanging="360"/>
      </w:pPr>
      <w:rPr>
        <w:rFonts w:cs="Times New Roman"/>
      </w:rPr>
    </w:lvl>
    <w:lvl w:ilvl="7" w:tentative="0">
      <w:start w:val="1"/>
      <w:numFmt w:val="lowerLetter"/>
      <w:lvlText w:val="%8."/>
      <w:lvlJc w:val="left"/>
      <w:pPr>
        <w:ind w:left="5760" w:hanging="360"/>
      </w:pPr>
      <w:rPr>
        <w:rFonts w:cs="Times New Roman"/>
      </w:rPr>
    </w:lvl>
    <w:lvl w:ilvl="8" w:tentative="0">
      <w:start w:val="1"/>
      <w:numFmt w:val="lowerRoman"/>
      <w:lvlText w:val="%9."/>
      <w:lvlJc w:val="right"/>
      <w:pPr>
        <w:ind w:left="6480" w:hanging="180"/>
      </w:pPr>
      <w:rPr>
        <w:rFonts w:cs="Times New Roman"/>
      </w:rPr>
    </w:lvl>
  </w:abstractNum>
  <w:abstractNum w:abstractNumId="20">
    <w:nsid w:val="22901FAD"/>
    <w:multiLevelType w:val="multilevel"/>
    <w:tmpl w:val="22901FAD"/>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21">
    <w:nsid w:val="24EA6111"/>
    <w:multiLevelType w:val="multilevel"/>
    <w:tmpl w:val="24EA6111"/>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2">
    <w:nsid w:val="2585256E"/>
    <w:multiLevelType w:val="multilevel"/>
    <w:tmpl w:val="2585256E"/>
    <w:lvl w:ilvl="0" w:tentative="0">
      <w:start w:val="1"/>
      <w:numFmt w:val="bullet"/>
      <w:lvlText w:val="–"/>
      <w:lvlJc w:val="left"/>
      <w:pPr>
        <w:ind w:left="1571" w:hanging="360"/>
      </w:pPr>
      <w:rPr>
        <w:rFonts w:hint="default" w:ascii="Times New Roman" w:hAnsi="Times New Roman" w:cs="Times New Roman"/>
      </w:rPr>
    </w:lvl>
    <w:lvl w:ilvl="1" w:tentative="0">
      <w:start w:val="1"/>
      <w:numFmt w:val="bullet"/>
      <w:lvlText w:val="o"/>
      <w:lvlJc w:val="left"/>
      <w:pPr>
        <w:ind w:left="2291" w:hanging="360"/>
      </w:pPr>
      <w:rPr>
        <w:rFonts w:hint="default" w:ascii="Courier New" w:hAnsi="Courier New" w:cs="Courier New"/>
      </w:rPr>
    </w:lvl>
    <w:lvl w:ilvl="2" w:tentative="0">
      <w:start w:val="1"/>
      <w:numFmt w:val="bullet"/>
      <w:lvlText w:val=""/>
      <w:lvlJc w:val="left"/>
      <w:pPr>
        <w:ind w:left="3011" w:hanging="360"/>
      </w:pPr>
      <w:rPr>
        <w:rFonts w:hint="default" w:ascii="Wingdings" w:hAnsi="Wingdings"/>
      </w:rPr>
    </w:lvl>
    <w:lvl w:ilvl="3" w:tentative="0">
      <w:start w:val="1"/>
      <w:numFmt w:val="bullet"/>
      <w:lvlText w:val=""/>
      <w:lvlJc w:val="left"/>
      <w:pPr>
        <w:ind w:left="3731" w:hanging="360"/>
      </w:pPr>
      <w:rPr>
        <w:rFonts w:hint="default" w:ascii="Symbol" w:hAnsi="Symbol"/>
      </w:rPr>
    </w:lvl>
    <w:lvl w:ilvl="4" w:tentative="0">
      <w:start w:val="1"/>
      <w:numFmt w:val="bullet"/>
      <w:lvlText w:val="o"/>
      <w:lvlJc w:val="left"/>
      <w:pPr>
        <w:ind w:left="4451" w:hanging="360"/>
      </w:pPr>
      <w:rPr>
        <w:rFonts w:hint="default" w:ascii="Courier New" w:hAnsi="Courier New" w:cs="Courier New"/>
      </w:rPr>
    </w:lvl>
    <w:lvl w:ilvl="5" w:tentative="0">
      <w:start w:val="1"/>
      <w:numFmt w:val="bullet"/>
      <w:lvlText w:val=""/>
      <w:lvlJc w:val="left"/>
      <w:pPr>
        <w:ind w:left="5171" w:hanging="360"/>
      </w:pPr>
      <w:rPr>
        <w:rFonts w:hint="default" w:ascii="Wingdings" w:hAnsi="Wingdings"/>
      </w:rPr>
    </w:lvl>
    <w:lvl w:ilvl="6" w:tentative="0">
      <w:start w:val="1"/>
      <w:numFmt w:val="bullet"/>
      <w:lvlText w:val=""/>
      <w:lvlJc w:val="left"/>
      <w:pPr>
        <w:ind w:left="5891" w:hanging="360"/>
      </w:pPr>
      <w:rPr>
        <w:rFonts w:hint="default" w:ascii="Symbol" w:hAnsi="Symbol"/>
      </w:rPr>
    </w:lvl>
    <w:lvl w:ilvl="7" w:tentative="0">
      <w:start w:val="1"/>
      <w:numFmt w:val="bullet"/>
      <w:lvlText w:val="o"/>
      <w:lvlJc w:val="left"/>
      <w:pPr>
        <w:ind w:left="6611" w:hanging="360"/>
      </w:pPr>
      <w:rPr>
        <w:rFonts w:hint="default" w:ascii="Courier New" w:hAnsi="Courier New" w:cs="Courier New"/>
      </w:rPr>
    </w:lvl>
    <w:lvl w:ilvl="8" w:tentative="0">
      <w:start w:val="1"/>
      <w:numFmt w:val="bullet"/>
      <w:lvlText w:val=""/>
      <w:lvlJc w:val="left"/>
      <w:pPr>
        <w:ind w:left="7331" w:hanging="360"/>
      </w:pPr>
      <w:rPr>
        <w:rFonts w:hint="default" w:ascii="Wingdings" w:hAnsi="Wingdings"/>
      </w:rPr>
    </w:lvl>
  </w:abstractNum>
  <w:abstractNum w:abstractNumId="23">
    <w:nsid w:val="25DE0111"/>
    <w:multiLevelType w:val="multilevel"/>
    <w:tmpl w:val="25DE0111"/>
    <w:lvl w:ilvl="0" w:tentative="0">
      <w:start w:val="1"/>
      <w:numFmt w:val="decimal"/>
      <w:lvlText w:val=" %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4">
    <w:nsid w:val="2603776E"/>
    <w:multiLevelType w:val="multilevel"/>
    <w:tmpl w:val="2603776E"/>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5">
    <w:nsid w:val="28CB2203"/>
    <w:multiLevelType w:val="multilevel"/>
    <w:tmpl w:val="28CB2203"/>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6">
    <w:nsid w:val="29F25C6B"/>
    <w:multiLevelType w:val="singleLevel"/>
    <w:tmpl w:val="29F25C6B"/>
    <w:lvl w:ilvl="0" w:tentative="0">
      <w:start w:val="4"/>
      <w:numFmt w:val="decimal"/>
      <w:lvlText w:val="%1."/>
      <w:legacy w:legacy="1" w:legacySpace="0" w:legacyIndent="225"/>
      <w:lvlJc w:val="left"/>
      <w:pPr>
        <w:ind w:left="0" w:firstLine="0"/>
      </w:pPr>
      <w:rPr>
        <w:rFonts w:hint="default" w:ascii="Times New Roman" w:hAnsi="Times New Roman" w:cs="Times New Roman"/>
      </w:rPr>
    </w:lvl>
  </w:abstractNum>
  <w:abstractNum w:abstractNumId="27">
    <w:nsid w:val="2AD022D5"/>
    <w:multiLevelType w:val="multilevel"/>
    <w:tmpl w:val="2AD022D5"/>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8">
    <w:nsid w:val="2B73099D"/>
    <w:multiLevelType w:val="multilevel"/>
    <w:tmpl w:val="2B73099D"/>
    <w:lvl w:ilvl="0" w:tentative="0">
      <w:start w:val="1"/>
      <w:numFmt w:val="bullet"/>
      <w:lvlText w:val="–"/>
      <w:lvlJc w:val="left"/>
      <w:pPr>
        <w:ind w:left="1571" w:hanging="360"/>
      </w:pPr>
      <w:rPr>
        <w:rFonts w:hint="default" w:ascii="Times New Roman" w:hAnsi="Times New Roman" w:cs="Times New Roman"/>
      </w:rPr>
    </w:lvl>
    <w:lvl w:ilvl="1" w:tentative="0">
      <w:start w:val="1"/>
      <w:numFmt w:val="bullet"/>
      <w:lvlText w:val="o"/>
      <w:lvlJc w:val="left"/>
      <w:pPr>
        <w:ind w:left="2291" w:hanging="360"/>
      </w:pPr>
      <w:rPr>
        <w:rFonts w:hint="default" w:ascii="Courier New" w:hAnsi="Courier New" w:cs="Courier New"/>
      </w:rPr>
    </w:lvl>
    <w:lvl w:ilvl="2" w:tentative="0">
      <w:start w:val="1"/>
      <w:numFmt w:val="bullet"/>
      <w:lvlText w:val=""/>
      <w:lvlJc w:val="left"/>
      <w:pPr>
        <w:ind w:left="3011" w:hanging="360"/>
      </w:pPr>
      <w:rPr>
        <w:rFonts w:hint="default" w:ascii="Wingdings" w:hAnsi="Wingdings"/>
      </w:rPr>
    </w:lvl>
    <w:lvl w:ilvl="3" w:tentative="0">
      <w:start w:val="1"/>
      <w:numFmt w:val="bullet"/>
      <w:lvlText w:val=""/>
      <w:lvlJc w:val="left"/>
      <w:pPr>
        <w:ind w:left="3731" w:hanging="360"/>
      </w:pPr>
      <w:rPr>
        <w:rFonts w:hint="default" w:ascii="Symbol" w:hAnsi="Symbol"/>
      </w:rPr>
    </w:lvl>
    <w:lvl w:ilvl="4" w:tentative="0">
      <w:start w:val="1"/>
      <w:numFmt w:val="bullet"/>
      <w:lvlText w:val="o"/>
      <w:lvlJc w:val="left"/>
      <w:pPr>
        <w:ind w:left="4451" w:hanging="360"/>
      </w:pPr>
      <w:rPr>
        <w:rFonts w:hint="default" w:ascii="Courier New" w:hAnsi="Courier New" w:cs="Courier New"/>
      </w:rPr>
    </w:lvl>
    <w:lvl w:ilvl="5" w:tentative="0">
      <w:start w:val="1"/>
      <w:numFmt w:val="bullet"/>
      <w:lvlText w:val=""/>
      <w:lvlJc w:val="left"/>
      <w:pPr>
        <w:ind w:left="5171" w:hanging="360"/>
      </w:pPr>
      <w:rPr>
        <w:rFonts w:hint="default" w:ascii="Wingdings" w:hAnsi="Wingdings"/>
      </w:rPr>
    </w:lvl>
    <w:lvl w:ilvl="6" w:tentative="0">
      <w:start w:val="1"/>
      <w:numFmt w:val="bullet"/>
      <w:lvlText w:val=""/>
      <w:lvlJc w:val="left"/>
      <w:pPr>
        <w:ind w:left="5891" w:hanging="360"/>
      </w:pPr>
      <w:rPr>
        <w:rFonts w:hint="default" w:ascii="Symbol" w:hAnsi="Symbol"/>
      </w:rPr>
    </w:lvl>
    <w:lvl w:ilvl="7" w:tentative="0">
      <w:start w:val="1"/>
      <w:numFmt w:val="bullet"/>
      <w:lvlText w:val="o"/>
      <w:lvlJc w:val="left"/>
      <w:pPr>
        <w:ind w:left="6611" w:hanging="360"/>
      </w:pPr>
      <w:rPr>
        <w:rFonts w:hint="default" w:ascii="Courier New" w:hAnsi="Courier New" w:cs="Courier New"/>
      </w:rPr>
    </w:lvl>
    <w:lvl w:ilvl="8" w:tentative="0">
      <w:start w:val="1"/>
      <w:numFmt w:val="bullet"/>
      <w:lvlText w:val=""/>
      <w:lvlJc w:val="left"/>
      <w:pPr>
        <w:ind w:left="7331" w:hanging="360"/>
      </w:pPr>
      <w:rPr>
        <w:rFonts w:hint="default" w:ascii="Wingdings" w:hAnsi="Wingdings"/>
      </w:rPr>
    </w:lvl>
  </w:abstractNum>
  <w:abstractNum w:abstractNumId="29">
    <w:nsid w:val="2CF26C78"/>
    <w:multiLevelType w:val="multilevel"/>
    <w:tmpl w:val="2CF26C78"/>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0">
    <w:nsid w:val="2CFA2E0F"/>
    <w:multiLevelType w:val="multilevel"/>
    <w:tmpl w:val="2CFA2E0F"/>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1">
    <w:nsid w:val="2DBD677C"/>
    <w:multiLevelType w:val="multilevel"/>
    <w:tmpl w:val="2DBD677C"/>
    <w:lvl w:ilvl="0" w:tentative="0">
      <w:start w:val="1"/>
      <w:numFmt w:val="decimal"/>
      <w:lvlText w:val="%1)"/>
      <w:lvlJc w:val="left"/>
      <w:pPr>
        <w:ind w:left="2291" w:hanging="360"/>
      </w:pPr>
    </w:lvl>
    <w:lvl w:ilvl="1" w:tentative="0">
      <w:start w:val="1"/>
      <w:numFmt w:val="lowerLetter"/>
      <w:lvlText w:val="%2."/>
      <w:lvlJc w:val="left"/>
      <w:pPr>
        <w:ind w:left="3011" w:hanging="360"/>
      </w:pPr>
    </w:lvl>
    <w:lvl w:ilvl="2" w:tentative="0">
      <w:start w:val="1"/>
      <w:numFmt w:val="lowerRoman"/>
      <w:lvlText w:val="%3."/>
      <w:lvlJc w:val="right"/>
      <w:pPr>
        <w:ind w:left="3731" w:hanging="180"/>
      </w:pPr>
    </w:lvl>
    <w:lvl w:ilvl="3" w:tentative="0">
      <w:start w:val="1"/>
      <w:numFmt w:val="decimal"/>
      <w:lvlText w:val="%4."/>
      <w:lvlJc w:val="left"/>
      <w:pPr>
        <w:ind w:left="4451" w:hanging="360"/>
      </w:pPr>
    </w:lvl>
    <w:lvl w:ilvl="4" w:tentative="0">
      <w:start w:val="1"/>
      <w:numFmt w:val="lowerLetter"/>
      <w:lvlText w:val="%5."/>
      <w:lvlJc w:val="left"/>
      <w:pPr>
        <w:ind w:left="5171" w:hanging="360"/>
      </w:pPr>
    </w:lvl>
    <w:lvl w:ilvl="5" w:tentative="0">
      <w:start w:val="1"/>
      <w:numFmt w:val="lowerRoman"/>
      <w:lvlText w:val="%6."/>
      <w:lvlJc w:val="right"/>
      <w:pPr>
        <w:ind w:left="5891" w:hanging="180"/>
      </w:pPr>
    </w:lvl>
    <w:lvl w:ilvl="6" w:tentative="0">
      <w:start w:val="1"/>
      <w:numFmt w:val="decimal"/>
      <w:lvlText w:val="%7."/>
      <w:lvlJc w:val="left"/>
      <w:pPr>
        <w:ind w:left="6611" w:hanging="360"/>
      </w:pPr>
    </w:lvl>
    <w:lvl w:ilvl="7" w:tentative="0">
      <w:start w:val="1"/>
      <w:numFmt w:val="lowerLetter"/>
      <w:lvlText w:val="%8."/>
      <w:lvlJc w:val="left"/>
      <w:pPr>
        <w:ind w:left="7331" w:hanging="360"/>
      </w:pPr>
    </w:lvl>
    <w:lvl w:ilvl="8" w:tentative="0">
      <w:start w:val="1"/>
      <w:numFmt w:val="lowerRoman"/>
      <w:lvlText w:val="%9."/>
      <w:lvlJc w:val="right"/>
      <w:pPr>
        <w:ind w:left="8051" w:hanging="180"/>
      </w:pPr>
    </w:lvl>
  </w:abstractNum>
  <w:abstractNum w:abstractNumId="32">
    <w:nsid w:val="2E732DD1"/>
    <w:multiLevelType w:val="multilevel"/>
    <w:tmpl w:val="2E732DD1"/>
    <w:lvl w:ilvl="0" w:tentative="0">
      <w:start w:val="1"/>
      <w:numFmt w:val="bullet"/>
      <w:lvlText w:val=""/>
      <w:lvlJc w:val="left"/>
      <w:pPr>
        <w:ind w:left="1080" w:hanging="360"/>
      </w:pPr>
      <w:rPr>
        <w:rFonts w:hint="default" w:ascii="Symbol" w:hAnsi="Symbol"/>
      </w:rPr>
    </w:lvl>
    <w:lvl w:ilvl="1" w:tentative="0">
      <w:start w:val="1"/>
      <w:numFmt w:val="bullet"/>
      <w:lvlText w:val="o"/>
      <w:lvlJc w:val="left"/>
      <w:pPr>
        <w:ind w:left="1800" w:hanging="360"/>
      </w:pPr>
      <w:rPr>
        <w:rFonts w:hint="default" w:ascii="Courier New" w:hAnsi="Courier New" w:cs="Courier New"/>
      </w:rPr>
    </w:lvl>
    <w:lvl w:ilvl="2" w:tentative="0">
      <w:start w:val="1"/>
      <w:numFmt w:val="bullet"/>
      <w:lvlText w:val=""/>
      <w:lvlJc w:val="left"/>
      <w:pPr>
        <w:ind w:left="2520" w:hanging="360"/>
      </w:pPr>
      <w:rPr>
        <w:rFonts w:hint="default" w:ascii="Wingdings" w:hAnsi="Wingdings"/>
      </w:rPr>
    </w:lvl>
    <w:lvl w:ilvl="3" w:tentative="0">
      <w:start w:val="1"/>
      <w:numFmt w:val="bullet"/>
      <w:lvlText w:val=""/>
      <w:lvlJc w:val="left"/>
      <w:pPr>
        <w:ind w:left="3240" w:hanging="360"/>
      </w:pPr>
      <w:rPr>
        <w:rFonts w:hint="default" w:ascii="Symbol" w:hAnsi="Symbol"/>
      </w:rPr>
    </w:lvl>
    <w:lvl w:ilvl="4" w:tentative="0">
      <w:start w:val="1"/>
      <w:numFmt w:val="bullet"/>
      <w:lvlText w:val="o"/>
      <w:lvlJc w:val="left"/>
      <w:pPr>
        <w:ind w:left="3960" w:hanging="360"/>
      </w:pPr>
      <w:rPr>
        <w:rFonts w:hint="default" w:ascii="Courier New" w:hAnsi="Courier New" w:cs="Courier New"/>
      </w:rPr>
    </w:lvl>
    <w:lvl w:ilvl="5" w:tentative="0">
      <w:start w:val="1"/>
      <w:numFmt w:val="bullet"/>
      <w:lvlText w:val=""/>
      <w:lvlJc w:val="left"/>
      <w:pPr>
        <w:ind w:left="4680" w:hanging="360"/>
      </w:pPr>
      <w:rPr>
        <w:rFonts w:hint="default" w:ascii="Wingdings" w:hAnsi="Wingdings"/>
      </w:rPr>
    </w:lvl>
    <w:lvl w:ilvl="6" w:tentative="0">
      <w:start w:val="1"/>
      <w:numFmt w:val="bullet"/>
      <w:lvlText w:val=""/>
      <w:lvlJc w:val="left"/>
      <w:pPr>
        <w:ind w:left="5400" w:hanging="360"/>
      </w:pPr>
      <w:rPr>
        <w:rFonts w:hint="default" w:ascii="Symbol" w:hAnsi="Symbol"/>
      </w:rPr>
    </w:lvl>
    <w:lvl w:ilvl="7" w:tentative="0">
      <w:start w:val="1"/>
      <w:numFmt w:val="bullet"/>
      <w:lvlText w:val="o"/>
      <w:lvlJc w:val="left"/>
      <w:pPr>
        <w:ind w:left="6120" w:hanging="360"/>
      </w:pPr>
      <w:rPr>
        <w:rFonts w:hint="default" w:ascii="Courier New" w:hAnsi="Courier New" w:cs="Courier New"/>
      </w:rPr>
    </w:lvl>
    <w:lvl w:ilvl="8" w:tentative="0">
      <w:start w:val="1"/>
      <w:numFmt w:val="bullet"/>
      <w:lvlText w:val=""/>
      <w:lvlJc w:val="left"/>
      <w:pPr>
        <w:ind w:left="6840" w:hanging="360"/>
      </w:pPr>
      <w:rPr>
        <w:rFonts w:hint="default" w:ascii="Wingdings" w:hAnsi="Wingdings"/>
      </w:rPr>
    </w:lvl>
  </w:abstractNum>
  <w:abstractNum w:abstractNumId="33">
    <w:nsid w:val="30420E9C"/>
    <w:multiLevelType w:val="multilevel"/>
    <w:tmpl w:val="30420E9C"/>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34">
    <w:nsid w:val="338F3D14"/>
    <w:multiLevelType w:val="multilevel"/>
    <w:tmpl w:val="338F3D14"/>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35">
    <w:nsid w:val="346A0EF2"/>
    <w:multiLevelType w:val="singleLevel"/>
    <w:tmpl w:val="346A0EF2"/>
    <w:lvl w:ilvl="0" w:tentative="0">
      <w:start w:val="1"/>
      <w:numFmt w:val="decimal"/>
      <w:lvlText w:val="%1."/>
      <w:legacy w:legacy="1" w:legacySpace="0" w:legacyIndent="221"/>
      <w:lvlJc w:val="left"/>
      <w:pPr>
        <w:ind w:left="284" w:firstLine="0"/>
      </w:pPr>
      <w:rPr>
        <w:rFonts w:hint="default" w:ascii="Times New Roman" w:hAnsi="Times New Roman" w:cs="Times New Roman"/>
      </w:rPr>
    </w:lvl>
  </w:abstractNum>
  <w:abstractNum w:abstractNumId="36">
    <w:nsid w:val="36E05F27"/>
    <w:multiLevelType w:val="multilevel"/>
    <w:tmpl w:val="36E05F27"/>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37">
    <w:nsid w:val="37585B51"/>
    <w:multiLevelType w:val="multilevel"/>
    <w:tmpl w:val="37585B51"/>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8">
    <w:nsid w:val="37DE74AC"/>
    <w:multiLevelType w:val="multilevel"/>
    <w:tmpl w:val="37DE74AC"/>
    <w:lvl w:ilvl="0" w:tentative="0">
      <w:start w:val="3"/>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9">
    <w:nsid w:val="39384C9C"/>
    <w:multiLevelType w:val="multilevel"/>
    <w:tmpl w:val="39384C9C"/>
    <w:lvl w:ilvl="0" w:tentative="0">
      <w:start w:val="1"/>
      <w:numFmt w:val="decimal"/>
      <w:lvlText w:val="%1."/>
      <w:lvlJc w:val="left"/>
      <w:pPr>
        <w:ind w:left="1440" w:hanging="360"/>
      </w:pPr>
    </w:lvl>
    <w:lvl w:ilvl="1" w:tentative="0">
      <w:start w:val="1"/>
      <w:numFmt w:val="lowerLetter"/>
      <w:lvlText w:val="%2."/>
      <w:lvlJc w:val="left"/>
      <w:pPr>
        <w:ind w:left="2160" w:hanging="360"/>
      </w:pPr>
    </w:lvl>
    <w:lvl w:ilvl="2" w:tentative="0">
      <w:start w:val="1"/>
      <w:numFmt w:val="lowerRoman"/>
      <w:lvlText w:val="%3."/>
      <w:lvlJc w:val="right"/>
      <w:pPr>
        <w:ind w:left="2880" w:hanging="180"/>
      </w:pPr>
    </w:lvl>
    <w:lvl w:ilvl="3" w:tentative="0">
      <w:start w:val="1"/>
      <w:numFmt w:val="decimal"/>
      <w:lvlText w:val="%4."/>
      <w:lvlJc w:val="left"/>
      <w:pPr>
        <w:ind w:left="3600" w:hanging="360"/>
      </w:pPr>
    </w:lvl>
    <w:lvl w:ilvl="4" w:tentative="0">
      <w:start w:val="1"/>
      <w:numFmt w:val="lowerLetter"/>
      <w:lvlText w:val="%5."/>
      <w:lvlJc w:val="left"/>
      <w:pPr>
        <w:ind w:left="4320" w:hanging="360"/>
      </w:pPr>
    </w:lvl>
    <w:lvl w:ilvl="5" w:tentative="0">
      <w:start w:val="1"/>
      <w:numFmt w:val="lowerRoman"/>
      <w:lvlText w:val="%6."/>
      <w:lvlJc w:val="right"/>
      <w:pPr>
        <w:ind w:left="5040" w:hanging="180"/>
      </w:pPr>
    </w:lvl>
    <w:lvl w:ilvl="6" w:tentative="0">
      <w:start w:val="1"/>
      <w:numFmt w:val="decimal"/>
      <w:lvlText w:val="%7."/>
      <w:lvlJc w:val="left"/>
      <w:pPr>
        <w:ind w:left="5760" w:hanging="360"/>
      </w:pPr>
    </w:lvl>
    <w:lvl w:ilvl="7" w:tentative="0">
      <w:start w:val="1"/>
      <w:numFmt w:val="lowerLetter"/>
      <w:lvlText w:val="%8."/>
      <w:lvlJc w:val="left"/>
      <w:pPr>
        <w:ind w:left="6480" w:hanging="360"/>
      </w:pPr>
    </w:lvl>
    <w:lvl w:ilvl="8" w:tentative="0">
      <w:start w:val="1"/>
      <w:numFmt w:val="lowerRoman"/>
      <w:lvlText w:val="%9."/>
      <w:lvlJc w:val="right"/>
      <w:pPr>
        <w:ind w:left="7200" w:hanging="180"/>
      </w:pPr>
    </w:lvl>
  </w:abstractNum>
  <w:abstractNum w:abstractNumId="40">
    <w:nsid w:val="3BF15EE5"/>
    <w:multiLevelType w:val="multilevel"/>
    <w:tmpl w:val="3BF15EE5"/>
    <w:lvl w:ilvl="0" w:tentative="0">
      <w:start w:val="1"/>
      <w:numFmt w:val="decimal"/>
      <w:lvlText w:val="%1)"/>
      <w:lvlJc w:val="left"/>
      <w:pPr>
        <w:ind w:left="1571" w:hanging="360"/>
      </w:pPr>
    </w:lvl>
    <w:lvl w:ilvl="1" w:tentative="0">
      <w:start w:val="1"/>
      <w:numFmt w:val="decimal"/>
      <w:lvlText w:val="%2)"/>
      <w:lvlJc w:val="left"/>
      <w:pPr>
        <w:ind w:left="2291" w:hanging="360"/>
      </w:pPr>
    </w:lvl>
    <w:lvl w:ilvl="2" w:tentative="0">
      <w:start w:val="1"/>
      <w:numFmt w:val="lowerRoman"/>
      <w:lvlText w:val="%3."/>
      <w:lvlJc w:val="right"/>
      <w:pPr>
        <w:ind w:left="3011" w:hanging="180"/>
      </w:pPr>
    </w:lvl>
    <w:lvl w:ilvl="3" w:tentative="0">
      <w:start w:val="1"/>
      <w:numFmt w:val="decimal"/>
      <w:lvlText w:val="%4."/>
      <w:lvlJc w:val="left"/>
      <w:pPr>
        <w:ind w:left="3731" w:hanging="360"/>
      </w:pPr>
    </w:lvl>
    <w:lvl w:ilvl="4" w:tentative="0">
      <w:start w:val="1"/>
      <w:numFmt w:val="lowerLetter"/>
      <w:lvlText w:val="%5."/>
      <w:lvlJc w:val="left"/>
      <w:pPr>
        <w:ind w:left="4451" w:hanging="360"/>
      </w:pPr>
    </w:lvl>
    <w:lvl w:ilvl="5" w:tentative="0">
      <w:start w:val="1"/>
      <w:numFmt w:val="lowerRoman"/>
      <w:lvlText w:val="%6."/>
      <w:lvlJc w:val="right"/>
      <w:pPr>
        <w:ind w:left="5171" w:hanging="180"/>
      </w:pPr>
    </w:lvl>
    <w:lvl w:ilvl="6" w:tentative="0">
      <w:start w:val="1"/>
      <w:numFmt w:val="decimal"/>
      <w:lvlText w:val="%7."/>
      <w:lvlJc w:val="left"/>
      <w:pPr>
        <w:ind w:left="5891" w:hanging="360"/>
      </w:pPr>
    </w:lvl>
    <w:lvl w:ilvl="7" w:tentative="0">
      <w:start w:val="1"/>
      <w:numFmt w:val="lowerLetter"/>
      <w:lvlText w:val="%8."/>
      <w:lvlJc w:val="left"/>
      <w:pPr>
        <w:ind w:left="6611" w:hanging="360"/>
      </w:pPr>
    </w:lvl>
    <w:lvl w:ilvl="8" w:tentative="0">
      <w:start w:val="1"/>
      <w:numFmt w:val="lowerRoman"/>
      <w:lvlText w:val="%9."/>
      <w:lvlJc w:val="right"/>
      <w:pPr>
        <w:ind w:left="7331" w:hanging="180"/>
      </w:pPr>
    </w:lvl>
  </w:abstractNum>
  <w:abstractNum w:abstractNumId="41">
    <w:nsid w:val="3D9D7F3E"/>
    <w:multiLevelType w:val="multilevel"/>
    <w:tmpl w:val="3D9D7F3E"/>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42">
    <w:nsid w:val="3DCB6294"/>
    <w:multiLevelType w:val="multilevel"/>
    <w:tmpl w:val="3DCB6294"/>
    <w:lvl w:ilvl="0" w:tentative="0">
      <w:start w:val="1"/>
      <w:numFmt w:val="bullet"/>
      <w:lvlText w:val="–"/>
      <w:lvlJc w:val="left"/>
      <w:pPr>
        <w:ind w:left="1571" w:hanging="360"/>
      </w:pPr>
      <w:rPr>
        <w:rFonts w:hint="default" w:ascii="Times New Roman" w:hAnsi="Times New Roman" w:cs="Times New Roman"/>
      </w:rPr>
    </w:lvl>
    <w:lvl w:ilvl="1" w:tentative="0">
      <w:start w:val="0"/>
      <w:numFmt w:val="bullet"/>
      <w:lvlText w:val="•"/>
      <w:lvlJc w:val="left"/>
      <w:pPr>
        <w:ind w:left="2486" w:hanging="555"/>
      </w:pPr>
      <w:rPr>
        <w:rFonts w:hint="default" w:ascii="Times New Roman" w:hAnsi="Times New Roman" w:cs="Times New Roman" w:eastAsiaTheme="minorHAnsi"/>
      </w:rPr>
    </w:lvl>
    <w:lvl w:ilvl="2" w:tentative="0">
      <w:start w:val="1"/>
      <w:numFmt w:val="bullet"/>
      <w:lvlText w:val=""/>
      <w:lvlJc w:val="left"/>
      <w:pPr>
        <w:ind w:left="3011" w:hanging="360"/>
      </w:pPr>
      <w:rPr>
        <w:rFonts w:hint="default" w:ascii="Wingdings" w:hAnsi="Wingdings"/>
      </w:rPr>
    </w:lvl>
    <w:lvl w:ilvl="3" w:tentative="0">
      <w:start w:val="1"/>
      <w:numFmt w:val="bullet"/>
      <w:lvlText w:val=""/>
      <w:lvlJc w:val="left"/>
      <w:pPr>
        <w:ind w:left="3731" w:hanging="360"/>
      </w:pPr>
      <w:rPr>
        <w:rFonts w:hint="default" w:ascii="Symbol" w:hAnsi="Symbol"/>
      </w:rPr>
    </w:lvl>
    <w:lvl w:ilvl="4" w:tentative="0">
      <w:start w:val="1"/>
      <w:numFmt w:val="bullet"/>
      <w:lvlText w:val="o"/>
      <w:lvlJc w:val="left"/>
      <w:pPr>
        <w:ind w:left="4451" w:hanging="360"/>
      </w:pPr>
      <w:rPr>
        <w:rFonts w:hint="default" w:ascii="Courier New" w:hAnsi="Courier New" w:cs="Courier New"/>
      </w:rPr>
    </w:lvl>
    <w:lvl w:ilvl="5" w:tentative="0">
      <w:start w:val="1"/>
      <w:numFmt w:val="bullet"/>
      <w:lvlText w:val=""/>
      <w:lvlJc w:val="left"/>
      <w:pPr>
        <w:ind w:left="5171" w:hanging="360"/>
      </w:pPr>
      <w:rPr>
        <w:rFonts w:hint="default" w:ascii="Wingdings" w:hAnsi="Wingdings"/>
      </w:rPr>
    </w:lvl>
    <w:lvl w:ilvl="6" w:tentative="0">
      <w:start w:val="1"/>
      <w:numFmt w:val="bullet"/>
      <w:lvlText w:val=""/>
      <w:lvlJc w:val="left"/>
      <w:pPr>
        <w:ind w:left="5891" w:hanging="360"/>
      </w:pPr>
      <w:rPr>
        <w:rFonts w:hint="default" w:ascii="Symbol" w:hAnsi="Symbol"/>
      </w:rPr>
    </w:lvl>
    <w:lvl w:ilvl="7" w:tentative="0">
      <w:start w:val="1"/>
      <w:numFmt w:val="bullet"/>
      <w:lvlText w:val="o"/>
      <w:lvlJc w:val="left"/>
      <w:pPr>
        <w:ind w:left="6611" w:hanging="360"/>
      </w:pPr>
      <w:rPr>
        <w:rFonts w:hint="default" w:ascii="Courier New" w:hAnsi="Courier New" w:cs="Courier New"/>
      </w:rPr>
    </w:lvl>
    <w:lvl w:ilvl="8" w:tentative="0">
      <w:start w:val="1"/>
      <w:numFmt w:val="bullet"/>
      <w:lvlText w:val=""/>
      <w:lvlJc w:val="left"/>
      <w:pPr>
        <w:ind w:left="7331" w:hanging="360"/>
      </w:pPr>
      <w:rPr>
        <w:rFonts w:hint="default" w:ascii="Wingdings" w:hAnsi="Wingdings"/>
      </w:rPr>
    </w:lvl>
  </w:abstractNum>
  <w:abstractNum w:abstractNumId="43">
    <w:nsid w:val="3DF93F65"/>
    <w:multiLevelType w:val="singleLevel"/>
    <w:tmpl w:val="3DF93F65"/>
    <w:lvl w:ilvl="0" w:tentative="0">
      <w:start w:val="1"/>
      <w:numFmt w:val="decimal"/>
      <w:lvlText w:val="%1."/>
      <w:legacy w:legacy="1" w:legacySpace="0" w:legacyIndent="226"/>
      <w:lvlJc w:val="left"/>
      <w:pPr>
        <w:ind w:left="284" w:firstLine="0"/>
      </w:pPr>
      <w:rPr>
        <w:rFonts w:hint="default" w:ascii="Times New Roman" w:hAnsi="Times New Roman" w:cs="Times New Roman"/>
      </w:rPr>
    </w:lvl>
  </w:abstractNum>
  <w:abstractNum w:abstractNumId="44">
    <w:nsid w:val="3E1D0F81"/>
    <w:multiLevelType w:val="multilevel"/>
    <w:tmpl w:val="3E1D0F81"/>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45">
    <w:nsid w:val="3E8E7EEB"/>
    <w:multiLevelType w:val="multilevel"/>
    <w:tmpl w:val="3E8E7EEB"/>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46">
    <w:nsid w:val="3F1F474F"/>
    <w:multiLevelType w:val="multilevel"/>
    <w:tmpl w:val="3F1F474F"/>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47">
    <w:nsid w:val="3F2D69D6"/>
    <w:multiLevelType w:val="multilevel"/>
    <w:tmpl w:val="3F2D69D6"/>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48">
    <w:nsid w:val="3F3515FF"/>
    <w:multiLevelType w:val="multilevel"/>
    <w:tmpl w:val="3F3515FF"/>
    <w:lvl w:ilvl="0" w:tentative="0">
      <w:start w:val="1"/>
      <w:numFmt w:val="bullet"/>
      <w:lvlText w:val="–"/>
      <w:lvlJc w:val="left"/>
      <w:pPr>
        <w:ind w:left="1571" w:hanging="360"/>
      </w:pPr>
      <w:rPr>
        <w:rFonts w:hint="default" w:ascii="Times New Roman" w:hAnsi="Times New Roman" w:cs="Times New Roman"/>
      </w:rPr>
    </w:lvl>
    <w:lvl w:ilvl="1" w:tentative="0">
      <w:start w:val="1"/>
      <w:numFmt w:val="bullet"/>
      <w:lvlText w:val="o"/>
      <w:lvlJc w:val="left"/>
      <w:pPr>
        <w:ind w:left="2291" w:hanging="360"/>
      </w:pPr>
      <w:rPr>
        <w:rFonts w:hint="default" w:ascii="Courier New" w:hAnsi="Courier New" w:cs="Courier New"/>
      </w:rPr>
    </w:lvl>
    <w:lvl w:ilvl="2" w:tentative="0">
      <w:start w:val="1"/>
      <w:numFmt w:val="bullet"/>
      <w:lvlText w:val=""/>
      <w:lvlJc w:val="left"/>
      <w:pPr>
        <w:ind w:left="3011" w:hanging="360"/>
      </w:pPr>
      <w:rPr>
        <w:rFonts w:hint="default" w:ascii="Wingdings" w:hAnsi="Wingdings"/>
      </w:rPr>
    </w:lvl>
    <w:lvl w:ilvl="3" w:tentative="0">
      <w:start w:val="1"/>
      <w:numFmt w:val="bullet"/>
      <w:lvlText w:val=""/>
      <w:lvlJc w:val="left"/>
      <w:pPr>
        <w:ind w:left="3731" w:hanging="360"/>
      </w:pPr>
      <w:rPr>
        <w:rFonts w:hint="default" w:ascii="Symbol" w:hAnsi="Symbol"/>
      </w:rPr>
    </w:lvl>
    <w:lvl w:ilvl="4" w:tentative="0">
      <w:start w:val="1"/>
      <w:numFmt w:val="bullet"/>
      <w:lvlText w:val="o"/>
      <w:lvlJc w:val="left"/>
      <w:pPr>
        <w:ind w:left="4451" w:hanging="360"/>
      </w:pPr>
      <w:rPr>
        <w:rFonts w:hint="default" w:ascii="Courier New" w:hAnsi="Courier New" w:cs="Courier New"/>
      </w:rPr>
    </w:lvl>
    <w:lvl w:ilvl="5" w:tentative="0">
      <w:start w:val="1"/>
      <w:numFmt w:val="bullet"/>
      <w:lvlText w:val=""/>
      <w:lvlJc w:val="left"/>
      <w:pPr>
        <w:ind w:left="5171" w:hanging="360"/>
      </w:pPr>
      <w:rPr>
        <w:rFonts w:hint="default" w:ascii="Wingdings" w:hAnsi="Wingdings"/>
      </w:rPr>
    </w:lvl>
    <w:lvl w:ilvl="6" w:tentative="0">
      <w:start w:val="1"/>
      <w:numFmt w:val="bullet"/>
      <w:lvlText w:val=""/>
      <w:lvlJc w:val="left"/>
      <w:pPr>
        <w:ind w:left="5891" w:hanging="360"/>
      </w:pPr>
      <w:rPr>
        <w:rFonts w:hint="default" w:ascii="Symbol" w:hAnsi="Symbol"/>
      </w:rPr>
    </w:lvl>
    <w:lvl w:ilvl="7" w:tentative="0">
      <w:start w:val="1"/>
      <w:numFmt w:val="bullet"/>
      <w:lvlText w:val="o"/>
      <w:lvlJc w:val="left"/>
      <w:pPr>
        <w:ind w:left="6611" w:hanging="360"/>
      </w:pPr>
      <w:rPr>
        <w:rFonts w:hint="default" w:ascii="Courier New" w:hAnsi="Courier New" w:cs="Courier New"/>
      </w:rPr>
    </w:lvl>
    <w:lvl w:ilvl="8" w:tentative="0">
      <w:start w:val="1"/>
      <w:numFmt w:val="bullet"/>
      <w:lvlText w:val=""/>
      <w:lvlJc w:val="left"/>
      <w:pPr>
        <w:ind w:left="7331" w:hanging="360"/>
      </w:pPr>
      <w:rPr>
        <w:rFonts w:hint="default" w:ascii="Wingdings" w:hAnsi="Wingdings"/>
      </w:rPr>
    </w:lvl>
  </w:abstractNum>
  <w:abstractNum w:abstractNumId="49">
    <w:nsid w:val="3FC5334A"/>
    <w:multiLevelType w:val="multilevel"/>
    <w:tmpl w:val="3FC5334A"/>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0">
    <w:nsid w:val="40745BF3"/>
    <w:multiLevelType w:val="multilevel"/>
    <w:tmpl w:val="40745BF3"/>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1">
    <w:nsid w:val="43695EB0"/>
    <w:multiLevelType w:val="multilevel"/>
    <w:tmpl w:val="43695EB0"/>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2">
    <w:nsid w:val="43F67E17"/>
    <w:multiLevelType w:val="multilevel"/>
    <w:tmpl w:val="43F67E17"/>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53">
    <w:nsid w:val="444C68ED"/>
    <w:multiLevelType w:val="multilevel"/>
    <w:tmpl w:val="444C68ED"/>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54">
    <w:nsid w:val="466C51F7"/>
    <w:multiLevelType w:val="multilevel"/>
    <w:tmpl w:val="466C51F7"/>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5">
    <w:nsid w:val="4B6B7AA8"/>
    <w:multiLevelType w:val="multilevel"/>
    <w:tmpl w:val="4B6B7AA8"/>
    <w:lvl w:ilvl="0" w:tentative="0">
      <w:start w:val="1"/>
      <w:numFmt w:val="decimal"/>
      <w:lvlText w:val="%1."/>
      <w:lvlJc w:val="left"/>
      <w:pPr>
        <w:ind w:left="360" w:hanging="360"/>
      </w:pPr>
      <w:rPr>
        <w:rFonts w:cs="Times New Roman"/>
        <w:b w:val="0"/>
      </w:rPr>
    </w:lvl>
    <w:lvl w:ilvl="1" w:tentative="0">
      <w:start w:val="1"/>
      <w:numFmt w:val="lowerLetter"/>
      <w:lvlText w:val="%2."/>
      <w:lvlJc w:val="left"/>
      <w:pPr>
        <w:ind w:left="1548" w:hanging="360"/>
      </w:pPr>
      <w:rPr>
        <w:rFonts w:cs="Times New Roman"/>
      </w:rPr>
    </w:lvl>
    <w:lvl w:ilvl="2" w:tentative="0">
      <w:start w:val="1"/>
      <w:numFmt w:val="lowerRoman"/>
      <w:lvlText w:val="%3."/>
      <w:lvlJc w:val="right"/>
      <w:pPr>
        <w:ind w:left="2268" w:hanging="180"/>
      </w:pPr>
      <w:rPr>
        <w:rFonts w:cs="Times New Roman"/>
      </w:rPr>
    </w:lvl>
    <w:lvl w:ilvl="3" w:tentative="0">
      <w:start w:val="1"/>
      <w:numFmt w:val="decimal"/>
      <w:lvlText w:val="%4."/>
      <w:lvlJc w:val="left"/>
      <w:pPr>
        <w:ind w:left="2988" w:hanging="360"/>
      </w:pPr>
      <w:rPr>
        <w:rFonts w:cs="Times New Roman"/>
      </w:rPr>
    </w:lvl>
    <w:lvl w:ilvl="4" w:tentative="0">
      <w:start w:val="1"/>
      <w:numFmt w:val="lowerLetter"/>
      <w:lvlText w:val="%5."/>
      <w:lvlJc w:val="left"/>
      <w:pPr>
        <w:ind w:left="3708" w:hanging="360"/>
      </w:pPr>
      <w:rPr>
        <w:rFonts w:cs="Times New Roman"/>
      </w:rPr>
    </w:lvl>
    <w:lvl w:ilvl="5" w:tentative="0">
      <w:start w:val="1"/>
      <w:numFmt w:val="lowerRoman"/>
      <w:lvlText w:val="%6."/>
      <w:lvlJc w:val="right"/>
      <w:pPr>
        <w:ind w:left="4428" w:hanging="180"/>
      </w:pPr>
      <w:rPr>
        <w:rFonts w:cs="Times New Roman"/>
      </w:rPr>
    </w:lvl>
    <w:lvl w:ilvl="6" w:tentative="0">
      <w:start w:val="1"/>
      <w:numFmt w:val="decimal"/>
      <w:lvlText w:val="%7."/>
      <w:lvlJc w:val="left"/>
      <w:pPr>
        <w:ind w:left="5148" w:hanging="360"/>
      </w:pPr>
      <w:rPr>
        <w:rFonts w:cs="Times New Roman"/>
      </w:rPr>
    </w:lvl>
    <w:lvl w:ilvl="7" w:tentative="0">
      <w:start w:val="1"/>
      <w:numFmt w:val="lowerLetter"/>
      <w:lvlText w:val="%8."/>
      <w:lvlJc w:val="left"/>
      <w:pPr>
        <w:ind w:left="5868" w:hanging="360"/>
      </w:pPr>
      <w:rPr>
        <w:rFonts w:cs="Times New Roman"/>
      </w:rPr>
    </w:lvl>
    <w:lvl w:ilvl="8" w:tentative="0">
      <w:start w:val="1"/>
      <w:numFmt w:val="lowerRoman"/>
      <w:lvlText w:val="%9."/>
      <w:lvlJc w:val="right"/>
      <w:pPr>
        <w:ind w:left="6588" w:hanging="180"/>
      </w:pPr>
      <w:rPr>
        <w:rFonts w:cs="Times New Roman"/>
      </w:rPr>
    </w:lvl>
  </w:abstractNum>
  <w:abstractNum w:abstractNumId="56">
    <w:nsid w:val="4D3D73F1"/>
    <w:multiLevelType w:val="multilevel"/>
    <w:tmpl w:val="4D3D73F1"/>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57">
    <w:nsid w:val="4EB52B33"/>
    <w:multiLevelType w:val="multilevel"/>
    <w:tmpl w:val="4EB52B33"/>
    <w:lvl w:ilvl="0" w:tentative="0">
      <w:start w:val="1"/>
      <w:numFmt w:val="decimal"/>
      <w:lvlText w:val="%1."/>
      <w:lvlJc w:val="left"/>
      <w:pPr>
        <w:ind w:left="1571" w:hanging="360"/>
      </w:pPr>
    </w:lvl>
    <w:lvl w:ilvl="1" w:tentative="0">
      <w:start w:val="1"/>
      <w:numFmt w:val="lowerLetter"/>
      <w:lvlText w:val="%2."/>
      <w:lvlJc w:val="left"/>
      <w:pPr>
        <w:ind w:left="2291" w:hanging="360"/>
      </w:pPr>
    </w:lvl>
    <w:lvl w:ilvl="2" w:tentative="0">
      <w:start w:val="1"/>
      <w:numFmt w:val="lowerRoman"/>
      <w:lvlText w:val="%3."/>
      <w:lvlJc w:val="right"/>
      <w:pPr>
        <w:ind w:left="3011" w:hanging="180"/>
      </w:pPr>
    </w:lvl>
    <w:lvl w:ilvl="3" w:tentative="0">
      <w:start w:val="1"/>
      <w:numFmt w:val="decimal"/>
      <w:lvlText w:val="%4."/>
      <w:lvlJc w:val="left"/>
      <w:pPr>
        <w:ind w:left="3731" w:hanging="360"/>
      </w:pPr>
    </w:lvl>
    <w:lvl w:ilvl="4" w:tentative="0">
      <w:start w:val="1"/>
      <w:numFmt w:val="lowerLetter"/>
      <w:lvlText w:val="%5."/>
      <w:lvlJc w:val="left"/>
      <w:pPr>
        <w:ind w:left="4451" w:hanging="360"/>
      </w:pPr>
    </w:lvl>
    <w:lvl w:ilvl="5" w:tentative="0">
      <w:start w:val="1"/>
      <w:numFmt w:val="lowerRoman"/>
      <w:lvlText w:val="%6."/>
      <w:lvlJc w:val="right"/>
      <w:pPr>
        <w:ind w:left="5171" w:hanging="180"/>
      </w:pPr>
    </w:lvl>
    <w:lvl w:ilvl="6" w:tentative="0">
      <w:start w:val="1"/>
      <w:numFmt w:val="decimal"/>
      <w:lvlText w:val="%7."/>
      <w:lvlJc w:val="left"/>
      <w:pPr>
        <w:ind w:left="5891" w:hanging="360"/>
      </w:pPr>
    </w:lvl>
    <w:lvl w:ilvl="7" w:tentative="0">
      <w:start w:val="1"/>
      <w:numFmt w:val="lowerLetter"/>
      <w:lvlText w:val="%8."/>
      <w:lvlJc w:val="left"/>
      <w:pPr>
        <w:ind w:left="6611" w:hanging="360"/>
      </w:pPr>
    </w:lvl>
    <w:lvl w:ilvl="8" w:tentative="0">
      <w:start w:val="1"/>
      <w:numFmt w:val="lowerRoman"/>
      <w:lvlText w:val="%9."/>
      <w:lvlJc w:val="right"/>
      <w:pPr>
        <w:ind w:left="7331" w:hanging="180"/>
      </w:pPr>
    </w:lvl>
  </w:abstractNum>
  <w:abstractNum w:abstractNumId="58">
    <w:nsid w:val="52641975"/>
    <w:multiLevelType w:val="multilevel"/>
    <w:tmpl w:val="52641975"/>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59">
    <w:nsid w:val="52833E8E"/>
    <w:multiLevelType w:val="multilevel"/>
    <w:tmpl w:val="52833E8E"/>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60">
    <w:nsid w:val="54981682"/>
    <w:multiLevelType w:val="multilevel"/>
    <w:tmpl w:val="54981682"/>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61">
    <w:nsid w:val="560B2DB6"/>
    <w:multiLevelType w:val="multilevel"/>
    <w:tmpl w:val="560B2DB6"/>
    <w:lvl w:ilvl="0" w:tentative="0">
      <w:start w:val="1"/>
      <w:numFmt w:val="decimal"/>
      <w:lvlText w:val="%1."/>
      <w:legacy w:legacy="1" w:legacySpace="0" w:legacyIndent="221"/>
      <w:lvlJc w:val="left"/>
      <w:pPr>
        <w:ind w:left="0" w:firstLine="0"/>
      </w:pPr>
      <w:rPr>
        <w:rFonts w:hint="default" w:ascii="Times New Roman" w:hAnsi="Times New Roman" w:cs="Times New Roman"/>
      </w:rPr>
    </w:lvl>
    <w:lvl w:ilvl="1" w:tentative="0">
      <w:start w:val="1"/>
      <w:numFmt w:val="decimal"/>
      <w:isLgl/>
      <w:lvlText w:val="%1.%2"/>
      <w:lvlJc w:val="left"/>
      <w:pPr>
        <w:ind w:left="1035" w:hanging="675"/>
      </w:pPr>
      <w:rPr>
        <w:rFonts w:hint="default"/>
      </w:rPr>
    </w:lvl>
    <w:lvl w:ilvl="2" w:tentative="0">
      <w:start w:val="3"/>
      <w:numFmt w:val="decimal"/>
      <w:isLgl/>
      <w:lvlText w:val="%1.%2.%3"/>
      <w:lvlJc w:val="left"/>
      <w:pPr>
        <w:ind w:left="1440" w:hanging="720"/>
      </w:pPr>
      <w:rPr>
        <w:rFonts w:hint="default"/>
      </w:rPr>
    </w:lvl>
    <w:lvl w:ilvl="3" w:tentative="0">
      <w:start w:val="1"/>
      <w:numFmt w:val="decimal"/>
      <w:isLgl/>
      <w:lvlText w:val="%1.%2.%3.%4"/>
      <w:lvlJc w:val="left"/>
      <w:pPr>
        <w:ind w:left="2160" w:hanging="1080"/>
      </w:pPr>
      <w:rPr>
        <w:rFonts w:hint="default"/>
      </w:rPr>
    </w:lvl>
    <w:lvl w:ilvl="4" w:tentative="0">
      <w:start w:val="1"/>
      <w:numFmt w:val="decimal"/>
      <w:isLgl/>
      <w:lvlText w:val="%1.%2.%3.%4.%5"/>
      <w:lvlJc w:val="left"/>
      <w:pPr>
        <w:ind w:left="2520" w:hanging="1080"/>
      </w:pPr>
      <w:rPr>
        <w:rFonts w:hint="default"/>
      </w:rPr>
    </w:lvl>
    <w:lvl w:ilvl="5" w:tentative="0">
      <w:start w:val="1"/>
      <w:numFmt w:val="decimal"/>
      <w:isLgl/>
      <w:lvlText w:val="%1.%2.%3.%4.%5.%6"/>
      <w:lvlJc w:val="left"/>
      <w:pPr>
        <w:ind w:left="3240" w:hanging="1440"/>
      </w:pPr>
      <w:rPr>
        <w:rFonts w:hint="default"/>
      </w:rPr>
    </w:lvl>
    <w:lvl w:ilvl="6" w:tentative="0">
      <w:start w:val="1"/>
      <w:numFmt w:val="decimal"/>
      <w:isLgl/>
      <w:lvlText w:val="%1.%2.%3.%4.%5.%6.%7"/>
      <w:lvlJc w:val="left"/>
      <w:pPr>
        <w:ind w:left="3600" w:hanging="1440"/>
      </w:pPr>
      <w:rPr>
        <w:rFonts w:hint="default"/>
      </w:rPr>
    </w:lvl>
    <w:lvl w:ilvl="7" w:tentative="0">
      <w:start w:val="1"/>
      <w:numFmt w:val="decimal"/>
      <w:isLgl/>
      <w:lvlText w:val="%1.%2.%3.%4.%5.%6.%7.%8"/>
      <w:lvlJc w:val="left"/>
      <w:pPr>
        <w:ind w:left="4320" w:hanging="1800"/>
      </w:pPr>
      <w:rPr>
        <w:rFonts w:hint="default"/>
      </w:rPr>
    </w:lvl>
    <w:lvl w:ilvl="8" w:tentative="0">
      <w:start w:val="1"/>
      <w:numFmt w:val="decimal"/>
      <w:isLgl/>
      <w:lvlText w:val="%1.%2.%3.%4.%5.%6.%7.%8.%9"/>
      <w:lvlJc w:val="left"/>
      <w:pPr>
        <w:ind w:left="5040" w:hanging="2160"/>
      </w:pPr>
      <w:rPr>
        <w:rFonts w:hint="default"/>
      </w:rPr>
    </w:lvl>
  </w:abstractNum>
  <w:abstractNum w:abstractNumId="62">
    <w:nsid w:val="56152CF5"/>
    <w:multiLevelType w:val="multilevel"/>
    <w:tmpl w:val="56152CF5"/>
    <w:lvl w:ilvl="0" w:tentative="0">
      <w:start w:val="4"/>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63">
    <w:nsid w:val="56AF3FFA"/>
    <w:multiLevelType w:val="singleLevel"/>
    <w:tmpl w:val="56AF3FFA"/>
    <w:lvl w:ilvl="0" w:tentative="0">
      <w:start w:val="1"/>
      <w:numFmt w:val="decimal"/>
      <w:lvlText w:val="%1."/>
      <w:legacy w:legacy="1" w:legacySpace="0" w:legacyIndent="220"/>
      <w:lvlJc w:val="left"/>
      <w:pPr>
        <w:ind w:left="0" w:firstLine="0"/>
      </w:pPr>
      <w:rPr>
        <w:rFonts w:hint="default" w:ascii="Times New Roman" w:hAnsi="Times New Roman" w:cs="Times New Roman"/>
      </w:rPr>
    </w:lvl>
  </w:abstractNum>
  <w:abstractNum w:abstractNumId="64">
    <w:nsid w:val="58EC1B65"/>
    <w:multiLevelType w:val="multilevel"/>
    <w:tmpl w:val="58EC1B65"/>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65">
    <w:nsid w:val="59670572"/>
    <w:multiLevelType w:val="multilevel"/>
    <w:tmpl w:val="59670572"/>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66">
    <w:nsid w:val="5B6F0DF2"/>
    <w:multiLevelType w:val="multilevel"/>
    <w:tmpl w:val="5B6F0DF2"/>
    <w:lvl w:ilvl="0" w:tentative="0">
      <w:start w:val="1"/>
      <w:numFmt w:val="decimal"/>
      <w:lvlText w:val="%1."/>
      <w:lvlJc w:val="left"/>
      <w:pPr>
        <w:ind w:left="1571" w:hanging="360"/>
      </w:pPr>
    </w:lvl>
    <w:lvl w:ilvl="1" w:tentative="0">
      <w:start w:val="1"/>
      <w:numFmt w:val="lowerLetter"/>
      <w:lvlText w:val="%2."/>
      <w:lvlJc w:val="left"/>
      <w:pPr>
        <w:ind w:left="2291" w:hanging="360"/>
      </w:pPr>
    </w:lvl>
    <w:lvl w:ilvl="2" w:tentative="0">
      <w:start w:val="1"/>
      <w:numFmt w:val="lowerRoman"/>
      <w:lvlText w:val="%3."/>
      <w:lvlJc w:val="right"/>
      <w:pPr>
        <w:ind w:left="3011" w:hanging="180"/>
      </w:pPr>
    </w:lvl>
    <w:lvl w:ilvl="3" w:tentative="0">
      <w:start w:val="1"/>
      <w:numFmt w:val="decimal"/>
      <w:lvlText w:val="%4."/>
      <w:lvlJc w:val="left"/>
      <w:pPr>
        <w:ind w:left="3731" w:hanging="360"/>
      </w:pPr>
    </w:lvl>
    <w:lvl w:ilvl="4" w:tentative="0">
      <w:start w:val="1"/>
      <w:numFmt w:val="lowerLetter"/>
      <w:lvlText w:val="%5."/>
      <w:lvlJc w:val="left"/>
      <w:pPr>
        <w:ind w:left="4451" w:hanging="360"/>
      </w:pPr>
    </w:lvl>
    <w:lvl w:ilvl="5" w:tentative="0">
      <w:start w:val="1"/>
      <w:numFmt w:val="lowerRoman"/>
      <w:lvlText w:val="%6."/>
      <w:lvlJc w:val="right"/>
      <w:pPr>
        <w:ind w:left="5171" w:hanging="180"/>
      </w:pPr>
    </w:lvl>
    <w:lvl w:ilvl="6" w:tentative="0">
      <w:start w:val="1"/>
      <w:numFmt w:val="decimal"/>
      <w:lvlText w:val="%7."/>
      <w:lvlJc w:val="left"/>
      <w:pPr>
        <w:ind w:left="5891" w:hanging="360"/>
      </w:pPr>
    </w:lvl>
    <w:lvl w:ilvl="7" w:tentative="0">
      <w:start w:val="1"/>
      <w:numFmt w:val="lowerLetter"/>
      <w:lvlText w:val="%8."/>
      <w:lvlJc w:val="left"/>
      <w:pPr>
        <w:ind w:left="6611" w:hanging="360"/>
      </w:pPr>
    </w:lvl>
    <w:lvl w:ilvl="8" w:tentative="0">
      <w:start w:val="1"/>
      <w:numFmt w:val="lowerRoman"/>
      <w:lvlText w:val="%9."/>
      <w:lvlJc w:val="right"/>
      <w:pPr>
        <w:ind w:left="7331" w:hanging="180"/>
      </w:pPr>
    </w:lvl>
  </w:abstractNum>
  <w:abstractNum w:abstractNumId="67">
    <w:nsid w:val="617F0C7F"/>
    <w:multiLevelType w:val="multilevel"/>
    <w:tmpl w:val="617F0C7F"/>
    <w:lvl w:ilvl="0" w:tentative="0">
      <w:start w:val="2"/>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68">
    <w:nsid w:val="62220510"/>
    <w:multiLevelType w:val="multilevel"/>
    <w:tmpl w:val="62220510"/>
    <w:lvl w:ilvl="0" w:tentative="0">
      <w:start w:val="1"/>
      <w:numFmt w:val="decimal"/>
      <w:lvlText w:val="%1."/>
      <w:lvlJc w:val="left"/>
      <w:pPr>
        <w:tabs>
          <w:tab w:val="left" w:pos="720"/>
        </w:tabs>
        <w:ind w:left="720" w:hanging="360"/>
      </w:pPr>
      <w:rPr>
        <w:rFonts w:cs="Times New Roman"/>
      </w:rPr>
    </w:lvl>
    <w:lvl w:ilvl="1" w:tentative="0">
      <w:start w:val="1"/>
      <w:numFmt w:val="decimal"/>
      <w:lvlText w:val="%2."/>
      <w:lvlJc w:val="left"/>
      <w:pPr>
        <w:tabs>
          <w:tab w:val="left" w:pos="1440"/>
        </w:tabs>
        <w:ind w:left="1440" w:hanging="360"/>
      </w:pPr>
      <w:rPr>
        <w:rFonts w:cs="Times New Roman"/>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decimal"/>
      <w:lvlText w:val="%4."/>
      <w:lvlJc w:val="left"/>
      <w:pPr>
        <w:tabs>
          <w:tab w:val="left" w:pos="2880"/>
        </w:tabs>
        <w:ind w:left="2880" w:hanging="360"/>
      </w:pPr>
      <w:rPr>
        <w:rFonts w:cs="Times New Roman"/>
      </w:rPr>
    </w:lvl>
    <w:lvl w:ilvl="4" w:tentative="0">
      <w:start w:val="1"/>
      <w:numFmt w:val="decimal"/>
      <w:lvlText w:val="%5."/>
      <w:lvlJc w:val="left"/>
      <w:pPr>
        <w:tabs>
          <w:tab w:val="left" w:pos="3600"/>
        </w:tabs>
        <w:ind w:left="3600" w:hanging="360"/>
      </w:pPr>
      <w:rPr>
        <w:rFonts w:cs="Times New Roman"/>
      </w:rPr>
    </w:lvl>
    <w:lvl w:ilvl="5" w:tentative="0">
      <w:start w:val="1"/>
      <w:numFmt w:val="decimal"/>
      <w:lvlText w:val="%6."/>
      <w:lvlJc w:val="left"/>
      <w:pPr>
        <w:tabs>
          <w:tab w:val="left" w:pos="4320"/>
        </w:tabs>
        <w:ind w:left="4320" w:hanging="360"/>
      </w:pPr>
      <w:rPr>
        <w:rFonts w:cs="Times New Roman"/>
      </w:rPr>
    </w:lvl>
    <w:lvl w:ilvl="6" w:tentative="0">
      <w:start w:val="1"/>
      <w:numFmt w:val="decimal"/>
      <w:lvlText w:val="%7."/>
      <w:lvlJc w:val="left"/>
      <w:pPr>
        <w:tabs>
          <w:tab w:val="left" w:pos="5040"/>
        </w:tabs>
        <w:ind w:left="5040" w:hanging="360"/>
      </w:pPr>
      <w:rPr>
        <w:rFonts w:cs="Times New Roman"/>
      </w:rPr>
    </w:lvl>
    <w:lvl w:ilvl="7" w:tentative="0">
      <w:start w:val="1"/>
      <w:numFmt w:val="decimal"/>
      <w:lvlText w:val="%8."/>
      <w:lvlJc w:val="left"/>
      <w:pPr>
        <w:tabs>
          <w:tab w:val="left" w:pos="5760"/>
        </w:tabs>
        <w:ind w:left="5760" w:hanging="360"/>
      </w:pPr>
      <w:rPr>
        <w:rFonts w:cs="Times New Roman"/>
      </w:rPr>
    </w:lvl>
    <w:lvl w:ilvl="8" w:tentative="0">
      <w:start w:val="1"/>
      <w:numFmt w:val="decimal"/>
      <w:lvlText w:val="%9."/>
      <w:lvlJc w:val="left"/>
      <w:pPr>
        <w:tabs>
          <w:tab w:val="left" w:pos="6480"/>
        </w:tabs>
        <w:ind w:left="6480" w:hanging="360"/>
      </w:pPr>
      <w:rPr>
        <w:rFonts w:cs="Times New Roman"/>
      </w:rPr>
    </w:lvl>
  </w:abstractNum>
  <w:abstractNum w:abstractNumId="69">
    <w:nsid w:val="64A25F8E"/>
    <w:multiLevelType w:val="multilevel"/>
    <w:tmpl w:val="64A25F8E"/>
    <w:lvl w:ilvl="0" w:tentative="0">
      <w:start w:val="1"/>
      <w:numFmt w:val="bullet"/>
      <w:lvlText w:val="–"/>
      <w:lvlJc w:val="left"/>
      <w:pPr>
        <w:ind w:left="1571" w:hanging="360"/>
      </w:pPr>
      <w:rPr>
        <w:rFonts w:hint="default" w:ascii="Times New Roman" w:hAnsi="Times New Roman" w:cs="Times New Roman"/>
      </w:rPr>
    </w:lvl>
    <w:lvl w:ilvl="1" w:tentative="0">
      <w:start w:val="1"/>
      <w:numFmt w:val="bullet"/>
      <w:lvlText w:val="–"/>
      <w:lvlJc w:val="left"/>
      <w:pPr>
        <w:ind w:left="2291" w:hanging="360"/>
      </w:pPr>
      <w:rPr>
        <w:rFonts w:hint="default" w:ascii="Times New Roman" w:hAnsi="Times New Roman" w:cs="Times New Roman"/>
      </w:rPr>
    </w:lvl>
    <w:lvl w:ilvl="2" w:tentative="0">
      <w:start w:val="1"/>
      <w:numFmt w:val="bullet"/>
      <w:lvlText w:val=""/>
      <w:lvlJc w:val="left"/>
      <w:pPr>
        <w:ind w:left="3011" w:hanging="360"/>
      </w:pPr>
      <w:rPr>
        <w:rFonts w:hint="default" w:ascii="Wingdings" w:hAnsi="Wingdings"/>
      </w:rPr>
    </w:lvl>
    <w:lvl w:ilvl="3" w:tentative="0">
      <w:start w:val="1"/>
      <w:numFmt w:val="bullet"/>
      <w:lvlText w:val=""/>
      <w:lvlJc w:val="left"/>
      <w:pPr>
        <w:ind w:left="3731" w:hanging="360"/>
      </w:pPr>
      <w:rPr>
        <w:rFonts w:hint="default" w:ascii="Symbol" w:hAnsi="Symbol"/>
      </w:rPr>
    </w:lvl>
    <w:lvl w:ilvl="4" w:tentative="0">
      <w:start w:val="1"/>
      <w:numFmt w:val="bullet"/>
      <w:lvlText w:val="o"/>
      <w:lvlJc w:val="left"/>
      <w:pPr>
        <w:ind w:left="4451" w:hanging="360"/>
      </w:pPr>
      <w:rPr>
        <w:rFonts w:hint="default" w:ascii="Courier New" w:hAnsi="Courier New" w:cs="Courier New"/>
      </w:rPr>
    </w:lvl>
    <w:lvl w:ilvl="5" w:tentative="0">
      <w:start w:val="1"/>
      <w:numFmt w:val="bullet"/>
      <w:lvlText w:val=""/>
      <w:lvlJc w:val="left"/>
      <w:pPr>
        <w:ind w:left="5171" w:hanging="360"/>
      </w:pPr>
      <w:rPr>
        <w:rFonts w:hint="default" w:ascii="Wingdings" w:hAnsi="Wingdings"/>
      </w:rPr>
    </w:lvl>
    <w:lvl w:ilvl="6" w:tentative="0">
      <w:start w:val="1"/>
      <w:numFmt w:val="bullet"/>
      <w:lvlText w:val=""/>
      <w:lvlJc w:val="left"/>
      <w:pPr>
        <w:ind w:left="5891" w:hanging="360"/>
      </w:pPr>
      <w:rPr>
        <w:rFonts w:hint="default" w:ascii="Symbol" w:hAnsi="Symbol"/>
      </w:rPr>
    </w:lvl>
    <w:lvl w:ilvl="7" w:tentative="0">
      <w:start w:val="1"/>
      <w:numFmt w:val="bullet"/>
      <w:lvlText w:val="o"/>
      <w:lvlJc w:val="left"/>
      <w:pPr>
        <w:ind w:left="6611" w:hanging="360"/>
      </w:pPr>
      <w:rPr>
        <w:rFonts w:hint="default" w:ascii="Courier New" w:hAnsi="Courier New" w:cs="Courier New"/>
      </w:rPr>
    </w:lvl>
    <w:lvl w:ilvl="8" w:tentative="0">
      <w:start w:val="1"/>
      <w:numFmt w:val="bullet"/>
      <w:lvlText w:val=""/>
      <w:lvlJc w:val="left"/>
      <w:pPr>
        <w:ind w:left="7331" w:hanging="360"/>
      </w:pPr>
      <w:rPr>
        <w:rFonts w:hint="default" w:ascii="Wingdings" w:hAnsi="Wingdings"/>
      </w:rPr>
    </w:lvl>
  </w:abstractNum>
  <w:abstractNum w:abstractNumId="70">
    <w:nsid w:val="64F72BA2"/>
    <w:multiLevelType w:val="multilevel"/>
    <w:tmpl w:val="64F72BA2"/>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71">
    <w:nsid w:val="672D0626"/>
    <w:multiLevelType w:val="multilevel"/>
    <w:tmpl w:val="672D0626"/>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72">
    <w:nsid w:val="675D24EA"/>
    <w:multiLevelType w:val="multilevel"/>
    <w:tmpl w:val="675D24EA"/>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73">
    <w:nsid w:val="67B56381"/>
    <w:multiLevelType w:val="multilevel"/>
    <w:tmpl w:val="67B56381"/>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74">
    <w:nsid w:val="6ACB3BFB"/>
    <w:multiLevelType w:val="multilevel"/>
    <w:tmpl w:val="6ACB3BFB"/>
    <w:lvl w:ilvl="0" w:tentative="0">
      <w:start w:val="1"/>
      <w:numFmt w:val="decimal"/>
      <w:lvlText w:val="%1."/>
      <w:lvlJc w:val="left"/>
      <w:pPr>
        <w:tabs>
          <w:tab w:val="left" w:pos="786"/>
        </w:tabs>
        <w:ind w:left="786" w:hanging="360"/>
      </w:pPr>
    </w:lvl>
    <w:lvl w:ilvl="1" w:tentative="0">
      <w:start w:val="1"/>
      <w:numFmt w:val="lowerLetter"/>
      <w:lvlText w:val="%2."/>
      <w:lvlJc w:val="left"/>
      <w:pPr>
        <w:tabs>
          <w:tab w:val="left" w:pos="1506"/>
        </w:tabs>
        <w:ind w:left="1506" w:hanging="360"/>
      </w:pPr>
    </w:lvl>
    <w:lvl w:ilvl="2" w:tentative="0">
      <w:start w:val="1"/>
      <w:numFmt w:val="lowerRoman"/>
      <w:lvlText w:val="%3."/>
      <w:lvlJc w:val="right"/>
      <w:pPr>
        <w:tabs>
          <w:tab w:val="left" w:pos="2226"/>
        </w:tabs>
        <w:ind w:left="2226" w:hanging="180"/>
      </w:pPr>
    </w:lvl>
    <w:lvl w:ilvl="3" w:tentative="0">
      <w:start w:val="1"/>
      <w:numFmt w:val="decimal"/>
      <w:lvlText w:val="%4."/>
      <w:lvlJc w:val="left"/>
      <w:pPr>
        <w:tabs>
          <w:tab w:val="left" w:pos="2946"/>
        </w:tabs>
        <w:ind w:left="2946" w:hanging="360"/>
      </w:pPr>
    </w:lvl>
    <w:lvl w:ilvl="4" w:tentative="0">
      <w:start w:val="1"/>
      <w:numFmt w:val="lowerLetter"/>
      <w:lvlText w:val="%5."/>
      <w:lvlJc w:val="left"/>
      <w:pPr>
        <w:tabs>
          <w:tab w:val="left" w:pos="3666"/>
        </w:tabs>
        <w:ind w:left="3666" w:hanging="360"/>
      </w:pPr>
    </w:lvl>
    <w:lvl w:ilvl="5" w:tentative="0">
      <w:start w:val="1"/>
      <w:numFmt w:val="lowerRoman"/>
      <w:lvlText w:val="%6."/>
      <w:lvlJc w:val="right"/>
      <w:pPr>
        <w:tabs>
          <w:tab w:val="left" w:pos="4386"/>
        </w:tabs>
        <w:ind w:left="4386" w:hanging="180"/>
      </w:pPr>
    </w:lvl>
    <w:lvl w:ilvl="6" w:tentative="0">
      <w:start w:val="1"/>
      <w:numFmt w:val="decimal"/>
      <w:lvlText w:val="%7."/>
      <w:lvlJc w:val="left"/>
      <w:pPr>
        <w:tabs>
          <w:tab w:val="left" w:pos="5106"/>
        </w:tabs>
        <w:ind w:left="5106" w:hanging="360"/>
      </w:pPr>
    </w:lvl>
    <w:lvl w:ilvl="7" w:tentative="0">
      <w:start w:val="1"/>
      <w:numFmt w:val="lowerLetter"/>
      <w:lvlText w:val="%8."/>
      <w:lvlJc w:val="left"/>
      <w:pPr>
        <w:tabs>
          <w:tab w:val="left" w:pos="5826"/>
        </w:tabs>
        <w:ind w:left="5826" w:hanging="360"/>
      </w:pPr>
    </w:lvl>
    <w:lvl w:ilvl="8" w:tentative="0">
      <w:start w:val="1"/>
      <w:numFmt w:val="lowerRoman"/>
      <w:lvlText w:val="%9."/>
      <w:lvlJc w:val="right"/>
      <w:pPr>
        <w:tabs>
          <w:tab w:val="left" w:pos="6546"/>
        </w:tabs>
        <w:ind w:left="6546" w:hanging="180"/>
      </w:pPr>
    </w:lvl>
  </w:abstractNum>
  <w:abstractNum w:abstractNumId="75">
    <w:nsid w:val="6BD17A82"/>
    <w:multiLevelType w:val="singleLevel"/>
    <w:tmpl w:val="6BD17A82"/>
    <w:lvl w:ilvl="0" w:tentative="0">
      <w:start w:val="5"/>
      <w:numFmt w:val="decimal"/>
      <w:lvlText w:val="%1."/>
      <w:legacy w:legacy="1" w:legacySpace="0" w:legacyIndent="226"/>
      <w:lvlJc w:val="left"/>
      <w:pPr>
        <w:ind w:left="0" w:firstLine="0"/>
      </w:pPr>
      <w:rPr>
        <w:rFonts w:hint="default" w:ascii="Times New Roman" w:hAnsi="Times New Roman" w:cs="Times New Roman"/>
      </w:rPr>
    </w:lvl>
  </w:abstractNum>
  <w:abstractNum w:abstractNumId="76">
    <w:nsid w:val="6C3C0805"/>
    <w:multiLevelType w:val="multilevel"/>
    <w:tmpl w:val="6C3C0805"/>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77">
    <w:nsid w:val="6DA223ED"/>
    <w:multiLevelType w:val="multilevel"/>
    <w:tmpl w:val="6DA223ED"/>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78">
    <w:nsid w:val="6E4B7412"/>
    <w:multiLevelType w:val="multilevel"/>
    <w:tmpl w:val="6E4B7412"/>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79">
    <w:nsid w:val="6EBE4DA4"/>
    <w:multiLevelType w:val="multilevel"/>
    <w:tmpl w:val="6EBE4DA4"/>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80">
    <w:nsid w:val="6F9D38FD"/>
    <w:multiLevelType w:val="multilevel"/>
    <w:tmpl w:val="6F9D38FD"/>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81">
    <w:nsid w:val="700B37B4"/>
    <w:multiLevelType w:val="multilevel"/>
    <w:tmpl w:val="700B37B4"/>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82">
    <w:nsid w:val="70316439"/>
    <w:multiLevelType w:val="multilevel"/>
    <w:tmpl w:val="70316439"/>
    <w:lvl w:ilvl="0" w:tentative="0">
      <w:start w:val="1"/>
      <w:numFmt w:val="decimal"/>
      <w:lvlText w:val="%1."/>
      <w:lvlJc w:val="left"/>
      <w:pPr>
        <w:ind w:left="1440" w:hanging="360"/>
      </w:pPr>
    </w:lvl>
    <w:lvl w:ilvl="1" w:tentative="0">
      <w:start w:val="1"/>
      <w:numFmt w:val="lowerLetter"/>
      <w:lvlText w:val="%2."/>
      <w:lvlJc w:val="left"/>
      <w:pPr>
        <w:ind w:left="2160" w:hanging="360"/>
      </w:pPr>
    </w:lvl>
    <w:lvl w:ilvl="2" w:tentative="0">
      <w:start w:val="1"/>
      <w:numFmt w:val="lowerRoman"/>
      <w:lvlText w:val="%3."/>
      <w:lvlJc w:val="right"/>
      <w:pPr>
        <w:ind w:left="2880" w:hanging="180"/>
      </w:pPr>
    </w:lvl>
    <w:lvl w:ilvl="3" w:tentative="0">
      <w:start w:val="1"/>
      <w:numFmt w:val="decimal"/>
      <w:lvlText w:val="%4."/>
      <w:lvlJc w:val="left"/>
      <w:pPr>
        <w:ind w:left="3600" w:hanging="360"/>
      </w:pPr>
    </w:lvl>
    <w:lvl w:ilvl="4" w:tentative="0">
      <w:start w:val="1"/>
      <w:numFmt w:val="lowerLetter"/>
      <w:lvlText w:val="%5."/>
      <w:lvlJc w:val="left"/>
      <w:pPr>
        <w:ind w:left="4320" w:hanging="360"/>
      </w:pPr>
    </w:lvl>
    <w:lvl w:ilvl="5" w:tentative="0">
      <w:start w:val="1"/>
      <w:numFmt w:val="lowerRoman"/>
      <w:lvlText w:val="%6."/>
      <w:lvlJc w:val="right"/>
      <w:pPr>
        <w:ind w:left="5040" w:hanging="180"/>
      </w:pPr>
    </w:lvl>
    <w:lvl w:ilvl="6" w:tentative="0">
      <w:start w:val="1"/>
      <w:numFmt w:val="decimal"/>
      <w:lvlText w:val="%7."/>
      <w:lvlJc w:val="left"/>
      <w:pPr>
        <w:ind w:left="5760" w:hanging="360"/>
      </w:pPr>
    </w:lvl>
    <w:lvl w:ilvl="7" w:tentative="0">
      <w:start w:val="1"/>
      <w:numFmt w:val="lowerLetter"/>
      <w:lvlText w:val="%8."/>
      <w:lvlJc w:val="left"/>
      <w:pPr>
        <w:ind w:left="6480" w:hanging="360"/>
      </w:pPr>
    </w:lvl>
    <w:lvl w:ilvl="8" w:tentative="0">
      <w:start w:val="1"/>
      <w:numFmt w:val="lowerRoman"/>
      <w:lvlText w:val="%9."/>
      <w:lvlJc w:val="right"/>
      <w:pPr>
        <w:ind w:left="7200" w:hanging="180"/>
      </w:pPr>
    </w:lvl>
  </w:abstractNum>
  <w:abstractNum w:abstractNumId="83">
    <w:nsid w:val="707E5116"/>
    <w:multiLevelType w:val="multilevel"/>
    <w:tmpl w:val="707E5116"/>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84">
    <w:nsid w:val="71186F47"/>
    <w:multiLevelType w:val="multilevel"/>
    <w:tmpl w:val="71186F47"/>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85">
    <w:nsid w:val="714411EA"/>
    <w:multiLevelType w:val="multilevel"/>
    <w:tmpl w:val="714411EA"/>
    <w:lvl w:ilvl="0" w:tentative="0">
      <w:start w:val="1"/>
      <w:numFmt w:val="bullet"/>
      <w:lvlText w:val="–"/>
      <w:lvlJc w:val="left"/>
      <w:pPr>
        <w:ind w:left="1571" w:hanging="360"/>
      </w:pPr>
      <w:rPr>
        <w:rFonts w:hint="default" w:ascii="Times New Roman" w:hAnsi="Times New Roman" w:cs="Times New Roman"/>
      </w:rPr>
    </w:lvl>
    <w:lvl w:ilvl="1" w:tentative="0">
      <w:start w:val="1"/>
      <w:numFmt w:val="bullet"/>
      <w:lvlText w:val="o"/>
      <w:lvlJc w:val="left"/>
      <w:pPr>
        <w:ind w:left="2291" w:hanging="360"/>
      </w:pPr>
      <w:rPr>
        <w:rFonts w:hint="default" w:ascii="Courier New" w:hAnsi="Courier New" w:cs="Courier New"/>
      </w:rPr>
    </w:lvl>
    <w:lvl w:ilvl="2" w:tentative="0">
      <w:start w:val="1"/>
      <w:numFmt w:val="bullet"/>
      <w:lvlText w:val=""/>
      <w:lvlJc w:val="left"/>
      <w:pPr>
        <w:ind w:left="3011" w:hanging="360"/>
      </w:pPr>
      <w:rPr>
        <w:rFonts w:hint="default" w:ascii="Wingdings" w:hAnsi="Wingdings"/>
      </w:rPr>
    </w:lvl>
    <w:lvl w:ilvl="3" w:tentative="0">
      <w:start w:val="1"/>
      <w:numFmt w:val="bullet"/>
      <w:lvlText w:val=""/>
      <w:lvlJc w:val="left"/>
      <w:pPr>
        <w:ind w:left="3731" w:hanging="360"/>
      </w:pPr>
      <w:rPr>
        <w:rFonts w:hint="default" w:ascii="Symbol" w:hAnsi="Symbol"/>
      </w:rPr>
    </w:lvl>
    <w:lvl w:ilvl="4" w:tentative="0">
      <w:start w:val="1"/>
      <w:numFmt w:val="bullet"/>
      <w:lvlText w:val="o"/>
      <w:lvlJc w:val="left"/>
      <w:pPr>
        <w:ind w:left="4451" w:hanging="360"/>
      </w:pPr>
      <w:rPr>
        <w:rFonts w:hint="default" w:ascii="Courier New" w:hAnsi="Courier New" w:cs="Courier New"/>
      </w:rPr>
    </w:lvl>
    <w:lvl w:ilvl="5" w:tentative="0">
      <w:start w:val="1"/>
      <w:numFmt w:val="bullet"/>
      <w:lvlText w:val=""/>
      <w:lvlJc w:val="left"/>
      <w:pPr>
        <w:ind w:left="5171" w:hanging="360"/>
      </w:pPr>
      <w:rPr>
        <w:rFonts w:hint="default" w:ascii="Wingdings" w:hAnsi="Wingdings"/>
      </w:rPr>
    </w:lvl>
    <w:lvl w:ilvl="6" w:tentative="0">
      <w:start w:val="1"/>
      <w:numFmt w:val="bullet"/>
      <w:lvlText w:val=""/>
      <w:lvlJc w:val="left"/>
      <w:pPr>
        <w:ind w:left="5891" w:hanging="360"/>
      </w:pPr>
      <w:rPr>
        <w:rFonts w:hint="default" w:ascii="Symbol" w:hAnsi="Symbol"/>
      </w:rPr>
    </w:lvl>
    <w:lvl w:ilvl="7" w:tentative="0">
      <w:start w:val="1"/>
      <w:numFmt w:val="bullet"/>
      <w:lvlText w:val="o"/>
      <w:lvlJc w:val="left"/>
      <w:pPr>
        <w:ind w:left="6611" w:hanging="360"/>
      </w:pPr>
      <w:rPr>
        <w:rFonts w:hint="default" w:ascii="Courier New" w:hAnsi="Courier New" w:cs="Courier New"/>
      </w:rPr>
    </w:lvl>
    <w:lvl w:ilvl="8" w:tentative="0">
      <w:start w:val="1"/>
      <w:numFmt w:val="bullet"/>
      <w:lvlText w:val=""/>
      <w:lvlJc w:val="left"/>
      <w:pPr>
        <w:ind w:left="7331" w:hanging="360"/>
      </w:pPr>
      <w:rPr>
        <w:rFonts w:hint="default" w:ascii="Wingdings" w:hAnsi="Wingdings"/>
      </w:rPr>
    </w:lvl>
  </w:abstractNum>
  <w:abstractNum w:abstractNumId="86">
    <w:nsid w:val="7185579C"/>
    <w:multiLevelType w:val="multilevel"/>
    <w:tmpl w:val="7185579C"/>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87">
    <w:nsid w:val="723E72A9"/>
    <w:multiLevelType w:val="multilevel"/>
    <w:tmpl w:val="723E72A9"/>
    <w:lvl w:ilvl="0" w:tentative="0">
      <w:start w:val="1"/>
      <w:numFmt w:val="decimal"/>
      <w:lvlText w:val="%1."/>
      <w:lvlJc w:val="left"/>
      <w:pPr>
        <w:ind w:left="1080" w:hanging="360"/>
      </w:pPr>
      <w:rPr>
        <w:strike w:val="0"/>
        <w:dstrike w:val="0"/>
        <w:u w:val="none"/>
      </w:rPr>
    </w:lvl>
    <w:lvl w:ilvl="1" w:tentative="0">
      <w:start w:val="1"/>
      <w:numFmt w:val="lowerLetter"/>
      <w:lvlText w:val="%2."/>
      <w:lvlJc w:val="left"/>
      <w:pPr>
        <w:ind w:left="1800" w:hanging="360"/>
      </w:pPr>
    </w:lvl>
    <w:lvl w:ilvl="2" w:tentative="0">
      <w:start w:val="1"/>
      <w:numFmt w:val="lowerRoman"/>
      <w:lvlText w:val="%3."/>
      <w:lvlJc w:val="right"/>
      <w:pPr>
        <w:ind w:left="2520" w:hanging="180"/>
      </w:p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abstractNum w:abstractNumId="88">
    <w:nsid w:val="7287679C"/>
    <w:multiLevelType w:val="multilevel"/>
    <w:tmpl w:val="7287679C"/>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89">
    <w:nsid w:val="72D81DC7"/>
    <w:multiLevelType w:val="multilevel"/>
    <w:tmpl w:val="72D81DC7"/>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cs="Times New Roman"/>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90">
    <w:nsid w:val="73281F5E"/>
    <w:multiLevelType w:val="multilevel"/>
    <w:tmpl w:val="73281F5E"/>
    <w:lvl w:ilvl="0" w:tentative="0">
      <w:start w:val="1"/>
      <w:numFmt w:val="bullet"/>
      <w:lvlText w:val=""/>
      <w:lvlJc w:val="left"/>
      <w:pPr>
        <w:ind w:left="1080" w:hanging="360"/>
      </w:pPr>
      <w:rPr>
        <w:rFonts w:hint="default" w:ascii="Symbol" w:hAnsi="Symbol"/>
      </w:rPr>
    </w:lvl>
    <w:lvl w:ilvl="1" w:tentative="0">
      <w:start w:val="1"/>
      <w:numFmt w:val="bullet"/>
      <w:lvlText w:val="o"/>
      <w:lvlJc w:val="left"/>
      <w:pPr>
        <w:ind w:left="1800" w:hanging="360"/>
      </w:pPr>
      <w:rPr>
        <w:rFonts w:hint="default" w:ascii="Courier New" w:hAnsi="Courier New" w:cs="Courier New"/>
      </w:rPr>
    </w:lvl>
    <w:lvl w:ilvl="2" w:tentative="0">
      <w:start w:val="1"/>
      <w:numFmt w:val="bullet"/>
      <w:lvlText w:val=""/>
      <w:lvlJc w:val="left"/>
      <w:pPr>
        <w:ind w:left="2520" w:hanging="360"/>
      </w:pPr>
      <w:rPr>
        <w:rFonts w:hint="default" w:ascii="Wingdings" w:hAnsi="Wingdings"/>
      </w:rPr>
    </w:lvl>
    <w:lvl w:ilvl="3" w:tentative="0">
      <w:start w:val="1"/>
      <w:numFmt w:val="bullet"/>
      <w:lvlText w:val=""/>
      <w:lvlJc w:val="left"/>
      <w:pPr>
        <w:ind w:left="3240" w:hanging="360"/>
      </w:pPr>
      <w:rPr>
        <w:rFonts w:hint="default" w:ascii="Symbol" w:hAnsi="Symbol"/>
      </w:rPr>
    </w:lvl>
    <w:lvl w:ilvl="4" w:tentative="0">
      <w:start w:val="1"/>
      <w:numFmt w:val="bullet"/>
      <w:lvlText w:val="o"/>
      <w:lvlJc w:val="left"/>
      <w:pPr>
        <w:ind w:left="3960" w:hanging="360"/>
      </w:pPr>
      <w:rPr>
        <w:rFonts w:hint="default" w:ascii="Courier New" w:hAnsi="Courier New" w:cs="Courier New"/>
      </w:rPr>
    </w:lvl>
    <w:lvl w:ilvl="5" w:tentative="0">
      <w:start w:val="1"/>
      <w:numFmt w:val="bullet"/>
      <w:lvlText w:val=""/>
      <w:lvlJc w:val="left"/>
      <w:pPr>
        <w:ind w:left="4680" w:hanging="360"/>
      </w:pPr>
      <w:rPr>
        <w:rFonts w:hint="default" w:ascii="Wingdings" w:hAnsi="Wingdings"/>
      </w:rPr>
    </w:lvl>
    <w:lvl w:ilvl="6" w:tentative="0">
      <w:start w:val="1"/>
      <w:numFmt w:val="bullet"/>
      <w:lvlText w:val=""/>
      <w:lvlJc w:val="left"/>
      <w:pPr>
        <w:ind w:left="5400" w:hanging="360"/>
      </w:pPr>
      <w:rPr>
        <w:rFonts w:hint="default" w:ascii="Symbol" w:hAnsi="Symbol"/>
      </w:rPr>
    </w:lvl>
    <w:lvl w:ilvl="7" w:tentative="0">
      <w:start w:val="1"/>
      <w:numFmt w:val="bullet"/>
      <w:lvlText w:val="o"/>
      <w:lvlJc w:val="left"/>
      <w:pPr>
        <w:ind w:left="6120" w:hanging="360"/>
      </w:pPr>
      <w:rPr>
        <w:rFonts w:hint="default" w:ascii="Courier New" w:hAnsi="Courier New" w:cs="Courier New"/>
      </w:rPr>
    </w:lvl>
    <w:lvl w:ilvl="8" w:tentative="0">
      <w:start w:val="1"/>
      <w:numFmt w:val="bullet"/>
      <w:lvlText w:val=""/>
      <w:lvlJc w:val="left"/>
      <w:pPr>
        <w:ind w:left="6840" w:hanging="360"/>
      </w:pPr>
      <w:rPr>
        <w:rFonts w:hint="default" w:ascii="Wingdings" w:hAnsi="Wingdings"/>
      </w:rPr>
    </w:lvl>
  </w:abstractNum>
  <w:abstractNum w:abstractNumId="91">
    <w:nsid w:val="74BC0EEF"/>
    <w:multiLevelType w:val="multilevel"/>
    <w:tmpl w:val="74BC0EEF"/>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92">
    <w:nsid w:val="751857E4"/>
    <w:multiLevelType w:val="multilevel"/>
    <w:tmpl w:val="751857E4"/>
    <w:lvl w:ilvl="0" w:tentative="0">
      <w:start w:val="1"/>
      <w:numFmt w:val="bullet"/>
      <w:lvlText w:val="–"/>
      <w:lvlJc w:val="left"/>
      <w:pPr>
        <w:ind w:left="1571" w:hanging="360"/>
      </w:pPr>
      <w:rPr>
        <w:rFonts w:hint="default" w:ascii="Times New Roman" w:hAnsi="Times New Roman" w:cs="Times New Roman"/>
      </w:rPr>
    </w:lvl>
    <w:lvl w:ilvl="1" w:tentative="0">
      <w:start w:val="1"/>
      <w:numFmt w:val="bullet"/>
      <w:lvlText w:val="o"/>
      <w:lvlJc w:val="left"/>
      <w:pPr>
        <w:ind w:left="2291" w:hanging="360"/>
      </w:pPr>
      <w:rPr>
        <w:rFonts w:hint="default" w:ascii="Courier New" w:hAnsi="Courier New" w:cs="Courier New"/>
      </w:rPr>
    </w:lvl>
    <w:lvl w:ilvl="2" w:tentative="0">
      <w:start w:val="1"/>
      <w:numFmt w:val="bullet"/>
      <w:lvlText w:val=""/>
      <w:lvlJc w:val="left"/>
      <w:pPr>
        <w:ind w:left="3011" w:hanging="360"/>
      </w:pPr>
      <w:rPr>
        <w:rFonts w:hint="default" w:ascii="Wingdings" w:hAnsi="Wingdings"/>
      </w:rPr>
    </w:lvl>
    <w:lvl w:ilvl="3" w:tentative="0">
      <w:start w:val="1"/>
      <w:numFmt w:val="bullet"/>
      <w:lvlText w:val=""/>
      <w:lvlJc w:val="left"/>
      <w:pPr>
        <w:ind w:left="3731" w:hanging="360"/>
      </w:pPr>
      <w:rPr>
        <w:rFonts w:hint="default" w:ascii="Symbol" w:hAnsi="Symbol"/>
      </w:rPr>
    </w:lvl>
    <w:lvl w:ilvl="4" w:tentative="0">
      <w:start w:val="1"/>
      <w:numFmt w:val="bullet"/>
      <w:lvlText w:val="o"/>
      <w:lvlJc w:val="left"/>
      <w:pPr>
        <w:ind w:left="4451" w:hanging="360"/>
      </w:pPr>
      <w:rPr>
        <w:rFonts w:hint="default" w:ascii="Courier New" w:hAnsi="Courier New" w:cs="Courier New"/>
      </w:rPr>
    </w:lvl>
    <w:lvl w:ilvl="5" w:tentative="0">
      <w:start w:val="1"/>
      <w:numFmt w:val="bullet"/>
      <w:lvlText w:val=""/>
      <w:lvlJc w:val="left"/>
      <w:pPr>
        <w:ind w:left="5171" w:hanging="360"/>
      </w:pPr>
      <w:rPr>
        <w:rFonts w:hint="default" w:ascii="Wingdings" w:hAnsi="Wingdings"/>
      </w:rPr>
    </w:lvl>
    <w:lvl w:ilvl="6" w:tentative="0">
      <w:start w:val="1"/>
      <w:numFmt w:val="bullet"/>
      <w:lvlText w:val=""/>
      <w:lvlJc w:val="left"/>
      <w:pPr>
        <w:ind w:left="5891" w:hanging="360"/>
      </w:pPr>
      <w:rPr>
        <w:rFonts w:hint="default" w:ascii="Symbol" w:hAnsi="Symbol"/>
      </w:rPr>
    </w:lvl>
    <w:lvl w:ilvl="7" w:tentative="0">
      <w:start w:val="1"/>
      <w:numFmt w:val="bullet"/>
      <w:lvlText w:val="o"/>
      <w:lvlJc w:val="left"/>
      <w:pPr>
        <w:ind w:left="6611" w:hanging="360"/>
      </w:pPr>
      <w:rPr>
        <w:rFonts w:hint="default" w:ascii="Courier New" w:hAnsi="Courier New" w:cs="Courier New"/>
      </w:rPr>
    </w:lvl>
    <w:lvl w:ilvl="8" w:tentative="0">
      <w:start w:val="1"/>
      <w:numFmt w:val="bullet"/>
      <w:lvlText w:val=""/>
      <w:lvlJc w:val="left"/>
      <w:pPr>
        <w:ind w:left="7331" w:hanging="360"/>
      </w:pPr>
      <w:rPr>
        <w:rFonts w:hint="default" w:ascii="Wingdings" w:hAnsi="Wingdings"/>
      </w:rPr>
    </w:lvl>
  </w:abstractNum>
  <w:abstractNum w:abstractNumId="93">
    <w:nsid w:val="79866D45"/>
    <w:multiLevelType w:val="multilevel"/>
    <w:tmpl w:val="79866D45"/>
    <w:lvl w:ilvl="0" w:tentative="0">
      <w:start w:val="1"/>
      <w:numFmt w:val="bullet"/>
      <w:lvlText w:val=""/>
      <w:lvlJc w:val="left"/>
      <w:pPr>
        <w:ind w:left="360" w:hanging="360"/>
      </w:pPr>
      <w:rPr>
        <w:rFonts w:hint="default" w:ascii="Wingdings" w:hAnsi="Wingdings"/>
      </w:rPr>
    </w:lvl>
    <w:lvl w:ilvl="1" w:tentative="0">
      <w:start w:val="1"/>
      <w:numFmt w:val="bullet"/>
      <w:lvlText w:val="o"/>
      <w:lvlJc w:val="left"/>
      <w:pPr>
        <w:ind w:left="1506" w:hanging="360"/>
      </w:pPr>
      <w:rPr>
        <w:rFonts w:hint="default" w:ascii="Courier New" w:hAnsi="Courier New" w:cs="Courier New"/>
      </w:rPr>
    </w:lvl>
    <w:lvl w:ilvl="2" w:tentative="0">
      <w:start w:val="1"/>
      <w:numFmt w:val="bullet"/>
      <w:lvlText w:val=""/>
      <w:lvlJc w:val="left"/>
      <w:pPr>
        <w:ind w:left="2226" w:hanging="360"/>
      </w:pPr>
      <w:rPr>
        <w:rFonts w:hint="default" w:ascii="Wingdings" w:hAnsi="Wingdings"/>
      </w:rPr>
    </w:lvl>
    <w:lvl w:ilvl="3" w:tentative="0">
      <w:start w:val="1"/>
      <w:numFmt w:val="bullet"/>
      <w:lvlText w:val=""/>
      <w:lvlJc w:val="left"/>
      <w:pPr>
        <w:ind w:left="2946" w:hanging="360"/>
      </w:pPr>
      <w:rPr>
        <w:rFonts w:hint="default" w:ascii="Symbol" w:hAnsi="Symbol"/>
      </w:rPr>
    </w:lvl>
    <w:lvl w:ilvl="4" w:tentative="0">
      <w:start w:val="1"/>
      <w:numFmt w:val="bullet"/>
      <w:lvlText w:val="o"/>
      <w:lvlJc w:val="left"/>
      <w:pPr>
        <w:ind w:left="3666" w:hanging="360"/>
      </w:pPr>
      <w:rPr>
        <w:rFonts w:hint="default" w:ascii="Courier New" w:hAnsi="Courier New" w:cs="Courier New"/>
      </w:rPr>
    </w:lvl>
    <w:lvl w:ilvl="5" w:tentative="0">
      <w:start w:val="1"/>
      <w:numFmt w:val="bullet"/>
      <w:lvlText w:val=""/>
      <w:lvlJc w:val="left"/>
      <w:pPr>
        <w:ind w:left="4386" w:hanging="360"/>
      </w:pPr>
      <w:rPr>
        <w:rFonts w:hint="default" w:ascii="Wingdings" w:hAnsi="Wingdings"/>
      </w:rPr>
    </w:lvl>
    <w:lvl w:ilvl="6" w:tentative="0">
      <w:start w:val="1"/>
      <w:numFmt w:val="bullet"/>
      <w:lvlText w:val=""/>
      <w:lvlJc w:val="left"/>
      <w:pPr>
        <w:ind w:left="5106" w:hanging="360"/>
      </w:pPr>
      <w:rPr>
        <w:rFonts w:hint="default" w:ascii="Symbol" w:hAnsi="Symbol"/>
      </w:rPr>
    </w:lvl>
    <w:lvl w:ilvl="7" w:tentative="0">
      <w:start w:val="1"/>
      <w:numFmt w:val="bullet"/>
      <w:lvlText w:val="o"/>
      <w:lvlJc w:val="left"/>
      <w:pPr>
        <w:ind w:left="5826" w:hanging="360"/>
      </w:pPr>
      <w:rPr>
        <w:rFonts w:hint="default" w:ascii="Courier New" w:hAnsi="Courier New" w:cs="Courier New"/>
      </w:rPr>
    </w:lvl>
    <w:lvl w:ilvl="8" w:tentative="0">
      <w:start w:val="1"/>
      <w:numFmt w:val="bullet"/>
      <w:lvlText w:val=""/>
      <w:lvlJc w:val="left"/>
      <w:pPr>
        <w:ind w:left="6546" w:hanging="360"/>
      </w:pPr>
      <w:rPr>
        <w:rFonts w:hint="default" w:ascii="Wingdings" w:hAnsi="Wingdings"/>
      </w:rPr>
    </w:lvl>
  </w:abstractNum>
  <w:abstractNum w:abstractNumId="94">
    <w:nsid w:val="79CA0436"/>
    <w:multiLevelType w:val="multilevel"/>
    <w:tmpl w:val="79CA0436"/>
    <w:lvl w:ilvl="0" w:tentative="0">
      <w:start w:val="1"/>
      <w:numFmt w:val="decimal"/>
      <w:lvlText w:val="%1."/>
      <w:lvlJc w:val="left"/>
      <w:pPr>
        <w:ind w:left="928" w:hanging="360"/>
      </w:pPr>
      <w:rPr>
        <w:rFonts w:eastAsia="Times New Roman" w:cs="Times New Roman"/>
        <w:i w:val="0"/>
      </w:rPr>
    </w:lvl>
    <w:lvl w:ilvl="1" w:tentative="0">
      <w:start w:val="1"/>
      <w:numFmt w:val="bullet"/>
      <w:lvlText w:val=""/>
      <w:lvlJc w:val="left"/>
      <w:pPr>
        <w:tabs>
          <w:tab w:val="left" w:pos="1469"/>
        </w:tabs>
        <w:ind w:left="1469" w:hanging="360"/>
      </w:pPr>
      <w:rPr>
        <w:rFonts w:hint="default" w:ascii="Symbol" w:hAnsi="Symbol"/>
        <w:i w:val="0"/>
      </w:rPr>
    </w:lvl>
    <w:lvl w:ilvl="2" w:tentative="0">
      <w:start w:val="1"/>
      <w:numFmt w:val="lowerRoman"/>
      <w:lvlText w:val="%3."/>
      <w:lvlJc w:val="right"/>
      <w:pPr>
        <w:ind w:left="2189" w:hanging="180"/>
      </w:pPr>
      <w:rPr>
        <w:rFonts w:cs="Times New Roman"/>
      </w:rPr>
    </w:lvl>
    <w:lvl w:ilvl="3" w:tentative="0">
      <w:start w:val="1"/>
      <w:numFmt w:val="decimal"/>
      <w:lvlText w:val="%4."/>
      <w:lvlJc w:val="left"/>
      <w:pPr>
        <w:ind w:left="2909" w:hanging="360"/>
      </w:pPr>
      <w:rPr>
        <w:rFonts w:cs="Times New Roman"/>
      </w:rPr>
    </w:lvl>
    <w:lvl w:ilvl="4" w:tentative="0">
      <w:start w:val="1"/>
      <w:numFmt w:val="lowerLetter"/>
      <w:lvlText w:val="%5."/>
      <w:lvlJc w:val="left"/>
      <w:pPr>
        <w:ind w:left="3629" w:hanging="360"/>
      </w:pPr>
      <w:rPr>
        <w:rFonts w:cs="Times New Roman"/>
      </w:rPr>
    </w:lvl>
    <w:lvl w:ilvl="5" w:tentative="0">
      <w:start w:val="1"/>
      <w:numFmt w:val="lowerRoman"/>
      <w:lvlText w:val="%6."/>
      <w:lvlJc w:val="right"/>
      <w:pPr>
        <w:ind w:left="4349" w:hanging="180"/>
      </w:pPr>
      <w:rPr>
        <w:rFonts w:cs="Times New Roman"/>
      </w:rPr>
    </w:lvl>
    <w:lvl w:ilvl="6" w:tentative="0">
      <w:start w:val="1"/>
      <w:numFmt w:val="decimal"/>
      <w:lvlText w:val="%7."/>
      <w:lvlJc w:val="left"/>
      <w:pPr>
        <w:ind w:left="5069" w:hanging="360"/>
      </w:pPr>
      <w:rPr>
        <w:rFonts w:cs="Times New Roman"/>
      </w:rPr>
    </w:lvl>
    <w:lvl w:ilvl="7" w:tentative="0">
      <w:start w:val="1"/>
      <w:numFmt w:val="lowerLetter"/>
      <w:lvlText w:val="%8."/>
      <w:lvlJc w:val="left"/>
      <w:pPr>
        <w:ind w:left="5789" w:hanging="360"/>
      </w:pPr>
      <w:rPr>
        <w:rFonts w:cs="Times New Roman"/>
      </w:rPr>
    </w:lvl>
    <w:lvl w:ilvl="8" w:tentative="0">
      <w:start w:val="1"/>
      <w:numFmt w:val="lowerRoman"/>
      <w:lvlText w:val="%9."/>
      <w:lvlJc w:val="right"/>
      <w:pPr>
        <w:ind w:left="6509" w:hanging="180"/>
      </w:pPr>
      <w:rPr>
        <w:rFonts w:cs="Times New Roman"/>
      </w:rPr>
    </w:lvl>
  </w:abstractNum>
  <w:abstractNum w:abstractNumId="95">
    <w:nsid w:val="79D9576A"/>
    <w:multiLevelType w:val="multilevel"/>
    <w:tmpl w:val="79D9576A"/>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96">
    <w:nsid w:val="7B082BE1"/>
    <w:multiLevelType w:val="multilevel"/>
    <w:tmpl w:val="7B082BE1"/>
    <w:lvl w:ilvl="0" w:tentative="0">
      <w:start w:val="1"/>
      <w:numFmt w:val="decimal"/>
      <w:lvlText w:val="%1)"/>
      <w:lvlJc w:val="left"/>
      <w:pPr>
        <w:tabs>
          <w:tab w:val="left" w:pos="1068"/>
        </w:tabs>
        <w:ind w:left="1068" w:hanging="360"/>
      </w:pPr>
    </w:lvl>
    <w:lvl w:ilvl="1" w:tentative="0">
      <w:start w:val="1"/>
      <w:numFmt w:val="lowerLetter"/>
      <w:lvlText w:val="%2."/>
      <w:lvlJc w:val="left"/>
      <w:pPr>
        <w:tabs>
          <w:tab w:val="left" w:pos="1788"/>
        </w:tabs>
        <w:ind w:left="1788" w:hanging="360"/>
      </w:pPr>
    </w:lvl>
    <w:lvl w:ilvl="2" w:tentative="0">
      <w:start w:val="1"/>
      <w:numFmt w:val="lowerRoman"/>
      <w:lvlText w:val="%3."/>
      <w:lvlJc w:val="right"/>
      <w:pPr>
        <w:tabs>
          <w:tab w:val="left" w:pos="2508"/>
        </w:tabs>
        <w:ind w:left="2508" w:hanging="180"/>
      </w:pPr>
    </w:lvl>
    <w:lvl w:ilvl="3" w:tentative="0">
      <w:start w:val="1"/>
      <w:numFmt w:val="decimal"/>
      <w:lvlText w:val="%4."/>
      <w:lvlJc w:val="left"/>
      <w:pPr>
        <w:tabs>
          <w:tab w:val="left" w:pos="3228"/>
        </w:tabs>
        <w:ind w:left="3228" w:hanging="360"/>
      </w:pPr>
    </w:lvl>
    <w:lvl w:ilvl="4" w:tentative="0">
      <w:start w:val="1"/>
      <w:numFmt w:val="lowerLetter"/>
      <w:lvlText w:val="%5."/>
      <w:lvlJc w:val="left"/>
      <w:pPr>
        <w:tabs>
          <w:tab w:val="left" w:pos="3948"/>
        </w:tabs>
        <w:ind w:left="3948" w:hanging="360"/>
      </w:pPr>
    </w:lvl>
    <w:lvl w:ilvl="5" w:tentative="0">
      <w:start w:val="1"/>
      <w:numFmt w:val="lowerRoman"/>
      <w:lvlText w:val="%6."/>
      <w:lvlJc w:val="right"/>
      <w:pPr>
        <w:tabs>
          <w:tab w:val="left" w:pos="4668"/>
        </w:tabs>
        <w:ind w:left="4668" w:hanging="180"/>
      </w:pPr>
    </w:lvl>
    <w:lvl w:ilvl="6" w:tentative="0">
      <w:start w:val="1"/>
      <w:numFmt w:val="decimal"/>
      <w:lvlText w:val="%7."/>
      <w:lvlJc w:val="left"/>
      <w:pPr>
        <w:tabs>
          <w:tab w:val="left" w:pos="5388"/>
        </w:tabs>
        <w:ind w:left="5388" w:hanging="360"/>
      </w:pPr>
    </w:lvl>
    <w:lvl w:ilvl="7" w:tentative="0">
      <w:start w:val="1"/>
      <w:numFmt w:val="lowerLetter"/>
      <w:lvlText w:val="%8."/>
      <w:lvlJc w:val="left"/>
      <w:pPr>
        <w:tabs>
          <w:tab w:val="left" w:pos="6108"/>
        </w:tabs>
        <w:ind w:left="6108" w:hanging="360"/>
      </w:pPr>
    </w:lvl>
    <w:lvl w:ilvl="8" w:tentative="0">
      <w:start w:val="1"/>
      <w:numFmt w:val="lowerRoman"/>
      <w:lvlText w:val="%9."/>
      <w:lvlJc w:val="right"/>
      <w:pPr>
        <w:tabs>
          <w:tab w:val="left" w:pos="6828"/>
        </w:tabs>
        <w:ind w:left="6828" w:hanging="180"/>
      </w:pPr>
    </w:lvl>
  </w:abstractNum>
  <w:abstractNum w:abstractNumId="97">
    <w:nsid w:val="7B1116FC"/>
    <w:multiLevelType w:val="multilevel"/>
    <w:tmpl w:val="7B1116FC"/>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98">
    <w:nsid w:val="7B856A69"/>
    <w:multiLevelType w:val="multilevel"/>
    <w:tmpl w:val="7B856A69"/>
    <w:lvl w:ilvl="0" w:tentative="0">
      <w:start w:val="1"/>
      <w:numFmt w:val="decimal"/>
      <w:lvlText w:val="%1."/>
      <w:lvlJc w:val="left"/>
      <w:pPr>
        <w:ind w:left="720" w:hanging="360"/>
      </w:pPr>
    </w:lvl>
    <w:lvl w:ilvl="1" w:tentative="0">
      <w:start w:val="1"/>
      <w:numFmt w:val="decimal"/>
      <w:isLgl/>
      <w:lvlText w:val="%1.%2."/>
      <w:lvlJc w:val="left"/>
      <w:pPr>
        <w:ind w:left="1440" w:hanging="720"/>
      </w:pPr>
    </w:lvl>
    <w:lvl w:ilvl="2" w:tentative="0">
      <w:start w:val="1"/>
      <w:numFmt w:val="decimal"/>
      <w:isLgl/>
      <w:lvlText w:val="%1.%2.%3."/>
      <w:lvlJc w:val="left"/>
      <w:pPr>
        <w:ind w:left="1800" w:hanging="720"/>
      </w:pPr>
    </w:lvl>
    <w:lvl w:ilvl="3" w:tentative="0">
      <w:start w:val="1"/>
      <w:numFmt w:val="decimal"/>
      <w:isLgl/>
      <w:lvlText w:val="%1.%2.%3.%4."/>
      <w:lvlJc w:val="left"/>
      <w:pPr>
        <w:ind w:left="2520" w:hanging="1080"/>
      </w:pPr>
    </w:lvl>
    <w:lvl w:ilvl="4" w:tentative="0">
      <w:start w:val="1"/>
      <w:numFmt w:val="decimal"/>
      <w:isLgl/>
      <w:lvlText w:val="%1.%2.%3.%4.%5."/>
      <w:lvlJc w:val="left"/>
      <w:pPr>
        <w:ind w:left="2880" w:hanging="1080"/>
      </w:pPr>
    </w:lvl>
    <w:lvl w:ilvl="5" w:tentative="0">
      <w:start w:val="1"/>
      <w:numFmt w:val="decimal"/>
      <w:isLgl/>
      <w:lvlText w:val="%1.%2.%3.%4.%5.%6."/>
      <w:lvlJc w:val="left"/>
      <w:pPr>
        <w:ind w:left="3600" w:hanging="1440"/>
      </w:pPr>
    </w:lvl>
    <w:lvl w:ilvl="6" w:tentative="0">
      <w:start w:val="1"/>
      <w:numFmt w:val="decimal"/>
      <w:isLgl/>
      <w:lvlText w:val="%1.%2.%3.%4.%5.%6.%7."/>
      <w:lvlJc w:val="left"/>
      <w:pPr>
        <w:ind w:left="4320" w:hanging="1800"/>
      </w:pPr>
    </w:lvl>
    <w:lvl w:ilvl="7" w:tentative="0">
      <w:start w:val="1"/>
      <w:numFmt w:val="decimal"/>
      <w:isLgl/>
      <w:lvlText w:val="%1.%2.%3.%4.%5.%6.%7.%8."/>
      <w:lvlJc w:val="left"/>
      <w:pPr>
        <w:ind w:left="4680" w:hanging="1800"/>
      </w:pPr>
    </w:lvl>
    <w:lvl w:ilvl="8" w:tentative="0">
      <w:start w:val="1"/>
      <w:numFmt w:val="decimal"/>
      <w:isLgl/>
      <w:lvlText w:val="%1.%2.%3.%4.%5.%6.%7.%8.%9."/>
      <w:lvlJc w:val="left"/>
      <w:pPr>
        <w:ind w:left="5400" w:hanging="2160"/>
      </w:pPr>
    </w:lvl>
  </w:abstractNum>
  <w:abstractNum w:abstractNumId="99">
    <w:nsid w:val="7C1B7858"/>
    <w:multiLevelType w:val="multilevel"/>
    <w:tmpl w:val="7C1B7858"/>
    <w:lvl w:ilvl="0" w:tentative="0">
      <w:start w:val="5"/>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00">
    <w:nsid w:val="7DEA4095"/>
    <w:multiLevelType w:val="multilevel"/>
    <w:tmpl w:val="7DEA4095"/>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num w:numId="1">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9"/>
  </w:num>
  <w:num w:numId="30">
    <w:abstractNumId w:val="55"/>
  </w:num>
  <w:num w:numId="31">
    <w:abstractNumId w:val="16"/>
  </w:num>
  <w:num w:numId="32">
    <w:abstractNumId w:val="68"/>
  </w:num>
  <w:num w:numId="3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6"/>
  </w:num>
  <w:num w:numId="35">
    <w:abstractNumId w:val="90"/>
  </w:num>
  <w:num w:numId="36">
    <w:abstractNumId w:val="67"/>
  </w:num>
  <w:num w:numId="37">
    <w:abstractNumId w:val="11"/>
  </w:num>
  <w:num w:numId="38">
    <w:abstractNumId w:val="32"/>
  </w:num>
  <w:num w:numId="39">
    <w:abstractNumId w:val="62"/>
  </w:num>
  <w:num w:numId="40">
    <w:abstractNumId w:val="21"/>
  </w:num>
  <w:num w:numId="41">
    <w:abstractNumId w:val="64"/>
  </w:num>
  <w:num w:numId="42">
    <w:abstractNumId w:val="42"/>
  </w:num>
  <w:num w:numId="43">
    <w:abstractNumId w:val="66"/>
  </w:num>
  <w:num w:numId="44">
    <w:abstractNumId w:val="22"/>
  </w:num>
  <w:num w:numId="45">
    <w:abstractNumId w:val="92"/>
  </w:num>
  <w:num w:numId="46">
    <w:abstractNumId w:val="13"/>
  </w:num>
  <w:num w:numId="47">
    <w:abstractNumId w:val="28"/>
  </w:num>
  <w:num w:numId="48">
    <w:abstractNumId w:val="48"/>
  </w:num>
  <w:num w:numId="49">
    <w:abstractNumId w:val="85"/>
  </w:num>
  <w:num w:numId="50">
    <w:abstractNumId w:val="15"/>
  </w:num>
  <w:num w:numId="51">
    <w:abstractNumId w:val="40"/>
  </w:num>
  <w:num w:numId="52">
    <w:abstractNumId w:val="9"/>
  </w:num>
  <w:num w:numId="53">
    <w:abstractNumId w:val="69"/>
  </w:num>
  <w:num w:numId="54">
    <w:abstractNumId w:val="31"/>
  </w:num>
  <w:num w:numId="55">
    <w:abstractNumId w:val="57"/>
  </w:num>
  <w:num w:numId="56">
    <w:abstractNumId w:val="71"/>
  </w:num>
  <w:num w:numId="57">
    <w:abstractNumId w:val="84"/>
  </w:num>
  <w:num w:numId="58">
    <w:abstractNumId w:val="37"/>
  </w:num>
  <w:num w:numId="59">
    <w:abstractNumId w:val="65"/>
  </w:num>
  <w:num w:numId="60">
    <w:abstractNumId w:val="4"/>
  </w:num>
  <w:num w:numId="61">
    <w:abstractNumId w:val="3"/>
  </w:num>
  <w:num w:numId="62">
    <w:abstractNumId w:val="76"/>
  </w:num>
  <w:num w:numId="63">
    <w:abstractNumId w:val="88"/>
  </w:num>
  <w:num w:numId="64">
    <w:abstractNumId w:val="70"/>
  </w:num>
  <w:num w:numId="65">
    <w:abstractNumId w:val="94"/>
    <w:lvlOverride w:ilvl="0">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61"/>
  </w:num>
  <w:num w:numId="67">
    <w:abstractNumId w:val="0"/>
    <w:lvlOverride w:ilvl="0">
      <w:lvl w:ilvl="0" w:tentative="1">
        <w:start w:val="0"/>
        <w:numFmt w:val="bullet"/>
        <w:lvlText w:val="•"/>
        <w:legacy w:legacy="1" w:legacySpace="0" w:legacyIndent="163"/>
        <w:lvlJc w:val="left"/>
        <w:pPr>
          <w:ind w:left="0" w:firstLine="0"/>
        </w:pPr>
        <w:rPr>
          <w:rFonts w:hint="default" w:ascii="Times New Roman" w:hAnsi="Times New Roman" w:cs="Times New Roman"/>
        </w:rPr>
      </w:lvl>
    </w:lvlOverride>
  </w:num>
  <w:num w:numId="68">
    <w:abstractNumId w:val="75"/>
  </w:num>
  <w:num w:numId="69">
    <w:abstractNumId w:val="63"/>
  </w:num>
  <w:num w:numId="70">
    <w:abstractNumId w:val="63"/>
    <w:lvlOverride w:ilvl="0">
      <w:lvl w:ilvl="0" w:tentative="1">
        <w:start w:val="1"/>
        <w:numFmt w:val="decimal"/>
        <w:lvlText w:val="%1."/>
        <w:legacy w:legacy="1" w:legacySpace="0" w:legacyIndent="221"/>
        <w:lvlJc w:val="left"/>
        <w:pPr>
          <w:ind w:left="0" w:firstLine="0"/>
        </w:pPr>
        <w:rPr>
          <w:rFonts w:hint="default" w:ascii="Times New Roman" w:hAnsi="Times New Roman" w:cs="Times New Roman"/>
        </w:rPr>
      </w:lvl>
    </w:lvlOverride>
  </w:num>
  <w:num w:numId="71">
    <w:abstractNumId w:val="26"/>
  </w:num>
  <w:num w:numId="72">
    <w:abstractNumId w:val="43"/>
  </w:num>
  <w:num w:numId="73">
    <w:abstractNumId w:val="0"/>
    <w:lvlOverride w:ilvl="0">
      <w:lvl w:ilvl="0" w:tentative="1">
        <w:start w:val="0"/>
        <w:numFmt w:val="bullet"/>
        <w:lvlText w:val="•"/>
        <w:legacy w:legacy="1" w:legacySpace="0" w:legacyIndent="159"/>
        <w:lvlJc w:val="left"/>
        <w:pPr>
          <w:ind w:left="426" w:firstLine="0"/>
        </w:pPr>
        <w:rPr>
          <w:rFonts w:hint="default" w:ascii="Times New Roman" w:hAnsi="Times New Roman" w:cs="Times New Roman"/>
        </w:rPr>
      </w:lvl>
    </w:lvlOverride>
  </w:num>
  <w:num w:numId="74">
    <w:abstractNumId w:val="0"/>
    <w:lvlOverride w:ilvl="0">
      <w:lvl w:ilvl="0" w:tentative="1">
        <w:start w:val="0"/>
        <w:numFmt w:val="bullet"/>
        <w:lvlText w:val="•"/>
        <w:legacy w:legacy="1" w:legacySpace="0" w:legacyIndent="158"/>
        <w:lvlJc w:val="left"/>
        <w:pPr>
          <w:ind w:left="0" w:firstLine="0"/>
        </w:pPr>
        <w:rPr>
          <w:rFonts w:hint="default" w:ascii="Times New Roman" w:hAnsi="Times New Roman" w:cs="Times New Roman"/>
        </w:rPr>
      </w:lvl>
    </w:lvlOverride>
  </w:num>
  <w:num w:numId="75">
    <w:abstractNumId w:val="35"/>
  </w:num>
  <w:num w:numId="76">
    <w:abstractNumId w:val="89"/>
  </w:num>
  <w:num w:numId="77">
    <w:abstractNumId w:val="8"/>
  </w:num>
  <w:num w:numId="78">
    <w:abstractNumId w:val="6"/>
  </w:num>
  <w:num w:numId="79">
    <w:abstractNumId w:val="99"/>
  </w:num>
  <w:num w:numId="80">
    <w:abstractNumId w:val="49"/>
  </w:num>
  <w:num w:numId="81">
    <w:abstractNumId w:val="24"/>
  </w:num>
  <w:num w:numId="82">
    <w:abstractNumId w:val="100"/>
  </w:num>
  <w:num w:numId="83">
    <w:abstractNumId w:val="54"/>
  </w:num>
  <w:num w:numId="84">
    <w:abstractNumId w:val="97"/>
  </w:num>
  <w:num w:numId="85">
    <w:abstractNumId w:val="7"/>
  </w:num>
  <w:num w:numId="86">
    <w:abstractNumId w:val="51"/>
  </w:num>
  <w:num w:numId="87">
    <w:abstractNumId w:val="39"/>
  </w:num>
  <w:num w:numId="88">
    <w:abstractNumId w:val="82"/>
  </w:num>
  <w:num w:numId="89">
    <w:abstractNumId w:val="93"/>
  </w:num>
  <w:num w:numId="90">
    <w:abstractNumId w:val="2"/>
  </w:num>
  <w:num w:numId="91">
    <w:abstractNumId w:val="41"/>
  </w:num>
  <w:num w:numId="92">
    <w:abstractNumId w:val="53"/>
  </w:num>
  <w:num w:numId="93">
    <w:abstractNumId w:val="27"/>
  </w:num>
  <w:num w:numId="94">
    <w:abstractNumId w:val="81"/>
  </w:num>
  <w:num w:numId="95">
    <w:abstractNumId w:val="38"/>
  </w:num>
  <w:num w:numId="96">
    <w:abstractNumId w:val="52"/>
  </w:num>
  <w:num w:numId="97">
    <w:abstractNumId w:val="29"/>
  </w:num>
  <w:num w:numId="98">
    <w:abstractNumId w:val="44"/>
  </w:num>
  <w:num w:numId="99">
    <w:abstractNumId w:val="17"/>
  </w:num>
  <w:num w:numId="100">
    <w:abstractNumId w:val="30"/>
  </w:num>
  <w:num w:numId="101">
    <w:abstractNumId w:val="50"/>
  </w:num>
  <w:num w:numId="102">
    <w:abstractNumId w:val="60"/>
  </w:num>
  <w:num w:numId="103">
    <w:abstractNumId w:val="23"/>
  </w:num>
  <w:num w:numId="104">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7"/>
  <w:documentProtection w:enforcement="0"/>
  <w:defaultTabStop w:val="708"/>
  <w:characterSpacingControl w:val="doNotCompress"/>
  <w:footnotePr>
    <w:footnote w:id="0"/>
    <w:footnote w:id="1"/>
  </w:footnotePr>
  <w:endnotePr>
    <w:endnote w:id="0"/>
    <w:endnote w:id="1"/>
  </w:endnotePr>
  <w:compat>
    <w:compatSetting w:name="compatibilityMode" w:uri="http://schemas.microsoft.com/office/word" w:val="12"/>
  </w:compat>
  <w:rsids>
    <w:rsidRoot w:val="00A66ABC"/>
    <w:rsid w:val="000351C4"/>
    <w:rsid w:val="000360B3"/>
    <w:rsid w:val="00110C9E"/>
    <w:rsid w:val="00193690"/>
    <w:rsid w:val="00193D55"/>
    <w:rsid w:val="001D0037"/>
    <w:rsid w:val="002655BE"/>
    <w:rsid w:val="002D3A06"/>
    <w:rsid w:val="003937E6"/>
    <w:rsid w:val="00396459"/>
    <w:rsid w:val="003A4A81"/>
    <w:rsid w:val="003B0096"/>
    <w:rsid w:val="003B3DBD"/>
    <w:rsid w:val="003C53B6"/>
    <w:rsid w:val="003D7BB5"/>
    <w:rsid w:val="003E5121"/>
    <w:rsid w:val="003F16FA"/>
    <w:rsid w:val="00402761"/>
    <w:rsid w:val="00454A71"/>
    <w:rsid w:val="00590F0E"/>
    <w:rsid w:val="00594734"/>
    <w:rsid w:val="005D22E4"/>
    <w:rsid w:val="006C2AB7"/>
    <w:rsid w:val="006E5456"/>
    <w:rsid w:val="00701A1A"/>
    <w:rsid w:val="008337B9"/>
    <w:rsid w:val="008D7A28"/>
    <w:rsid w:val="00A412E3"/>
    <w:rsid w:val="00A573CA"/>
    <w:rsid w:val="00A66ABC"/>
    <w:rsid w:val="00B65ADD"/>
    <w:rsid w:val="00B83B66"/>
    <w:rsid w:val="00BB6B5D"/>
    <w:rsid w:val="00C243D4"/>
    <w:rsid w:val="00C6298A"/>
    <w:rsid w:val="00CC46B2"/>
    <w:rsid w:val="00D158AE"/>
    <w:rsid w:val="00DF6249"/>
    <w:rsid w:val="00EC5AFC"/>
    <w:rsid w:val="00F47306"/>
    <w:rsid w:val="19987BA5"/>
  </w:rsids>
  <m:mathPr>
    <m:mathFont m:val="Cambria Math"/>
    <m:brkBin m:val="before"/>
    <m:brkBinSub m:val="--"/>
    <m:smallFrac m:val="1"/>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rules v:ext="edit">
        <o:r id="V:Rule1" type="connector" idref="#Прямая со стрелкой 70"/>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iPriority="99" w:name="Body Text"/>
    <w:lsdException w:qFormat="1"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nhideWhenUsed="0" w:uiPriority="0" w:semiHidden="0"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56" w:lineRule="auto"/>
    </w:pPr>
    <w:rPr>
      <w:rFonts w:ascii="Times New Roman" w:hAnsi="Times New Roman" w:cs="Times New Roman" w:eastAsiaTheme="minorHAnsi"/>
      <w:sz w:val="28"/>
      <w:szCs w:val="28"/>
      <w:lang w:val="ru-RU" w:eastAsia="en-US" w:bidi="ar-SA"/>
    </w:rPr>
  </w:style>
  <w:style w:type="paragraph" w:styleId="2">
    <w:name w:val="heading 1"/>
    <w:basedOn w:val="1"/>
    <w:next w:val="1"/>
    <w:link w:val="22"/>
    <w:qFormat/>
    <w:uiPriority w:val="9"/>
    <w:pPr>
      <w:keepNext/>
      <w:autoSpaceDE w:val="0"/>
      <w:autoSpaceDN w:val="0"/>
      <w:spacing w:after="0" w:line="240" w:lineRule="auto"/>
      <w:ind w:firstLine="284"/>
      <w:outlineLvl w:val="0"/>
    </w:pPr>
    <w:rPr>
      <w:rFonts w:eastAsia="Times New Roman"/>
      <w:sz w:val="24"/>
      <w:szCs w:val="24"/>
      <w:lang w:eastAsia="ru-RU"/>
    </w:rPr>
  </w:style>
  <w:style w:type="paragraph" w:styleId="3">
    <w:name w:val="heading 2"/>
    <w:basedOn w:val="1"/>
    <w:next w:val="1"/>
    <w:link w:val="23"/>
    <w:semiHidden/>
    <w:unhideWhenUsed/>
    <w:qFormat/>
    <w:uiPriority w:val="9"/>
    <w:pPr>
      <w:keepNext/>
      <w:spacing w:before="240" w:after="60" w:line="240" w:lineRule="auto"/>
      <w:outlineLvl w:val="1"/>
    </w:pPr>
    <w:rPr>
      <w:rFonts w:ascii="Cambria" w:hAnsi="Cambria" w:eastAsia="Times New Roman"/>
      <w:b/>
      <w:bCs/>
      <w:i/>
      <w:iCs/>
      <w:lang w:eastAsia="ru-RU"/>
    </w:rPr>
  </w:style>
  <w:style w:type="paragraph" w:styleId="4">
    <w:name w:val="heading 3"/>
    <w:basedOn w:val="1"/>
    <w:next w:val="1"/>
    <w:link w:val="24"/>
    <w:unhideWhenUsed/>
    <w:qFormat/>
    <w:uiPriority w:val="9"/>
    <w:pPr>
      <w:spacing w:before="100" w:beforeAutospacing="1" w:after="100" w:afterAutospacing="1" w:line="240" w:lineRule="auto"/>
      <w:outlineLvl w:val="2"/>
    </w:pPr>
    <w:rPr>
      <w:rFonts w:eastAsia="Times New Roman"/>
      <w:b/>
      <w:bCs/>
      <w:sz w:val="27"/>
      <w:szCs w:val="27"/>
      <w:lang w:eastAsia="ru-RU"/>
    </w:rPr>
  </w:style>
  <w:style w:type="character" w:default="1" w:styleId="5">
    <w:name w:val="Default Paragraph Font"/>
    <w:semiHidden/>
    <w:unhideWhenUsed/>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7">
    <w:name w:val="Balloon Text"/>
    <w:basedOn w:val="1"/>
    <w:link w:val="30"/>
    <w:semiHidden/>
    <w:unhideWhenUsed/>
    <w:uiPriority w:val="99"/>
    <w:pPr>
      <w:spacing w:after="0" w:line="240" w:lineRule="auto"/>
    </w:pPr>
    <w:rPr>
      <w:rFonts w:ascii="Tahoma" w:hAnsi="Tahoma" w:eastAsia="Times New Roman" w:cs="Tahoma"/>
      <w:sz w:val="16"/>
      <w:szCs w:val="16"/>
      <w:lang w:eastAsia="ru-RU"/>
    </w:rPr>
  </w:style>
  <w:style w:type="paragraph" w:styleId="8">
    <w:name w:val="Body Text"/>
    <w:basedOn w:val="1"/>
    <w:link w:val="27"/>
    <w:semiHidden/>
    <w:unhideWhenUsed/>
    <w:qFormat/>
    <w:uiPriority w:val="99"/>
    <w:pPr>
      <w:spacing w:after="120" w:line="240" w:lineRule="auto"/>
    </w:pPr>
    <w:rPr>
      <w:rFonts w:eastAsia="Times New Roman"/>
      <w:sz w:val="24"/>
      <w:szCs w:val="24"/>
      <w:lang w:eastAsia="ru-RU"/>
    </w:rPr>
  </w:style>
  <w:style w:type="paragraph" w:styleId="9">
    <w:name w:val="Body Text 3"/>
    <w:basedOn w:val="1"/>
    <w:link w:val="101"/>
    <w:uiPriority w:val="0"/>
    <w:pPr>
      <w:spacing w:after="120" w:line="240" w:lineRule="auto"/>
    </w:pPr>
    <w:rPr>
      <w:rFonts w:eastAsia="Times New Roman"/>
      <w:sz w:val="16"/>
      <w:szCs w:val="16"/>
      <w:lang w:eastAsia="ru-RU"/>
    </w:rPr>
  </w:style>
  <w:style w:type="paragraph" w:styleId="10">
    <w:name w:val="Body Text Indent"/>
    <w:basedOn w:val="1"/>
    <w:link w:val="28"/>
    <w:unhideWhenUsed/>
    <w:qFormat/>
    <w:uiPriority w:val="99"/>
    <w:pPr>
      <w:spacing w:after="120" w:line="240" w:lineRule="auto"/>
      <w:ind w:left="283"/>
    </w:pPr>
    <w:rPr>
      <w:rFonts w:eastAsia="Times New Roman"/>
      <w:sz w:val="24"/>
      <w:szCs w:val="24"/>
      <w:lang w:eastAsia="ru-RU"/>
    </w:rPr>
  </w:style>
  <w:style w:type="paragraph" w:styleId="11">
    <w:name w:val="Body Text Indent 2"/>
    <w:basedOn w:val="1"/>
    <w:link w:val="29"/>
    <w:semiHidden/>
    <w:unhideWhenUsed/>
    <w:uiPriority w:val="99"/>
    <w:pPr>
      <w:spacing w:after="120" w:line="480" w:lineRule="auto"/>
      <w:ind w:left="283"/>
    </w:pPr>
    <w:rPr>
      <w:rFonts w:eastAsia="Times New Roman"/>
      <w:sz w:val="24"/>
      <w:szCs w:val="24"/>
      <w:lang w:eastAsia="ru-RU"/>
    </w:rPr>
  </w:style>
  <w:style w:type="paragraph" w:styleId="12">
    <w:name w:val="caption"/>
    <w:basedOn w:val="1"/>
    <w:next w:val="1"/>
    <w:unhideWhenUsed/>
    <w:qFormat/>
    <w:uiPriority w:val="35"/>
    <w:pPr>
      <w:spacing w:after="200" w:line="240" w:lineRule="auto"/>
    </w:pPr>
    <w:rPr>
      <w:rFonts w:ascii="Calibri" w:hAnsi="Calibri" w:eastAsia="Calibri"/>
      <w:b/>
      <w:bCs/>
      <w:color w:val="4F81BD"/>
      <w:sz w:val="18"/>
      <w:szCs w:val="18"/>
    </w:rPr>
  </w:style>
  <w:style w:type="character" w:styleId="13">
    <w:name w:val="Emphasis"/>
    <w:qFormat/>
    <w:uiPriority w:val="20"/>
    <w:rPr>
      <w:rFonts w:hint="default" w:ascii="Times New Roman" w:hAnsi="Times New Roman" w:cs="Times New Roman"/>
      <w:i/>
      <w:iCs/>
    </w:rPr>
  </w:style>
  <w:style w:type="character" w:styleId="14">
    <w:name w:val="FollowedHyperlink"/>
    <w:semiHidden/>
    <w:unhideWhenUsed/>
    <w:uiPriority w:val="99"/>
    <w:rPr>
      <w:rFonts w:hint="default" w:ascii="Times New Roman" w:hAnsi="Times New Roman" w:cs="Times New Roman"/>
      <w:color w:val="800080"/>
      <w:u w:val="single"/>
    </w:rPr>
  </w:style>
  <w:style w:type="paragraph" w:styleId="15">
    <w:name w:val="footer"/>
    <w:basedOn w:val="1"/>
    <w:link w:val="26"/>
    <w:unhideWhenUsed/>
    <w:uiPriority w:val="99"/>
    <w:pPr>
      <w:tabs>
        <w:tab w:val="center" w:pos="4677"/>
        <w:tab w:val="right" w:pos="9355"/>
      </w:tabs>
      <w:spacing w:after="0" w:line="240" w:lineRule="auto"/>
    </w:pPr>
  </w:style>
  <w:style w:type="paragraph" w:styleId="16">
    <w:name w:val="header"/>
    <w:basedOn w:val="1"/>
    <w:link w:val="25"/>
    <w:unhideWhenUsed/>
    <w:qFormat/>
    <w:uiPriority w:val="99"/>
    <w:pPr>
      <w:tabs>
        <w:tab w:val="center" w:pos="4677"/>
        <w:tab w:val="right" w:pos="9355"/>
      </w:tabs>
      <w:spacing w:after="0" w:line="240" w:lineRule="auto"/>
    </w:pPr>
  </w:style>
  <w:style w:type="character" w:styleId="17">
    <w:name w:val="Hyperlink"/>
    <w:unhideWhenUsed/>
    <w:uiPriority w:val="99"/>
    <w:rPr>
      <w:rFonts w:hint="default" w:ascii="Times New Roman" w:hAnsi="Times New Roman" w:cs="Times New Roman"/>
      <w:color w:val="0000FF"/>
      <w:u w:val="single"/>
    </w:rPr>
  </w:style>
  <w:style w:type="paragraph" w:styleId="18">
    <w:name w:val="List"/>
    <w:basedOn w:val="1"/>
    <w:semiHidden/>
    <w:unhideWhenUsed/>
    <w:uiPriority w:val="99"/>
    <w:pPr>
      <w:spacing w:after="0" w:line="240" w:lineRule="auto"/>
      <w:ind w:left="283" w:hanging="283"/>
    </w:pPr>
    <w:rPr>
      <w:rFonts w:ascii="Arial" w:hAnsi="Arial" w:eastAsia="Times New Roman" w:cs="Wingdings"/>
      <w:sz w:val="24"/>
      <w:lang w:eastAsia="ar-SA"/>
    </w:rPr>
  </w:style>
  <w:style w:type="paragraph" w:styleId="19">
    <w:name w:val="Normal (Web)"/>
    <w:basedOn w:val="1"/>
    <w:unhideWhenUsed/>
    <w:qFormat/>
    <w:uiPriority w:val="99"/>
    <w:pPr>
      <w:spacing w:before="100" w:beforeAutospacing="1" w:after="100" w:afterAutospacing="1" w:line="240" w:lineRule="auto"/>
    </w:pPr>
    <w:rPr>
      <w:rFonts w:eastAsia="Times New Roman"/>
      <w:sz w:val="24"/>
      <w:szCs w:val="24"/>
      <w:lang w:eastAsia="ru-RU"/>
    </w:rPr>
  </w:style>
  <w:style w:type="character" w:styleId="20">
    <w:name w:val="Strong"/>
    <w:qFormat/>
    <w:uiPriority w:val="22"/>
    <w:rPr>
      <w:rFonts w:hint="default" w:ascii="Times New Roman" w:hAnsi="Times New Roman" w:cs="Times New Roman"/>
      <w:b/>
      <w:bCs/>
    </w:rPr>
  </w:style>
  <w:style w:type="table" w:styleId="21">
    <w:name w:val="Table Grid"/>
    <w:basedOn w:val="6"/>
    <w:uiPriority w:val="59"/>
    <w:pPr>
      <w:spacing w:after="0" w:line="240" w:lineRule="auto"/>
    </w:pPr>
    <w:rPr>
      <w:rFonts w:ascii="Times New Roman" w:hAnsi="Times New Roman" w:cs="Times New Roman"/>
      <w:sz w:val="28"/>
      <w:szCs w:val="28"/>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22">
    <w:name w:val="Заголовок 1 Знак"/>
    <w:basedOn w:val="5"/>
    <w:link w:val="2"/>
    <w:uiPriority w:val="9"/>
    <w:rPr>
      <w:rFonts w:ascii="Times New Roman" w:hAnsi="Times New Roman" w:eastAsia="Times New Roman" w:cs="Times New Roman"/>
      <w:sz w:val="24"/>
      <w:szCs w:val="24"/>
      <w:lang w:eastAsia="ru-RU"/>
    </w:rPr>
  </w:style>
  <w:style w:type="character" w:customStyle="1" w:styleId="23">
    <w:name w:val="Заголовок 2 Знак"/>
    <w:basedOn w:val="5"/>
    <w:link w:val="3"/>
    <w:semiHidden/>
    <w:uiPriority w:val="9"/>
    <w:rPr>
      <w:rFonts w:ascii="Cambria" w:hAnsi="Cambria" w:eastAsia="Times New Roman" w:cs="Times New Roman"/>
      <w:b/>
      <w:bCs/>
      <w:i/>
      <w:iCs/>
      <w:sz w:val="28"/>
      <w:szCs w:val="28"/>
      <w:lang w:eastAsia="ru-RU"/>
    </w:rPr>
  </w:style>
  <w:style w:type="character" w:customStyle="1" w:styleId="24">
    <w:name w:val="Заголовок 3 Знак"/>
    <w:basedOn w:val="5"/>
    <w:link w:val="4"/>
    <w:uiPriority w:val="9"/>
    <w:rPr>
      <w:rFonts w:ascii="Times New Roman" w:hAnsi="Times New Roman" w:eastAsia="Times New Roman" w:cs="Times New Roman"/>
      <w:b/>
      <w:bCs/>
      <w:sz w:val="27"/>
      <w:szCs w:val="27"/>
      <w:lang w:eastAsia="ru-RU"/>
    </w:rPr>
  </w:style>
  <w:style w:type="character" w:customStyle="1" w:styleId="25">
    <w:name w:val="Верхний колонтитул Знак"/>
    <w:basedOn w:val="5"/>
    <w:link w:val="16"/>
    <w:qFormat/>
    <w:uiPriority w:val="99"/>
    <w:rPr>
      <w:rFonts w:ascii="Times New Roman" w:hAnsi="Times New Roman" w:cs="Times New Roman"/>
      <w:sz w:val="28"/>
      <w:szCs w:val="28"/>
    </w:rPr>
  </w:style>
  <w:style w:type="character" w:customStyle="1" w:styleId="26">
    <w:name w:val="Нижний колонтитул Знак"/>
    <w:basedOn w:val="5"/>
    <w:link w:val="15"/>
    <w:qFormat/>
    <w:uiPriority w:val="99"/>
    <w:rPr>
      <w:rFonts w:ascii="Times New Roman" w:hAnsi="Times New Roman" w:cs="Times New Roman"/>
      <w:sz w:val="28"/>
      <w:szCs w:val="28"/>
    </w:rPr>
  </w:style>
  <w:style w:type="character" w:customStyle="1" w:styleId="27">
    <w:name w:val="Основной текст Знак"/>
    <w:basedOn w:val="5"/>
    <w:link w:val="8"/>
    <w:semiHidden/>
    <w:qFormat/>
    <w:uiPriority w:val="99"/>
    <w:rPr>
      <w:rFonts w:ascii="Times New Roman" w:hAnsi="Times New Roman" w:eastAsia="Times New Roman" w:cs="Times New Roman"/>
      <w:sz w:val="24"/>
      <w:szCs w:val="24"/>
      <w:lang w:eastAsia="ru-RU"/>
    </w:rPr>
  </w:style>
  <w:style w:type="character" w:customStyle="1" w:styleId="28">
    <w:name w:val="Основной текст с отступом Знак"/>
    <w:basedOn w:val="5"/>
    <w:link w:val="10"/>
    <w:uiPriority w:val="99"/>
    <w:rPr>
      <w:rFonts w:ascii="Times New Roman" w:hAnsi="Times New Roman" w:eastAsia="Times New Roman" w:cs="Times New Roman"/>
      <w:sz w:val="24"/>
      <w:szCs w:val="24"/>
      <w:lang w:eastAsia="ru-RU"/>
    </w:rPr>
  </w:style>
  <w:style w:type="character" w:customStyle="1" w:styleId="29">
    <w:name w:val="Основной текст с отступом 2 Знак"/>
    <w:basedOn w:val="5"/>
    <w:link w:val="11"/>
    <w:semiHidden/>
    <w:uiPriority w:val="99"/>
    <w:rPr>
      <w:rFonts w:ascii="Times New Roman" w:hAnsi="Times New Roman" w:eastAsia="Times New Roman" w:cs="Times New Roman"/>
      <w:sz w:val="24"/>
      <w:szCs w:val="24"/>
      <w:lang w:eastAsia="ru-RU"/>
    </w:rPr>
  </w:style>
  <w:style w:type="character" w:customStyle="1" w:styleId="30">
    <w:name w:val="Текст выноски Знак"/>
    <w:basedOn w:val="5"/>
    <w:link w:val="7"/>
    <w:semiHidden/>
    <w:uiPriority w:val="99"/>
    <w:rPr>
      <w:rFonts w:ascii="Tahoma" w:hAnsi="Tahoma" w:eastAsia="Times New Roman" w:cs="Tahoma"/>
      <w:sz w:val="16"/>
      <w:szCs w:val="16"/>
      <w:lang w:eastAsia="ru-RU"/>
    </w:rPr>
  </w:style>
  <w:style w:type="paragraph" w:styleId="31">
    <w:name w:val="No Spacing"/>
    <w:qFormat/>
    <w:uiPriority w:val="1"/>
    <w:pPr>
      <w:spacing w:after="0" w:line="240" w:lineRule="auto"/>
    </w:pPr>
    <w:rPr>
      <w:rFonts w:ascii="Calibri" w:hAnsi="Calibri" w:eastAsia="Calibri" w:cs="Times New Roman"/>
      <w:sz w:val="22"/>
      <w:szCs w:val="22"/>
      <w:lang w:val="ru-RU" w:eastAsia="en-US" w:bidi="ar-SA"/>
    </w:rPr>
  </w:style>
  <w:style w:type="paragraph" w:styleId="32">
    <w:name w:val="List Paragraph"/>
    <w:basedOn w:val="1"/>
    <w:qFormat/>
    <w:uiPriority w:val="0"/>
    <w:pPr>
      <w:spacing w:after="0" w:line="240" w:lineRule="auto"/>
      <w:ind w:left="720"/>
      <w:contextualSpacing/>
    </w:pPr>
    <w:rPr>
      <w:rFonts w:eastAsia="Times New Roman"/>
      <w:sz w:val="24"/>
      <w:szCs w:val="24"/>
      <w:lang w:eastAsia="ru-RU"/>
    </w:rPr>
  </w:style>
  <w:style w:type="character" w:customStyle="1" w:styleId="33">
    <w:name w:val="Основной текст_"/>
    <w:basedOn w:val="5"/>
    <w:link w:val="34"/>
    <w:locked/>
    <w:uiPriority w:val="0"/>
    <w:rPr>
      <w:rFonts w:ascii="Bookman Old Style" w:hAnsi="Bookman Old Style" w:eastAsia="Bookman Old Style" w:cs="Bookman Old Style"/>
      <w:spacing w:val="5"/>
      <w:sz w:val="18"/>
      <w:szCs w:val="18"/>
      <w:shd w:val="clear" w:color="auto" w:fill="FFFFFF"/>
    </w:rPr>
  </w:style>
  <w:style w:type="paragraph" w:customStyle="1" w:styleId="34">
    <w:name w:val="Основной текст3"/>
    <w:basedOn w:val="1"/>
    <w:link w:val="33"/>
    <w:uiPriority w:val="0"/>
    <w:pPr>
      <w:widowControl w:val="0"/>
      <w:shd w:val="clear" w:color="auto" w:fill="FFFFFF"/>
      <w:spacing w:after="2520" w:line="221" w:lineRule="exact"/>
      <w:ind w:hanging="280"/>
    </w:pPr>
    <w:rPr>
      <w:rFonts w:ascii="Bookman Old Style" w:hAnsi="Bookman Old Style" w:eastAsia="Bookman Old Style" w:cs="Bookman Old Style"/>
      <w:spacing w:val="5"/>
      <w:sz w:val="18"/>
      <w:szCs w:val="18"/>
    </w:rPr>
  </w:style>
  <w:style w:type="paragraph" w:customStyle="1" w:styleId="35">
    <w:name w:val="Марк. список"/>
    <w:basedOn w:val="1"/>
    <w:uiPriority w:val="99"/>
    <w:pPr>
      <w:tabs>
        <w:tab w:val="left" w:pos="927"/>
      </w:tabs>
      <w:autoSpaceDE w:val="0"/>
      <w:autoSpaceDN w:val="0"/>
      <w:spacing w:before="60" w:after="60" w:line="360" w:lineRule="auto"/>
      <w:ind w:left="567" w:right="113"/>
      <w:jc w:val="both"/>
    </w:pPr>
    <w:rPr>
      <w:rFonts w:eastAsia="Times New Roman"/>
      <w:lang w:eastAsia="ru-RU"/>
    </w:rPr>
  </w:style>
  <w:style w:type="paragraph" w:customStyle="1" w:styleId="36">
    <w:name w:val="default"/>
    <w:basedOn w:val="1"/>
    <w:uiPriority w:val="0"/>
    <w:pPr>
      <w:spacing w:before="100" w:beforeAutospacing="1" w:after="100" w:afterAutospacing="1" w:line="240" w:lineRule="auto"/>
    </w:pPr>
    <w:rPr>
      <w:rFonts w:eastAsia="Times New Roman"/>
      <w:sz w:val="24"/>
      <w:szCs w:val="24"/>
      <w:lang w:eastAsia="ru-RU"/>
    </w:rPr>
  </w:style>
  <w:style w:type="paragraph" w:customStyle="1" w:styleId="37">
    <w:name w:val="Style2"/>
    <w:basedOn w:val="1"/>
    <w:uiPriority w:val="99"/>
    <w:pPr>
      <w:widowControl w:val="0"/>
      <w:autoSpaceDE w:val="0"/>
      <w:autoSpaceDN w:val="0"/>
      <w:adjustRightInd w:val="0"/>
      <w:spacing w:after="0" w:line="322" w:lineRule="exact"/>
      <w:ind w:firstLine="3761"/>
    </w:pPr>
    <w:rPr>
      <w:rFonts w:eastAsia="Times New Roman"/>
      <w:sz w:val="24"/>
      <w:szCs w:val="24"/>
      <w:lang w:eastAsia="ru-RU"/>
    </w:rPr>
  </w:style>
  <w:style w:type="paragraph" w:customStyle="1" w:styleId="38">
    <w:name w:val="Style6"/>
    <w:basedOn w:val="1"/>
    <w:uiPriority w:val="99"/>
    <w:pPr>
      <w:widowControl w:val="0"/>
      <w:autoSpaceDE w:val="0"/>
      <w:autoSpaceDN w:val="0"/>
      <w:adjustRightInd w:val="0"/>
      <w:spacing w:after="0" w:line="346" w:lineRule="exact"/>
    </w:pPr>
    <w:rPr>
      <w:rFonts w:eastAsia="Times New Roman"/>
      <w:sz w:val="24"/>
      <w:szCs w:val="24"/>
      <w:lang w:eastAsia="ru-RU"/>
    </w:rPr>
  </w:style>
  <w:style w:type="paragraph" w:customStyle="1" w:styleId="39">
    <w:name w:val="Style9"/>
    <w:basedOn w:val="1"/>
    <w:uiPriority w:val="99"/>
    <w:pPr>
      <w:widowControl w:val="0"/>
      <w:autoSpaceDE w:val="0"/>
      <w:autoSpaceDN w:val="0"/>
      <w:adjustRightInd w:val="0"/>
      <w:spacing w:after="0" w:line="240" w:lineRule="auto"/>
    </w:pPr>
    <w:rPr>
      <w:rFonts w:eastAsia="Times New Roman"/>
      <w:sz w:val="24"/>
      <w:szCs w:val="24"/>
      <w:lang w:eastAsia="ru-RU"/>
    </w:rPr>
  </w:style>
  <w:style w:type="paragraph" w:customStyle="1" w:styleId="40">
    <w:name w:val="Style10"/>
    <w:basedOn w:val="1"/>
    <w:uiPriority w:val="99"/>
    <w:pPr>
      <w:widowControl w:val="0"/>
      <w:autoSpaceDE w:val="0"/>
      <w:autoSpaceDN w:val="0"/>
      <w:adjustRightInd w:val="0"/>
      <w:spacing w:after="0" w:line="240" w:lineRule="auto"/>
    </w:pPr>
    <w:rPr>
      <w:rFonts w:eastAsia="Times New Roman"/>
      <w:sz w:val="24"/>
      <w:szCs w:val="24"/>
      <w:lang w:eastAsia="ru-RU"/>
    </w:rPr>
  </w:style>
  <w:style w:type="paragraph" w:customStyle="1" w:styleId="41">
    <w:name w:val="Style13"/>
    <w:basedOn w:val="1"/>
    <w:qFormat/>
    <w:uiPriority w:val="99"/>
    <w:pPr>
      <w:widowControl w:val="0"/>
      <w:autoSpaceDE w:val="0"/>
      <w:autoSpaceDN w:val="0"/>
      <w:adjustRightInd w:val="0"/>
      <w:spacing w:after="0" w:line="240" w:lineRule="auto"/>
    </w:pPr>
    <w:rPr>
      <w:rFonts w:eastAsia="Times New Roman"/>
      <w:sz w:val="24"/>
      <w:szCs w:val="24"/>
      <w:lang w:eastAsia="ru-RU"/>
    </w:rPr>
  </w:style>
  <w:style w:type="paragraph" w:customStyle="1" w:styleId="42">
    <w:name w:val="p2"/>
    <w:basedOn w:val="1"/>
    <w:qFormat/>
    <w:uiPriority w:val="99"/>
    <w:pPr>
      <w:spacing w:before="100" w:beforeAutospacing="1" w:after="100" w:afterAutospacing="1" w:line="240" w:lineRule="auto"/>
    </w:pPr>
    <w:rPr>
      <w:rFonts w:eastAsia="Times New Roman"/>
      <w:sz w:val="24"/>
      <w:szCs w:val="24"/>
      <w:lang w:eastAsia="ru-RU"/>
    </w:rPr>
  </w:style>
  <w:style w:type="paragraph" w:customStyle="1" w:styleId="43">
    <w:name w:val="p3"/>
    <w:basedOn w:val="1"/>
    <w:qFormat/>
    <w:uiPriority w:val="99"/>
    <w:pPr>
      <w:spacing w:before="100" w:beforeAutospacing="1" w:after="100" w:afterAutospacing="1" w:line="240" w:lineRule="auto"/>
    </w:pPr>
    <w:rPr>
      <w:rFonts w:eastAsia="Times New Roman"/>
      <w:sz w:val="24"/>
      <w:szCs w:val="24"/>
      <w:lang w:eastAsia="ru-RU"/>
    </w:rPr>
  </w:style>
  <w:style w:type="paragraph" w:customStyle="1" w:styleId="44">
    <w:name w:val="p4"/>
    <w:basedOn w:val="1"/>
    <w:qFormat/>
    <w:uiPriority w:val="99"/>
    <w:pPr>
      <w:spacing w:before="100" w:beforeAutospacing="1" w:after="100" w:afterAutospacing="1" w:line="240" w:lineRule="auto"/>
    </w:pPr>
    <w:rPr>
      <w:rFonts w:eastAsia="Times New Roman"/>
      <w:sz w:val="24"/>
      <w:szCs w:val="24"/>
      <w:lang w:eastAsia="ru-RU"/>
    </w:rPr>
  </w:style>
  <w:style w:type="paragraph" w:customStyle="1" w:styleId="45">
    <w:name w:val="p33"/>
    <w:basedOn w:val="1"/>
    <w:qFormat/>
    <w:uiPriority w:val="99"/>
    <w:pPr>
      <w:spacing w:before="100" w:beforeAutospacing="1" w:after="100" w:afterAutospacing="1" w:line="240" w:lineRule="auto"/>
    </w:pPr>
    <w:rPr>
      <w:rFonts w:eastAsia="Times New Roman"/>
      <w:sz w:val="24"/>
      <w:szCs w:val="24"/>
      <w:lang w:eastAsia="ru-RU"/>
    </w:rPr>
  </w:style>
  <w:style w:type="paragraph" w:customStyle="1" w:styleId="46">
    <w:name w:val="p5"/>
    <w:basedOn w:val="1"/>
    <w:uiPriority w:val="99"/>
    <w:pPr>
      <w:spacing w:before="100" w:beforeAutospacing="1" w:after="100" w:afterAutospacing="1" w:line="240" w:lineRule="auto"/>
    </w:pPr>
    <w:rPr>
      <w:rFonts w:eastAsia="Times New Roman"/>
      <w:sz w:val="24"/>
      <w:szCs w:val="24"/>
      <w:lang w:eastAsia="ru-RU"/>
    </w:rPr>
  </w:style>
  <w:style w:type="paragraph" w:customStyle="1" w:styleId="47">
    <w:name w:val="p10"/>
    <w:basedOn w:val="1"/>
    <w:qFormat/>
    <w:uiPriority w:val="99"/>
    <w:pPr>
      <w:spacing w:before="100" w:beforeAutospacing="1" w:after="100" w:afterAutospacing="1" w:line="240" w:lineRule="auto"/>
    </w:pPr>
    <w:rPr>
      <w:rFonts w:eastAsia="Times New Roman"/>
      <w:sz w:val="24"/>
      <w:szCs w:val="24"/>
      <w:lang w:eastAsia="ru-RU"/>
    </w:rPr>
  </w:style>
  <w:style w:type="paragraph" w:customStyle="1" w:styleId="48">
    <w:name w:val="p27"/>
    <w:basedOn w:val="1"/>
    <w:uiPriority w:val="99"/>
    <w:pPr>
      <w:spacing w:before="100" w:beforeAutospacing="1" w:after="100" w:afterAutospacing="1" w:line="240" w:lineRule="auto"/>
    </w:pPr>
    <w:rPr>
      <w:rFonts w:eastAsia="Times New Roman"/>
      <w:sz w:val="24"/>
      <w:szCs w:val="24"/>
      <w:lang w:eastAsia="ru-RU"/>
    </w:rPr>
  </w:style>
  <w:style w:type="paragraph" w:customStyle="1" w:styleId="49">
    <w:name w:val="p22"/>
    <w:basedOn w:val="1"/>
    <w:qFormat/>
    <w:uiPriority w:val="99"/>
    <w:pPr>
      <w:spacing w:before="100" w:beforeAutospacing="1" w:after="100" w:afterAutospacing="1" w:line="240" w:lineRule="auto"/>
    </w:pPr>
    <w:rPr>
      <w:rFonts w:eastAsia="Times New Roman"/>
      <w:sz w:val="24"/>
      <w:szCs w:val="24"/>
      <w:lang w:eastAsia="ru-RU"/>
    </w:rPr>
  </w:style>
  <w:style w:type="paragraph" w:customStyle="1" w:styleId="50">
    <w:name w:val="p16"/>
    <w:basedOn w:val="1"/>
    <w:qFormat/>
    <w:uiPriority w:val="99"/>
    <w:pPr>
      <w:spacing w:before="100" w:beforeAutospacing="1" w:after="100" w:afterAutospacing="1" w:line="240" w:lineRule="auto"/>
    </w:pPr>
    <w:rPr>
      <w:rFonts w:eastAsia="Times New Roman"/>
      <w:sz w:val="24"/>
      <w:szCs w:val="24"/>
      <w:lang w:eastAsia="ru-RU"/>
    </w:rPr>
  </w:style>
  <w:style w:type="paragraph" w:customStyle="1" w:styleId="51">
    <w:name w:val="p34"/>
    <w:basedOn w:val="1"/>
    <w:uiPriority w:val="99"/>
    <w:pPr>
      <w:spacing w:before="100" w:beforeAutospacing="1" w:after="100" w:afterAutospacing="1" w:line="240" w:lineRule="auto"/>
    </w:pPr>
    <w:rPr>
      <w:rFonts w:eastAsia="Times New Roman"/>
      <w:sz w:val="24"/>
      <w:szCs w:val="24"/>
      <w:lang w:eastAsia="ru-RU"/>
    </w:rPr>
  </w:style>
  <w:style w:type="paragraph" w:customStyle="1" w:styleId="52">
    <w:name w:val="p35"/>
    <w:basedOn w:val="1"/>
    <w:uiPriority w:val="99"/>
    <w:pPr>
      <w:spacing w:before="100" w:beforeAutospacing="1" w:after="100" w:afterAutospacing="1" w:line="240" w:lineRule="auto"/>
    </w:pPr>
    <w:rPr>
      <w:rFonts w:eastAsia="Times New Roman"/>
      <w:sz w:val="24"/>
      <w:szCs w:val="24"/>
      <w:lang w:eastAsia="ru-RU"/>
    </w:rPr>
  </w:style>
  <w:style w:type="paragraph" w:customStyle="1" w:styleId="53">
    <w:name w:val="p36"/>
    <w:basedOn w:val="1"/>
    <w:uiPriority w:val="99"/>
    <w:pPr>
      <w:spacing w:before="100" w:beforeAutospacing="1" w:after="100" w:afterAutospacing="1" w:line="240" w:lineRule="auto"/>
    </w:pPr>
    <w:rPr>
      <w:rFonts w:eastAsia="Times New Roman"/>
      <w:sz w:val="24"/>
      <w:szCs w:val="24"/>
      <w:lang w:eastAsia="ru-RU"/>
    </w:rPr>
  </w:style>
  <w:style w:type="paragraph" w:customStyle="1" w:styleId="54">
    <w:name w:val="p24"/>
    <w:basedOn w:val="1"/>
    <w:uiPriority w:val="99"/>
    <w:pPr>
      <w:spacing w:before="100" w:beforeAutospacing="1" w:after="100" w:afterAutospacing="1" w:line="240" w:lineRule="auto"/>
    </w:pPr>
    <w:rPr>
      <w:rFonts w:eastAsia="Times New Roman"/>
      <w:sz w:val="24"/>
      <w:szCs w:val="24"/>
      <w:lang w:eastAsia="ru-RU"/>
    </w:rPr>
  </w:style>
  <w:style w:type="paragraph" w:customStyle="1" w:styleId="55">
    <w:name w:val="p9"/>
    <w:basedOn w:val="1"/>
    <w:uiPriority w:val="99"/>
    <w:pPr>
      <w:spacing w:before="100" w:beforeAutospacing="1" w:after="100" w:afterAutospacing="1" w:line="240" w:lineRule="auto"/>
    </w:pPr>
    <w:rPr>
      <w:rFonts w:eastAsia="Times New Roman"/>
      <w:sz w:val="24"/>
      <w:szCs w:val="24"/>
      <w:lang w:eastAsia="ru-RU"/>
    </w:rPr>
  </w:style>
  <w:style w:type="paragraph" w:customStyle="1" w:styleId="56">
    <w:name w:val="p17"/>
    <w:basedOn w:val="1"/>
    <w:uiPriority w:val="99"/>
    <w:pPr>
      <w:spacing w:before="100" w:beforeAutospacing="1" w:after="100" w:afterAutospacing="1" w:line="240" w:lineRule="auto"/>
    </w:pPr>
    <w:rPr>
      <w:rFonts w:eastAsia="Times New Roman"/>
      <w:sz w:val="24"/>
      <w:szCs w:val="24"/>
      <w:lang w:eastAsia="ru-RU"/>
    </w:rPr>
  </w:style>
  <w:style w:type="paragraph" w:customStyle="1" w:styleId="57">
    <w:name w:val="p30"/>
    <w:basedOn w:val="1"/>
    <w:uiPriority w:val="99"/>
    <w:pPr>
      <w:spacing w:before="100" w:beforeAutospacing="1" w:after="100" w:afterAutospacing="1" w:line="240" w:lineRule="auto"/>
    </w:pPr>
    <w:rPr>
      <w:rFonts w:eastAsia="Times New Roman"/>
      <w:sz w:val="24"/>
      <w:szCs w:val="24"/>
      <w:lang w:eastAsia="ru-RU"/>
    </w:rPr>
  </w:style>
  <w:style w:type="paragraph" w:customStyle="1" w:styleId="58">
    <w:name w:val="p37"/>
    <w:basedOn w:val="1"/>
    <w:uiPriority w:val="99"/>
    <w:pPr>
      <w:spacing w:before="100" w:beforeAutospacing="1" w:after="100" w:afterAutospacing="1" w:line="240" w:lineRule="auto"/>
    </w:pPr>
    <w:rPr>
      <w:rFonts w:eastAsia="Times New Roman"/>
      <w:sz w:val="24"/>
      <w:szCs w:val="24"/>
      <w:lang w:eastAsia="ru-RU"/>
    </w:rPr>
  </w:style>
  <w:style w:type="paragraph" w:customStyle="1" w:styleId="59">
    <w:name w:val="p38"/>
    <w:basedOn w:val="1"/>
    <w:uiPriority w:val="99"/>
    <w:pPr>
      <w:spacing w:before="100" w:beforeAutospacing="1" w:after="100" w:afterAutospacing="1" w:line="240" w:lineRule="auto"/>
    </w:pPr>
    <w:rPr>
      <w:rFonts w:eastAsia="Times New Roman"/>
      <w:sz w:val="24"/>
      <w:szCs w:val="24"/>
      <w:lang w:eastAsia="ru-RU"/>
    </w:rPr>
  </w:style>
  <w:style w:type="paragraph" w:customStyle="1" w:styleId="60">
    <w:name w:val="p39"/>
    <w:basedOn w:val="1"/>
    <w:uiPriority w:val="99"/>
    <w:pPr>
      <w:spacing w:before="100" w:beforeAutospacing="1" w:after="100" w:afterAutospacing="1" w:line="240" w:lineRule="auto"/>
    </w:pPr>
    <w:rPr>
      <w:rFonts w:eastAsia="Times New Roman"/>
      <w:sz w:val="24"/>
      <w:szCs w:val="24"/>
      <w:lang w:eastAsia="ru-RU"/>
    </w:rPr>
  </w:style>
  <w:style w:type="paragraph" w:customStyle="1" w:styleId="61">
    <w:name w:val="c3"/>
    <w:basedOn w:val="1"/>
    <w:uiPriority w:val="99"/>
    <w:pPr>
      <w:spacing w:before="100" w:beforeAutospacing="1" w:after="100" w:afterAutospacing="1" w:line="240" w:lineRule="auto"/>
    </w:pPr>
    <w:rPr>
      <w:rFonts w:eastAsia="Times New Roman"/>
      <w:sz w:val="24"/>
      <w:szCs w:val="24"/>
      <w:lang w:eastAsia="ru-RU"/>
    </w:rPr>
  </w:style>
  <w:style w:type="paragraph" w:customStyle="1" w:styleId="62">
    <w:name w:val="c64"/>
    <w:basedOn w:val="1"/>
    <w:uiPriority w:val="99"/>
    <w:pPr>
      <w:spacing w:before="100" w:beforeAutospacing="1" w:after="100" w:afterAutospacing="1" w:line="240" w:lineRule="auto"/>
    </w:pPr>
    <w:rPr>
      <w:rFonts w:eastAsia="Times New Roman"/>
      <w:sz w:val="24"/>
      <w:szCs w:val="24"/>
      <w:lang w:eastAsia="ru-RU"/>
    </w:rPr>
  </w:style>
  <w:style w:type="paragraph" w:customStyle="1" w:styleId="63">
    <w:name w:val="c33"/>
    <w:basedOn w:val="1"/>
    <w:uiPriority w:val="99"/>
    <w:pPr>
      <w:spacing w:before="100" w:beforeAutospacing="1" w:after="100" w:afterAutospacing="1" w:line="240" w:lineRule="auto"/>
    </w:pPr>
    <w:rPr>
      <w:rFonts w:eastAsia="Times New Roman"/>
      <w:sz w:val="24"/>
      <w:szCs w:val="24"/>
      <w:lang w:eastAsia="ru-RU"/>
    </w:rPr>
  </w:style>
  <w:style w:type="paragraph" w:customStyle="1" w:styleId="64">
    <w:name w:val="western"/>
    <w:basedOn w:val="1"/>
    <w:uiPriority w:val="99"/>
    <w:pPr>
      <w:spacing w:before="100" w:beforeAutospacing="1" w:after="100" w:afterAutospacing="1" w:line="240" w:lineRule="auto"/>
    </w:pPr>
    <w:rPr>
      <w:rFonts w:eastAsia="Times New Roman"/>
      <w:sz w:val="24"/>
      <w:szCs w:val="24"/>
      <w:lang w:eastAsia="ru-RU"/>
    </w:rPr>
  </w:style>
  <w:style w:type="paragraph" w:customStyle="1" w:styleId="65">
    <w:name w:val="Без интервала1"/>
    <w:uiPriority w:val="99"/>
    <w:pPr>
      <w:spacing w:after="0" w:line="240" w:lineRule="auto"/>
    </w:pPr>
    <w:rPr>
      <w:rFonts w:ascii="Calibri" w:hAnsi="Calibri" w:eastAsia="Times New Roman" w:cs="Times New Roman"/>
      <w:sz w:val="22"/>
      <w:szCs w:val="22"/>
      <w:lang w:val="ru-RU" w:eastAsia="en-US" w:bidi="ar-SA"/>
    </w:rPr>
  </w:style>
  <w:style w:type="paragraph" w:customStyle="1" w:styleId="66">
    <w:name w:val="Style36"/>
    <w:basedOn w:val="1"/>
    <w:uiPriority w:val="99"/>
    <w:pPr>
      <w:widowControl w:val="0"/>
      <w:autoSpaceDE w:val="0"/>
      <w:autoSpaceDN w:val="0"/>
      <w:adjustRightInd w:val="0"/>
      <w:spacing w:after="0" w:line="235" w:lineRule="exact"/>
      <w:ind w:hanging="288"/>
      <w:jc w:val="both"/>
    </w:pPr>
    <w:rPr>
      <w:rFonts w:ascii="Franklin Gothic Medium" w:hAnsi="Franklin Gothic Medium" w:eastAsiaTheme="minorEastAsia" w:cstheme="minorBidi"/>
      <w:sz w:val="24"/>
      <w:szCs w:val="24"/>
      <w:lang w:eastAsia="ru-RU"/>
    </w:rPr>
  </w:style>
  <w:style w:type="character" w:customStyle="1" w:styleId="67">
    <w:name w:val="Основной текст1"/>
    <w:basedOn w:val="33"/>
    <w:uiPriority w:val="0"/>
    <w:rPr>
      <w:rFonts w:ascii="Bookman Old Style" w:hAnsi="Bookman Old Style" w:eastAsia="Bookman Old Style" w:cs="Bookman Old Style"/>
      <w:color w:val="000000"/>
      <w:spacing w:val="5"/>
      <w:w w:val="100"/>
      <w:position w:val="0"/>
      <w:sz w:val="18"/>
      <w:szCs w:val="18"/>
      <w:shd w:val="clear" w:color="auto" w:fill="FFFFFF"/>
      <w:lang w:val="ru-RU" w:eastAsia="ru-RU" w:bidi="ru-RU"/>
    </w:rPr>
  </w:style>
  <w:style w:type="character" w:customStyle="1" w:styleId="68">
    <w:name w:val="submenu-table"/>
    <w:basedOn w:val="5"/>
    <w:uiPriority w:val="0"/>
  </w:style>
  <w:style w:type="paragraph" w:customStyle="1" w:styleId="69">
    <w:name w:val="HTML Top of Form"/>
    <w:basedOn w:val="1"/>
    <w:next w:val="1"/>
    <w:link w:val="70"/>
    <w:semiHidden/>
    <w:unhideWhenUsed/>
    <w:uiPriority w:val="99"/>
    <w:pPr>
      <w:pBdr>
        <w:bottom w:val="single" w:color="auto" w:sz="6" w:space="1"/>
      </w:pBdr>
      <w:spacing w:after="0"/>
      <w:jc w:val="center"/>
    </w:pPr>
    <w:rPr>
      <w:rFonts w:ascii="Arial" w:hAnsi="Arial" w:cs="Arial"/>
      <w:vanish/>
      <w:sz w:val="16"/>
      <w:szCs w:val="16"/>
    </w:rPr>
  </w:style>
  <w:style w:type="character" w:customStyle="1" w:styleId="70">
    <w:name w:val="z-Начало формы Знак"/>
    <w:basedOn w:val="5"/>
    <w:link w:val="69"/>
    <w:semiHidden/>
    <w:uiPriority w:val="99"/>
    <w:rPr>
      <w:rFonts w:ascii="Arial" w:hAnsi="Arial" w:cs="Arial"/>
      <w:vanish/>
      <w:sz w:val="16"/>
      <w:szCs w:val="16"/>
    </w:rPr>
  </w:style>
  <w:style w:type="paragraph" w:customStyle="1" w:styleId="71">
    <w:name w:val="HTML Bottom of Form"/>
    <w:basedOn w:val="1"/>
    <w:next w:val="1"/>
    <w:link w:val="72"/>
    <w:semiHidden/>
    <w:unhideWhenUsed/>
    <w:uiPriority w:val="99"/>
    <w:pPr>
      <w:pBdr>
        <w:top w:val="single" w:color="auto" w:sz="6" w:space="1"/>
      </w:pBdr>
      <w:spacing w:after="0"/>
      <w:jc w:val="center"/>
    </w:pPr>
    <w:rPr>
      <w:rFonts w:ascii="Arial" w:hAnsi="Arial" w:cs="Arial"/>
      <w:vanish/>
      <w:sz w:val="16"/>
      <w:szCs w:val="16"/>
    </w:rPr>
  </w:style>
  <w:style w:type="character" w:customStyle="1" w:styleId="72">
    <w:name w:val="z-Конец формы Знак"/>
    <w:basedOn w:val="5"/>
    <w:link w:val="71"/>
    <w:semiHidden/>
    <w:uiPriority w:val="99"/>
    <w:rPr>
      <w:rFonts w:ascii="Arial" w:hAnsi="Arial" w:cs="Arial"/>
      <w:vanish/>
      <w:sz w:val="16"/>
      <w:szCs w:val="16"/>
    </w:rPr>
  </w:style>
  <w:style w:type="character" w:customStyle="1" w:styleId="73">
    <w:name w:val="Интернет-ссылка"/>
    <w:uiPriority w:val="0"/>
    <w:rPr>
      <w:rFonts w:hint="default" w:ascii="Times New Roman" w:hAnsi="Times New Roman" w:cs="Times New Roman"/>
      <w:color w:val="0000FF"/>
      <w:u w:val="single"/>
    </w:rPr>
  </w:style>
  <w:style w:type="character" w:customStyle="1" w:styleId="74">
    <w:name w:val="Font Style16"/>
    <w:uiPriority w:val="99"/>
    <w:rPr>
      <w:rFonts w:hint="default" w:ascii="Times New Roman" w:hAnsi="Times New Roman" w:cs="Times New Roman"/>
      <w:b/>
      <w:bCs/>
      <w:i/>
      <w:iCs/>
      <w:sz w:val="26"/>
      <w:szCs w:val="26"/>
    </w:rPr>
  </w:style>
  <w:style w:type="character" w:customStyle="1" w:styleId="75">
    <w:name w:val="Font Style19"/>
    <w:uiPriority w:val="99"/>
    <w:rPr>
      <w:rFonts w:hint="default" w:ascii="Times New Roman" w:hAnsi="Times New Roman" w:cs="Times New Roman"/>
      <w:b/>
      <w:bCs/>
      <w:i/>
      <w:iCs/>
      <w:sz w:val="26"/>
      <w:szCs w:val="26"/>
    </w:rPr>
  </w:style>
  <w:style w:type="character" w:customStyle="1" w:styleId="76">
    <w:name w:val="Font Style20"/>
    <w:uiPriority w:val="99"/>
    <w:rPr>
      <w:rFonts w:hint="default" w:ascii="Times New Roman" w:hAnsi="Times New Roman" w:cs="Times New Roman"/>
      <w:sz w:val="26"/>
      <w:szCs w:val="26"/>
    </w:rPr>
  </w:style>
  <w:style w:type="character" w:customStyle="1" w:styleId="77">
    <w:name w:val="Font Style21"/>
    <w:uiPriority w:val="99"/>
    <w:rPr>
      <w:rFonts w:hint="default" w:ascii="Times New Roman" w:hAnsi="Times New Roman" w:cs="Times New Roman"/>
      <w:b/>
      <w:bCs/>
      <w:spacing w:val="-20"/>
      <w:sz w:val="26"/>
      <w:szCs w:val="26"/>
    </w:rPr>
  </w:style>
  <w:style w:type="character" w:customStyle="1" w:styleId="78">
    <w:name w:val="Font Style22"/>
    <w:uiPriority w:val="99"/>
    <w:rPr>
      <w:rFonts w:hint="default" w:ascii="Times New Roman" w:hAnsi="Times New Roman" w:cs="Times New Roman"/>
      <w:b/>
      <w:bCs/>
      <w:i/>
      <w:iCs/>
      <w:sz w:val="26"/>
      <w:szCs w:val="26"/>
    </w:rPr>
  </w:style>
  <w:style w:type="character" w:customStyle="1" w:styleId="79">
    <w:name w:val="fontstyle01"/>
    <w:uiPriority w:val="0"/>
    <w:rPr>
      <w:rFonts w:hint="default" w:ascii="Times New Roman" w:hAnsi="Times New Roman" w:cs="Times New Roman"/>
      <w:b/>
      <w:bCs/>
      <w:color w:val="000000"/>
      <w:sz w:val="24"/>
      <w:szCs w:val="24"/>
    </w:rPr>
  </w:style>
  <w:style w:type="character" w:customStyle="1" w:styleId="80">
    <w:name w:val="fontstyle31"/>
    <w:uiPriority w:val="0"/>
    <w:rPr>
      <w:rFonts w:hint="default" w:ascii="Times New Roman" w:hAnsi="Times New Roman" w:cs="Times New Roman"/>
      <w:color w:val="000000"/>
      <w:sz w:val="24"/>
      <w:szCs w:val="24"/>
    </w:rPr>
  </w:style>
  <w:style w:type="character" w:customStyle="1" w:styleId="81">
    <w:name w:val="ft2"/>
    <w:uiPriority w:val="0"/>
  </w:style>
  <w:style w:type="character" w:customStyle="1" w:styleId="82">
    <w:name w:val="ft3"/>
    <w:uiPriority w:val="0"/>
  </w:style>
  <w:style w:type="character" w:customStyle="1" w:styleId="83">
    <w:name w:val="ft11"/>
    <w:uiPriority w:val="0"/>
  </w:style>
  <w:style w:type="character" w:customStyle="1" w:styleId="84">
    <w:name w:val="ft5"/>
    <w:uiPriority w:val="0"/>
  </w:style>
  <w:style w:type="character" w:customStyle="1" w:styleId="85">
    <w:name w:val="ft12"/>
    <w:uiPriority w:val="0"/>
  </w:style>
  <w:style w:type="character" w:customStyle="1" w:styleId="86">
    <w:name w:val="ft10"/>
    <w:uiPriority w:val="0"/>
  </w:style>
  <w:style w:type="character" w:customStyle="1" w:styleId="87">
    <w:name w:val="ft13"/>
    <w:uiPriority w:val="0"/>
  </w:style>
  <w:style w:type="character" w:customStyle="1" w:styleId="88">
    <w:name w:val="ft14"/>
    <w:uiPriority w:val="0"/>
  </w:style>
  <w:style w:type="character" w:customStyle="1" w:styleId="89">
    <w:name w:val="ft15"/>
    <w:uiPriority w:val="0"/>
  </w:style>
  <w:style w:type="character" w:customStyle="1" w:styleId="90">
    <w:name w:val="ft16"/>
    <w:uiPriority w:val="0"/>
  </w:style>
  <w:style w:type="character" w:customStyle="1" w:styleId="91">
    <w:name w:val="ft18"/>
    <w:uiPriority w:val="0"/>
  </w:style>
  <w:style w:type="character" w:customStyle="1" w:styleId="92">
    <w:name w:val="ft19"/>
    <w:uiPriority w:val="0"/>
  </w:style>
  <w:style w:type="character" w:customStyle="1" w:styleId="93">
    <w:name w:val="ft7"/>
    <w:uiPriority w:val="0"/>
  </w:style>
  <w:style w:type="character" w:customStyle="1" w:styleId="94">
    <w:name w:val="ft20"/>
    <w:uiPriority w:val="0"/>
  </w:style>
  <w:style w:type="character" w:customStyle="1" w:styleId="95">
    <w:name w:val="ft21"/>
    <w:uiPriority w:val="0"/>
  </w:style>
  <w:style w:type="character" w:customStyle="1" w:styleId="96">
    <w:name w:val="apple-converted-space"/>
    <w:uiPriority w:val="0"/>
  </w:style>
  <w:style w:type="character" w:customStyle="1" w:styleId="97">
    <w:name w:val="c4"/>
    <w:uiPriority w:val="0"/>
  </w:style>
  <w:style w:type="character" w:customStyle="1" w:styleId="98">
    <w:name w:val="Font Style62"/>
    <w:basedOn w:val="5"/>
    <w:uiPriority w:val="99"/>
    <w:rPr>
      <w:rFonts w:hint="default" w:ascii="Bookman Old Style" w:hAnsi="Bookman Old Style" w:cs="Bookman Old Style"/>
      <w:b/>
      <w:bCs/>
      <w:i/>
      <w:iCs/>
      <w:sz w:val="18"/>
      <w:szCs w:val="18"/>
    </w:rPr>
  </w:style>
  <w:style w:type="character" w:customStyle="1" w:styleId="99">
    <w:name w:val="Font Style69"/>
    <w:basedOn w:val="5"/>
    <w:uiPriority w:val="99"/>
    <w:rPr>
      <w:rFonts w:hint="default" w:ascii="Bookman Old Style" w:hAnsi="Bookman Old Style" w:cs="Bookman Old Style"/>
      <w:sz w:val="18"/>
      <w:szCs w:val="18"/>
    </w:rPr>
  </w:style>
  <w:style w:type="table" w:customStyle="1" w:styleId="100">
    <w:name w:val="Сетка таблицы1"/>
    <w:basedOn w:val="6"/>
    <w:uiPriority w:val="59"/>
    <w:pPr>
      <w:spacing w:after="0" w:line="240" w:lineRule="auto"/>
    </w:pPr>
    <w:rPr>
      <w:rFonts w:ascii="Calibri" w:hAnsi="Calibri" w:eastAsia="Calibri"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1">
    <w:name w:val="Основной текст 3 Знак"/>
    <w:basedOn w:val="5"/>
    <w:link w:val="9"/>
    <w:uiPriority w:val="0"/>
    <w:rPr>
      <w:rFonts w:ascii="Times New Roman" w:hAnsi="Times New Roman" w:eastAsia="Times New Roman" w:cs="Times New Roman"/>
      <w:sz w:val="16"/>
      <w:szCs w:val="16"/>
      <w:lang w:eastAsia="ru-RU"/>
    </w:rPr>
  </w:style>
  <w:style w:type="character" w:customStyle="1" w:styleId="102">
    <w:name w:val="hljs-tag"/>
    <w:basedOn w:val="5"/>
    <w:uiPriority w:val="0"/>
  </w:style>
  <w:style w:type="character" w:customStyle="1" w:styleId="103">
    <w:name w:val="hljs-rule"/>
    <w:basedOn w:val="5"/>
    <w:uiPriority w:val="0"/>
  </w:style>
  <w:style w:type="character" w:customStyle="1" w:styleId="104">
    <w:name w:val="hljs-attribute"/>
    <w:basedOn w:val="5"/>
    <w:uiPriority w:val="0"/>
  </w:style>
  <w:style w:type="character" w:customStyle="1" w:styleId="105">
    <w:name w:val="hljs-value"/>
    <w:basedOn w:val="5"/>
    <w:uiPriority w:val="0"/>
  </w:style>
  <w:style w:type="character" w:customStyle="1" w:styleId="106">
    <w:name w:val="hljs-number"/>
    <w:basedOn w:val="5"/>
    <w:uiPriority w:val="0"/>
  </w:style>
</w:styles>
</file>

<file path=word/_rels/document.xml.rels><?xml version="1.0" encoding="UTF-8" standalone="yes"?>
<Relationships xmlns="http://schemas.openxmlformats.org/package/2006/relationships"><Relationship Id="rId95" Type="http://schemas.openxmlformats.org/officeDocument/2006/relationships/fontTable" Target="fontTable.xml"/><Relationship Id="rId94" Type="http://schemas.openxmlformats.org/officeDocument/2006/relationships/customXml" Target="../customXml/item2.xml"/><Relationship Id="rId93" Type="http://schemas.openxmlformats.org/officeDocument/2006/relationships/numbering" Target="numbering.xml"/><Relationship Id="rId92" Type="http://schemas.openxmlformats.org/officeDocument/2006/relationships/customXml" Target="../customXml/item1.xml"/><Relationship Id="rId91" Type="http://schemas.openxmlformats.org/officeDocument/2006/relationships/image" Target="media/image72.jpeg"/><Relationship Id="rId90" Type="http://schemas.openxmlformats.org/officeDocument/2006/relationships/image" Target="media/image71.jpeg"/><Relationship Id="rId9" Type="http://schemas.openxmlformats.org/officeDocument/2006/relationships/oleObject" Target="embeddings/oleObject2.bin"/><Relationship Id="rId89" Type="http://schemas.openxmlformats.org/officeDocument/2006/relationships/image" Target="media/image70.jpeg"/><Relationship Id="rId88" Type="http://schemas.openxmlformats.org/officeDocument/2006/relationships/image" Target="media/image69.jpeg"/><Relationship Id="rId87" Type="http://schemas.openxmlformats.org/officeDocument/2006/relationships/image" Target="media/image68.jpeg"/><Relationship Id="rId86" Type="http://schemas.openxmlformats.org/officeDocument/2006/relationships/image" Target="media/image67.jpeg"/><Relationship Id="rId85" Type="http://schemas.openxmlformats.org/officeDocument/2006/relationships/image" Target="media/image66.jpeg"/><Relationship Id="rId84" Type="http://schemas.openxmlformats.org/officeDocument/2006/relationships/image" Target="media/image65.jpeg"/><Relationship Id="rId83" Type="http://schemas.openxmlformats.org/officeDocument/2006/relationships/image" Target="media/image64.jpeg"/><Relationship Id="rId82" Type="http://schemas.openxmlformats.org/officeDocument/2006/relationships/image" Target="media/image63.png"/><Relationship Id="rId81" Type="http://schemas.openxmlformats.org/officeDocument/2006/relationships/image" Target="media/image62.png"/><Relationship Id="rId80" Type="http://schemas.openxmlformats.org/officeDocument/2006/relationships/image" Target="media/image61.png"/><Relationship Id="rId8" Type="http://schemas.openxmlformats.org/officeDocument/2006/relationships/image" Target="media/image1.png"/><Relationship Id="rId79" Type="http://schemas.openxmlformats.org/officeDocument/2006/relationships/image" Target="media/image60.png"/><Relationship Id="rId78" Type="http://schemas.openxmlformats.org/officeDocument/2006/relationships/image" Target="media/image59.png"/><Relationship Id="rId77" Type="http://schemas.openxmlformats.org/officeDocument/2006/relationships/image" Target="media/image58.png"/><Relationship Id="rId76" Type="http://schemas.openxmlformats.org/officeDocument/2006/relationships/image" Target="media/image57.png"/><Relationship Id="rId75" Type="http://schemas.openxmlformats.org/officeDocument/2006/relationships/image" Target="media/image56.png"/><Relationship Id="rId74" Type="http://schemas.openxmlformats.org/officeDocument/2006/relationships/image" Target="media/image55.png"/><Relationship Id="rId73" Type="http://schemas.openxmlformats.org/officeDocument/2006/relationships/image" Target="media/image54.png"/><Relationship Id="rId72" Type="http://schemas.openxmlformats.org/officeDocument/2006/relationships/image" Target="media/image53.png"/><Relationship Id="rId71" Type="http://schemas.openxmlformats.org/officeDocument/2006/relationships/image" Target="media/image52.jpeg"/><Relationship Id="rId70" Type="http://schemas.openxmlformats.org/officeDocument/2006/relationships/image" Target="media/image51.png"/><Relationship Id="rId7" Type="http://schemas.openxmlformats.org/officeDocument/2006/relationships/oleObject" Target="embeddings/oleObject1.bin"/><Relationship Id="rId69" Type="http://schemas.openxmlformats.org/officeDocument/2006/relationships/image" Target="media/image50.jpeg"/><Relationship Id="rId68" Type="http://schemas.openxmlformats.org/officeDocument/2006/relationships/image" Target="media/image49.jpeg"/><Relationship Id="rId67" Type="http://schemas.openxmlformats.org/officeDocument/2006/relationships/image" Target="media/image48.jpeg"/><Relationship Id="rId66" Type="http://schemas.openxmlformats.org/officeDocument/2006/relationships/image" Target="media/image47.jpeg"/><Relationship Id="rId65" Type="http://schemas.openxmlformats.org/officeDocument/2006/relationships/image" Target="media/image46.jpeg"/><Relationship Id="rId64" Type="http://schemas.openxmlformats.org/officeDocument/2006/relationships/image" Target="media/image45.png"/><Relationship Id="rId63" Type="http://schemas.openxmlformats.org/officeDocument/2006/relationships/image" Target="media/image44.png"/><Relationship Id="rId62" Type="http://schemas.openxmlformats.org/officeDocument/2006/relationships/image" Target="media/image43.png"/><Relationship Id="rId61" Type="http://schemas.openxmlformats.org/officeDocument/2006/relationships/image" Target="media/image42.png"/><Relationship Id="rId60" Type="http://schemas.openxmlformats.org/officeDocument/2006/relationships/image" Target="media/image41.png"/><Relationship Id="rId6" Type="http://schemas.openxmlformats.org/officeDocument/2006/relationships/theme" Target="theme/theme1.xml"/><Relationship Id="rId59" Type="http://schemas.openxmlformats.org/officeDocument/2006/relationships/image" Target="media/image40.png"/><Relationship Id="rId58" Type="http://schemas.openxmlformats.org/officeDocument/2006/relationships/hyperlink" Target="http://msk.edu.ua/ivk/Informatika/1_kurs/Z21/Pr_rab_Sozdanie_publikaciy_f/clip_image013.png" TargetMode="External"/><Relationship Id="rId57" Type="http://schemas.openxmlformats.org/officeDocument/2006/relationships/image" Target="media/image39.png"/><Relationship Id="rId56" Type="http://schemas.openxmlformats.org/officeDocument/2006/relationships/hyperlink" Target="http://msk.edu.ua/ivk/Informatika/1_kurs/Z21/Pr_rab_Sozdanie_publikaciy_f/clip_image012.png" TargetMode="External"/><Relationship Id="rId55" Type="http://schemas.openxmlformats.org/officeDocument/2006/relationships/image" Target="media/image38.png"/><Relationship Id="rId54" Type="http://schemas.openxmlformats.org/officeDocument/2006/relationships/hyperlink" Target="http://msk.edu.ua/ivk/Informatika/1_kurs/Z21/Pr_rab_Sozdanie_publikaciy_f/clip_image011.png" TargetMode="External"/><Relationship Id="rId53" Type="http://schemas.openxmlformats.org/officeDocument/2006/relationships/image" Target="media/image37.jpeg"/><Relationship Id="rId52" Type="http://schemas.openxmlformats.org/officeDocument/2006/relationships/image" Target="media/image36.GIF"/><Relationship Id="rId51" Type="http://schemas.openxmlformats.org/officeDocument/2006/relationships/image" Target="media/image35.jpeg"/><Relationship Id="rId50" Type="http://schemas.openxmlformats.org/officeDocument/2006/relationships/image" Target="media/image34.png"/><Relationship Id="rId5" Type="http://schemas.openxmlformats.org/officeDocument/2006/relationships/footer" Target="footer1.xml"/><Relationship Id="rId49" Type="http://schemas.openxmlformats.org/officeDocument/2006/relationships/image" Target="media/image33.png"/><Relationship Id="rId48" Type="http://schemas.openxmlformats.org/officeDocument/2006/relationships/image" Target="media/image32.png"/><Relationship Id="rId47" Type="http://schemas.openxmlformats.org/officeDocument/2006/relationships/image" Target="media/image31.png"/><Relationship Id="rId46" Type="http://schemas.openxmlformats.org/officeDocument/2006/relationships/image" Target="media/image30.png"/><Relationship Id="rId45" Type="http://schemas.openxmlformats.org/officeDocument/2006/relationships/image" Target="media/image29.jpeg"/><Relationship Id="rId44" Type="http://schemas.openxmlformats.org/officeDocument/2006/relationships/image" Target="media/image28.jpeg"/><Relationship Id="rId43" Type="http://schemas.openxmlformats.org/officeDocument/2006/relationships/image" Target="media/image27.jpeg"/><Relationship Id="rId42" Type="http://schemas.openxmlformats.org/officeDocument/2006/relationships/image" Target="media/image26.jpeg"/><Relationship Id="rId41" Type="http://schemas.openxmlformats.org/officeDocument/2006/relationships/image" Target="media/image25.jpeg"/><Relationship Id="rId40" Type="http://schemas.openxmlformats.org/officeDocument/2006/relationships/image" Target="media/image24.jpeg"/><Relationship Id="rId4" Type="http://schemas.openxmlformats.org/officeDocument/2006/relationships/endnotes" Target="endnotes.xml"/><Relationship Id="rId39" Type="http://schemas.openxmlformats.org/officeDocument/2006/relationships/image" Target="media/image23.jpeg"/><Relationship Id="rId38" Type="http://schemas.openxmlformats.org/officeDocument/2006/relationships/image" Target="media/image22.jpeg"/><Relationship Id="rId37" Type="http://schemas.openxmlformats.org/officeDocument/2006/relationships/image" Target="media/image21.png"/><Relationship Id="rId36" Type="http://schemas.openxmlformats.org/officeDocument/2006/relationships/image" Target="media/image20.png"/><Relationship Id="rId35" Type="http://schemas.openxmlformats.org/officeDocument/2006/relationships/image" Target="media/image19.png"/><Relationship Id="rId34" Type="http://schemas.openxmlformats.org/officeDocument/2006/relationships/image" Target="media/image18.png"/><Relationship Id="rId33" Type="http://schemas.openxmlformats.org/officeDocument/2006/relationships/image" Target="media/image17.png"/><Relationship Id="rId32" Type="http://schemas.openxmlformats.org/officeDocument/2006/relationships/image" Target="media/image16.png"/><Relationship Id="rId31" Type="http://schemas.openxmlformats.org/officeDocument/2006/relationships/image" Target="media/image15.png"/><Relationship Id="rId30" Type="http://schemas.openxmlformats.org/officeDocument/2006/relationships/oleObject" Target="embeddings/oleObject10.bin"/><Relationship Id="rId3" Type="http://schemas.openxmlformats.org/officeDocument/2006/relationships/footnotes" Target="footnotes.xml"/><Relationship Id="rId29" Type="http://schemas.openxmlformats.org/officeDocument/2006/relationships/image" Target="media/image14.png"/><Relationship Id="rId28" Type="http://schemas.openxmlformats.org/officeDocument/2006/relationships/image" Target="media/image13.jpeg"/><Relationship Id="rId27" Type="http://schemas.openxmlformats.org/officeDocument/2006/relationships/image" Target="media/image12.png"/><Relationship Id="rId26" Type="http://schemas.openxmlformats.org/officeDocument/2006/relationships/oleObject" Target="embeddings/oleObject9.bin"/><Relationship Id="rId25" Type="http://schemas.openxmlformats.org/officeDocument/2006/relationships/oleObject" Target="embeddings/oleObject8.bin"/><Relationship Id="rId24" Type="http://schemas.openxmlformats.org/officeDocument/2006/relationships/image" Target="media/image11.png"/><Relationship Id="rId23" Type="http://schemas.openxmlformats.org/officeDocument/2006/relationships/image" Target="media/image10.png"/><Relationship Id="rId22" Type="http://schemas.openxmlformats.org/officeDocument/2006/relationships/oleObject" Target="embeddings/oleObject7.bin"/><Relationship Id="rId21" Type="http://schemas.openxmlformats.org/officeDocument/2006/relationships/image" Target="media/image9.png"/><Relationship Id="rId20" Type="http://schemas.openxmlformats.org/officeDocument/2006/relationships/oleObject" Target="embeddings/oleObject6.bin"/><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oleObject" Target="embeddings/oleObject5.bin"/><Relationship Id="rId17" Type="http://schemas.openxmlformats.org/officeDocument/2006/relationships/image" Target="media/image7.png"/><Relationship Id="rId16" Type="http://schemas.openxmlformats.org/officeDocument/2006/relationships/oleObject" Target="embeddings/oleObject4.bin"/><Relationship Id="rId15" Type="http://schemas.openxmlformats.org/officeDocument/2006/relationships/image" Target="media/image6.jpeg"/><Relationship Id="rId14" Type="http://schemas.openxmlformats.org/officeDocument/2006/relationships/image" Target="media/image5.jpeg"/><Relationship Id="rId13" Type="http://schemas.openxmlformats.org/officeDocument/2006/relationships/image" Target="media/image4.jpeg"/><Relationship Id="rId12" Type="http://schemas.openxmlformats.org/officeDocument/2006/relationships/image" Target="media/image3.png"/><Relationship Id="rId11" Type="http://schemas.openxmlformats.org/officeDocument/2006/relationships/oleObject" Target="embeddings/oleObject3.bin"/><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56"/>
    <customShpInfo spid="_x0000_s1026"/>
    <customShpInfo spid="_x0000_s1060"/>
    <customShpInfo spid="_x0000_s1059"/>
    <customShpInfo spid="_x0000_s1058"/>
    <customShpInfo spid="_x0000_s1057"/>
    <customShpInfo spid="_x0000_s1027"/>
    <customShpInfo spid="_x0000_s1028"/>
    <customShpInfo spid="_x0000_s1029"/>
    <customShpInfo spid="_x0000_s1030"/>
    <customShpInfo spid="_x0000_s103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E15936C-DAE4-46DF-B2CB-E2F33DAE028A}">
  <ds:schemaRefs/>
</ds:datastoreItem>
</file>

<file path=docProps/app.xml><?xml version="1.0" encoding="utf-8"?>
<Properties xmlns="http://schemas.openxmlformats.org/officeDocument/2006/extended-properties" xmlns:vt="http://schemas.openxmlformats.org/officeDocument/2006/docPropsVTypes">
  <Template>Normal</Template>
  <Pages>1</Pages>
  <Words>20797</Words>
  <Characters>118546</Characters>
  <Lines>987</Lines>
  <Paragraphs>278</Paragraphs>
  <TotalTime>265</TotalTime>
  <ScaleCrop>false</ScaleCrop>
  <LinksUpToDate>false</LinksUpToDate>
  <CharactersWithSpaces>139065</CharactersWithSpaces>
  <Application>WPS Office_11.2.0.11225_F1E327BC-269C-435d-A152-05C5408002CA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2021-01-26T12:23:00Z</dcterms:created>
  <dc:creator>admin</dc:creator>
  <cp:lastModifiedBy>Пользователь</cp:lastModifiedBy>
  <dcterms:modified xsi:type="dcterms:W3CDTF">2024-02-12T13:52:45Z</dcterms:modified>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1033-11.2.0.11225</vt:lpwstr>
  </property>
  <property fmtid="{D5CDD505-2E9C-101B-9397-08002B2CF9AE}" pid="3" name="ICV">
    <vt:lpwstr>53F19B92C93B4DBCA41B780CC0C8A42D</vt:lpwstr>
  </property>
</Properties>
</file>